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1441D" w14:textId="0DB50C23" w:rsidR="001E10E3" w:rsidRPr="002E7182" w:rsidRDefault="001E10E3" w:rsidP="001E10E3">
      <w:pPr>
        <w:contextualSpacing/>
        <w:jc w:val="both"/>
        <w:rPr>
          <w:rFonts w:ascii="Arial" w:hAnsi="Arial" w:cs="Arial"/>
          <w:b/>
          <w:sz w:val="36"/>
          <w:szCs w:val="36"/>
        </w:rPr>
      </w:pPr>
      <w:bookmarkStart w:id="0" w:name="_Hlk513892497"/>
      <w:r w:rsidRPr="002E7182">
        <w:rPr>
          <w:rFonts w:ascii="Arial" w:hAnsi="Arial" w:cs="Arial"/>
          <w:b/>
          <w:sz w:val="36"/>
          <w:szCs w:val="36"/>
        </w:rPr>
        <w:t xml:space="preserve">Title: </w:t>
      </w:r>
      <w:r w:rsidR="004E1575">
        <w:rPr>
          <w:rFonts w:ascii="Arial" w:hAnsi="Arial" w:cs="Arial"/>
          <w:b/>
          <w:sz w:val="36"/>
          <w:szCs w:val="36"/>
        </w:rPr>
        <w:t>A</w:t>
      </w:r>
      <w:r w:rsidRPr="002E7182">
        <w:rPr>
          <w:rFonts w:ascii="Arial" w:hAnsi="Arial" w:cs="Arial"/>
          <w:b/>
          <w:sz w:val="36"/>
          <w:szCs w:val="36"/>
        </w:rPr>
        <w:t>n exploration into the subject positionings of the female learning support assistant in post compulsory education, as they practice their art and craft.</w:t>
      </w:r>
    </w:p>
    <w:p w14:paraId="1CC712E4" w14:textId="1C2C878D" w:rsidR="001E10E3" w:rsidRPr="002E7182" w:rsidRDefault="001E10E3" w:rsidP="004E1575">
      <w:pPr>
        <w:spacing w:after="0" w:line="240" w:lineRule="auto"/>
        <w:contextualSpacing/>
        <w:jc w:val="both"/>
        <w:rPr>
          <w:rFonts w:ascii="Arial" w:hAnsi="Arial" w:cs="Arial"/>
          <w:b/>
          <w:sz w:val="36"/>
          <w:szCs w:val="36"/>
        </w:rPr>
      </w:pPr>
    </w:p>
    <w:p w14:paraId="7358F413" w14:textId="7F3F52D1" w:rsidR="001E10E3" w:rsidRPr="002E7182" w:rsidRDefault="001E10E3" w:rsidP="004E1575">
      <w:pPr>
        <w:spacing w:after="0" w:line="240" w:lineRule="auto"/>
        <w:contextualSpacing/>
        <w:jc w:val="both"/>
        <w:rPr>
          <w:rFonts w:ascii="Arial" w:hAnsi="Arial" w:cs="Arial"/>
          <w:sz w:val="28"/>
          <w:szCs w:val="28"/>
        </w:rPr>
      </w:pPr>
      <w:r w:rsidRPr="002E7182">
        <w:rPr>
          <w:rFonts w:ascii="Arial" w:hAnsi="Arial" w:cs="Arial"/>
          <w:sz w:val="28"/>
          <w:szCs w:val="28"/>
        </w:rPr>
        <w:t>Beverley Hayward</w:t>
      </w:r>
    </w:p>
    <w:bookmarkEnd w:id="0"/>
    <w:p w14:paraId="13655EB0" w14:textId="26F9347C" w:rsidR="001E10E3" w:rsidRPr="002E7182" w:rsidRDefault="001E10E3" w:rsidP="004E1575">
      <w:pPr>
        <w:spacing w:after="0" w:line="240" w:lineRule="auto"/>
        <w:contextualSpacing/>
        <w:jc w:val="both"/>
        <w:rPr>
          <w:rFonts w:ascii="Arial" w:hAnsi="Arial" w:cs="Arial"/>
          <w:sz w:val="28"/>
          <w:szCs w:val="28"/>
        </w:rPr>
      </w:pPr>
      <w:r w:rsidRPr="002E7182">
        <w:rPr>
          <w:rFonts w:ascii="Arial" w:hAnsi="Arial" w:cs="Arial"/>
          <w:sz w:val="28"/>
          <w:szCs w:val="28"/>
        </w:rPr>
        <w:t>Birkbeck, University of London</w:t>
      </w:r>
      <w:r w:rsidR="004E1575">
        <w:rPr>
          <w:rFonts w:ascii="Arial" w:hAnsi="Arial" w:cs="Arial"/>
          <w:sz w:val="28"/>
          <w:szCs w:val="28"/>
        </w:rPr>
        <w:t xml:space="preserve">, </w:t>
      </w:r>
      <w:r w:rsidRPr="002E7182">
        <w:rPr>
          <w:rFonts w:ascii="Arial" w:hAnsi="Arial" w:cs="Arial"/>
          <w:sz w:val="28"/>
          <w:szCs w:val="28"/>
        </w:rPr>
        <w:t>UK</w:t>
      </w:r>
    </w:p>
    <w:p w14:paraId="5AFC6C4F" w14:textId="20D40557" w:rsidR="001E10E3" w:rsidRPr="002E7182" w:rsidRDefault="001E10E3" w:rsidP="00852358">
      <w:pPr>
        <w:spacing w:after="0" w:line="240" w:lineRule="auto"/>
        <w:contextualSpacing/>
        <w:rPr>
          <w:rFonts w:ascii="Arial" w:hAnsi="Arial" w:cs="Arial"/>
          <w:sz w:val="28"/>
          <w:szCs w:val="28"/>
        </w:rPr>
      </w:pPr>
    </w:p>
    <w:p w14:paraId="35746002" w14:textId="4CF14638" w:rsidR="001E10E3" w:rsidRPr="00852358" w:rsidRDefault="001E10E3" w:rsidP="00852358">
      <w:pPr>
        <w:spacing w:after="0" w:line="240" w:lineRule="auto"/>
        <w:contextualSpacing/>
        <w:jc w:val="both"/>
        <w:rPr>
          <w:rFonts w:ascii="Arial" w:hAnsi="Arial" w:cs="Arial"/>
          <w:b/>
          <w:sz w:val="24"/>
          <w:szCs w:val="24"/>
        </w:rPr>
      </w:pPr>
      <w:r w:rsidRPr="00852358">
        <w:rPr>
          <w:rFonts w:ascii="Arial" w:hAnsi="Arial" w:cs="Arial"/>
          <w:b/>
          <w:sz w:val="24"/>
          <w:szCs w:val="24"/>
        </w:rPr>
        <w:t xml:space="preserve">Introduction </w:t>
      </w:r>
    </w:p>
    <w:p w14:paraId="0C95BEC5" w14:textId="0E624309" w:rsidR="00B0002F" w:rsidRPr="00852358" w:rsidRDefault="001E10E3" w:rsidP="00852358">
      <w:pPr>
        <w:spacing w:after="0" w:line="240" w:lineRule="auto"/>
        <w:contextualSpacing/>
        <w:jc w:val="both"/>
        <w:rPr>
          <w:rFonts w:ascii="Arial" w:hAnsi="Arial" w:cs="Arial"/>
          <w:sz w:val="24"/>
          <w:szCs w:val="24"/>
        </w:rPr>
      </w:pPr>
      <w:r w:rsidRPr="00852358">
        <w:rPr>
          <w:rFonts w:ascii="Arial" w:hAnsi="Arial" w:cs="Arial"/>
          <w:sz w:val="24"/>
          <w:szCs w:val="24"/>
        </w:rPr>
        <w:t>This paper presents element</w:t>
      </w:r>
      <w:r w:rsidR="000C25E9" w:rsidRPr="00852358">
        <w:rPr>
          <w:rFonts w:ascii="Arial" w:hAnsi="Arial" w:cs="Arial"/>
          <w:sz w:val="24"/>
          <w:szCs w:val="24"/>
        </w:rPr>
        <w:t>s</w:t>
      </w:r>
      <w:r w:rsidRPr="00852358">
        <w:rPr>
          <w:rFonts w:ascii="Arial" w:hAnsi="Arial" w:cs="Arial"/>
          <w:sz w:val="24"/>
          <w:szCs w:val="24"/>
        </w:rPr>
        <w:t xml:space="preserve"> of a doctorate study </w:t>
      </w:r>
      <w:r w:rsidR="005E149E" w:rsidRPr="00852358">
        <w:rPr>
          <w:rFonts w:ascii="Arial" w:hAnsi="Arial" w:cs="Arial"/>
          <w:sz w:val="24"/>
          <w:szCs w:val="24"/>
        </w:rPr>
        <w:t>that explores the subject positionings of a small group of women learning support assistants in post-compulsory education</w:t>
      </w:r>
      <w:r w:rsidR="00FF7371" w:rsidRPr="00852358">
        <w:rPr>
          <w:rFonts w:ascii="Arial" w:hAnsi="Arial" w:cs="Arial"/>
          <w:sz w:val="24"/>
          <w:szCs w:val="24"/>
        </w:rPr>
        <w:t xml:space="preserve"> (</w:t>
      </w:r>
      <w:r w:rsidR="00CC497A" w:rsidRPr="00852358">
        <w:rPr>
          <w:rFonts w:ascii="Arial" w:hAnsi="Arial" w:cs="Arial"/>
          <w:sz w:val="24"/>
          <w:szCs w:val="24"/>
        </w:rPr>
        <w:t xml:space="preserve">known as </w:t>
      </w:r>
      <w:r w:rsidR="00FF7371" w:rsidRPr="00852358">
        <w:rPr>
          <w:rFonts w:ascii="Arial" w:hAnsi="Arial" w:cs="Arial"/>
          <w:sz w:val="24"/>
          <w:szCs w:val="24"/>
        </w:rPr>
        <w:t>LSAs)</w:t>
      </w:r>
      <w:r w:rsidR="005E149E" w:rsidRPr="00852358">
        <w:rPr>
          <w:rFonts w:ascii="Arial" w:hAnsi="Arial" w:cs="Arial"/>
          <w:sz w:val="24"/>
          <w:szCs w:val="24"/>
        </w:rPr>
        <w:t>.</w:t>
      </w:r>
      <w:r w:rsidR="0075122D" w:rsidRPr="00852358">
        <w:rPr>
          <w:rFonts w:ascii="Arial" w:hAnsi="Arial" w:cs="Arial"/>
          <w:sz w:val="24"/>
          <w:szCs w:val="24"/>
        </w:rPr>
        <w:t xml:space="preserve"> In this current landscape</w:t>
      </w:r>
      <w:r w:rsidR="00ED4BA0" w:rsidRPr="00852358">
        <w:rPr>
          <w:rFonts w:ascii="Arial" w:hAnsi="Arial" w:cs="Arial"/>
          <w:sz w:val="24"/>
          <w:szCs w:val="24"/>
        </w:rPr>
        <w:t>,</w:t>
      </w:r>
      <w:r w:rsidR="0075122D" w:rsidRPr="00852358">
        <w:rPr>
          <w:rFonts w:ascii="Arial" w:hAnsi="Arial" w:cs="Arial"/>
          <w:sz w:val="24"/>
          <w:szCs w:val="24"/>
        </w:rPr>
        <w:t xml:space="preserve"> policy changes in education have resulted in huge funding cuts to </w:t>
      </w:r>
      <w:r w:rsidR="0008122A" w:rsidRPr="00852358">
        <w:rPr>
          <w:rFonts w:ascii="Arial" w:hAnsi="Arial" w:cs="Arial"/>
          <w:sz w:val="24"/>
          <w:szCs w:val="24"/>
        </w:rPr>
        <w:t xml:space="preserve">both </w:t>
      </w:r>
      <w:r w:rsidR="0075122D" w:rsidRPr="00852358">
        <w:rPr>
          <w:rFonts w:ascii="Arial" w:hAnsi="Arial" w:cs="Arial"/>
          <w:sz w:val="24"/>
          <w:szCs w:val="24"/>
        </w:rPr>
        <w:t xml:space="preserve">further and higher education as well as </w:t>
      </w:r>
      <w:r w:rsidR="0008122A" w:rsidRPr="00852358">
        <w:rPr>
          <w:rFonts w:ascii="Arial" w:hAnsi="Arial" w:cs="Arial"/>
          <w:sz w:val="24"/>
          <w:szCs w:val="24"/>
        </w:rPr>
        <w:t xml:space="preserve">those students with a </w:t>
      </w:r>
      <w:r w:rsidR="0075122D" w:rsidRPr="00852358">
        <w:rPr>
          <w:rFonts w:ascii="Arial" w:hAnsi="Arial" w:cs="Arial"/>
          <w:sz w:val="24"/>
          <w:szCs w:val="24"/>
        </w:rPr>
        <w:t>disability</w:t>
      </w:r>
      <w:r w:rsidR="00530145" w:rsidRPr="00852358">
        <w:rPr>
          <w:rFonts w:ascii="Arial" w:hAnsi="Arial" w:cs="Arial"/>
          <w:sz w:val="24"/>
          <w:szCs w:val="24"/>
        </w:rPr>
        <w:t xml:space="preserve">. </w:t>
      </w:r>
      <w:proofErr w:type="gramStart"/>
      <w:r w:rsidR="00530145" w:rsidRPr="00852358">
        <w:rPr>
          <w:rFonts w:ascii="Arial" w:hAnsi="Arial" w:cs="Arial"/>
          <w:sz w:val="24"/>
          <w:szCs w:val="24"/>
        </w:rPr>
        <w:t>With this in mind,</w:t>
      </w:r>
      <w:r w:rsidR="0075122D" w:rsidRPr="00852358">
        <w:rPr>
          <w:rFonts w:ascii="Arial" w:hAnsi="Arial" w:cs="Arial"/>
          <w:sz w:val="24"/>
          <w:szCs w:val="24"/>
        </w:rPr>
        <w:t xml:space="preserve"> I</w:t>
      </w:r>
      <w:proofErr w:type="gramEnd"/>
      <w:r w:rsidR="0075122D" w:rsidRPr="00852358">
        <w:rPr>
          <w:rFonts w:ascii="Arial" w:hAnsi="Arial" w:cs="Arial"/>
          <w:sz w:val="24"/>
          <w:szCs w:val="24"/>
        </w:rPr>
        <w:t xml:space="preserve"> m</w:t>
      </w:r>
      <w:r w:rsidR="00CC497A" w:rsidRPr="00852358">
        <w:rPr>
          <w:rFonts w:ascii="Arial" w:hAnsi="Arial" w:cs="Arial"/>
          <w:sz w:val="24"/>
          <w:szCs w:val="24"/>
        </w:rPr>
        <w:t xml:space="preserve">ay well </w:t>
      </w:r>
      <w:r w:rsidR="0075122D" w:rsidRPr="00852358">
        <w:rPr>
          <w:rFonts w:ascii="Arial" w:hAnsi="Arial" w:cs="Arial"/>
          <w:sz w:val="24"/>
          <w:szCs w:val="24"/>
        </w:rPr>
        <w:t xml:space="preserve">have </w:t>
      </w:r>
      <w:r w:rsidR="00372821" w:rsidRPr="00852358">
        <w:rPr>
          <w:rFonts w:ascii="Arial" w:hAnsi="Arial" w:cs="Arial"/>
          <w:sz w:val="24"/>
          <w:szCs w:val="24"/>
        </w:rPr>
        <w:t>focused</w:t>
      </w:r>
      <w:r w:rsidR="0075122D" w:rsidRPr="00852358">
        <w:rPr>
          <w:rFonts w:ascii="Arial" w:hAnsi="Arial" w:cs="Arial"/>
          <w:sz w:val="24"/>
          <w:szCs w:val="24"/>
        </w:rPr>
        <w:t xml:space="preserve"> my study and this paper on the </w:t>
      </w:r>
      <w:r w:rsidR="00530145" w:rsidRPr="00852358">
        <w:rPr>
          <w:rFonts w:ascii="Arial" w:hAnsi="Arial" w:cs="Arial"/>
          <w:sz w:val="24"/>
          <w:szCs w:val="24"/>
        </w:rPr>
        <w:t xml:space="preserve">negative and constraining consequences of such </w:t>
      </w:r>
      <w:r w:rsidR="000E7DD5" w:rsidRPr="00852358">
        <w:rPr>
          <w:rFonts w:ascii="Arial" w:hAnsi="Arial" w:cs="Arial"/>
          <w:sz w:val="24"/>
          <w:szCs w:val="24"/>
        </w:rPr>
        <w:t>changes</w:t>
      </w:r>
      <w:r w:rsidR="00530145" w:rsidRPr="00852358">
        <w:rPr>
          <w:rFonts w:ascii="Arial" w:hAnsi="Arial" w:cs="Arial"/>
          <w:sz w:val="24"/>
          <w:szCs w:val="24"/>
        </w:rPr>
        <w:t xml:space="preserve">, </w:t>
      </w:r>
      <w:r w:rsidR="0075122D" w:rsidRPr="00852358">
        <w:rPr>
          <w:rFonts w:ascii="Arial" w:hAnsi="Arial" w:cs="Arial"/>
          <w:sz w:val="24"/>
          <w:szCs w:val="24"/>
        </w:rPr>
        <w:t>and rightly so,</w:t>
      </w:r>
      <w:r w:rsidR="00B0002F" w:rsidRPr="00852358">
        <w:rPr>
          <w:rFonts w:ascii="Arial" w:hAnsi="Arial" w:cs="Arial"/>
          <w:sz w:val="24"/>
          <w:szCs w:val="24"/>
        </w:rPr>
        <w:t xml:space="preserve"> </w:t>
      </w:r>
      <w:r w:rsidR="00ED4BA0" w:rsidRPr="00852358">
        <w:rPr>
          <w:rFonts w:ascii="Arial" w:hAnsi="Arial" w:cs="Arial"/>
          <w:sz w:val="24"/>
          <w:szCs w:val="24"/>
        </w:rPr>
        <w:t xml:space="preserve">for </w:t>
      </w:r>
      <w:r w:rsidR="00B0002F" w:rsidRPr="00852358">
        <w:rPr>
          <w:rFonts w:ascii="Arial" w:hAnsi="Arial" w:cs="Arial"/>
          <w:sz w:val="24"/>
          <w:szCs w:val="24"/>
        </w:rPr>
        <w:t>the whole cohort of 122</w:t>
      </w:r>
      <w:r w:rsidR="00372821" w:rsidRPr="00852358">
        <w:rPr>
          <w:rFonts w:ascii="Arial" w:hAnsi="Arial" w:cs="Arial"/>
          <w:sz w:val="24"/>
          <w:szCs w:val="24"/>
        </w:rPr>
        <w:t xml:space="preserve">, at </w:t>
      </w:r>
      <w:r w:rsidR="00DC1609" w:rsidRPr="00852358">
        <w:rPr>
          <w:rFonts w:ascii="Arial" w:hAnsi="Arial" w:cs="Arial"/>
          <w:sz w:val="24"/>
          <w:szCs w:val="24"/>
        </w:rPr>
        <w:t xml:space="preserve">an arts </w:t>
      </w:r>
      <w:r w:rsidR="00372821" w:rsidRPr="00852358">
        <w:rPr>
          <w:rFonts w:ascii="Arial" w:hAnsi="Arial" w:cs="Arial"/>
          <w:sz w:val="24"/>
          <w:szCs w:val="24"/>
        </w:rPr>
        <w:t>university in which my study is contextualised,</w:t>
      </w:r>
      <w:r w:rsidR="00B0002F" w:rsidRPr="00852358">
        <w:rPr>
          <w:rFonts w:ascii="Arial" w:hAnsi="Arial" w:cs="Arial"/>
          <w:sz w:val="24"/>
          <w:szCs w:val="24"/>
        </w:rPr>
        <w:t xml:space="preserve"> </w:t>
      </w:r>
      <w:r w:rsidR="00037F08" w:rsidRPr="00852358">
        <w:rPr>
          <w:rFonts w:ascii="Arial" w:hAnsi="Arial" w:cs="Arial"/>
          <w:sz w:val="24"/>
          <w:szCs w:val="24"/>
        </w:rPr>
        <w:t>will</w:t>
      </w:r>
      <w:r w:rsidR="00B0002F" w:rsidRPr="00852358">
        <w:rPr>
          <w:rFonts w:ascii="Arial" w:hAnsi="Arial" w:cs="Arial"/>
          <w:sz w:val="24"/>
          <w:szCs w:val="24"/>
        </w:rPr>
        <w:t xml:space="preserve"> </w:t>
      </w:r>
      <w:r w:rsidR="00ED4BA0" w:rsidRPr="00852358">
        <w:rPr>
          <w:rFonts w:ascii="Arial" w:hAnsi="Arial" w:cs="Arial"/>
          <w:sz w:val="24"/>
          <w:szCs w:val="24"/>
        </w:rPr>
        <w:t xml:space="preserve">be </w:t>
      </w:r>
      <w:r w:rsidR="00B0002F" w:rsidRPr="00852358">
        <w:rPr>
          <w:rFonts w:ascii="Arial" w:hAnsi="Arial" w:cs="Arial"/>
          <w:sz w:val="24"/>
          <w:szCs w:val="24"/>
        </w:rPr>
        <w:t>made redundant in July this year</w:t>
      </w:r>
      <w:r w:rsidR="00ED4BA0" w:rsidRPr="00852358">
        <w:rPr>
          <w:rFonts w:ascii="Arial" w:hAnsi="Arial" w:cs="Arial"/>
          <w:sz w:val="24"/>
          <w:szCs w:val="24"/>
        </w:rPr>
        <w:t>; already 43 have resigned.</w:t>
      </w:r>
      <w:r w:rsidR="0075122D" w:rsidRPr="00852358">
        <w:rPr>
          <w:rFonts w:ascii="Arial" w:hAnsi="Arial" w:cs="Arial"/>
          <w:sz w:val="24"/>
          <w:szCs w:val="24"/>
        </w:rPr>
        <w:t xml:space="preserve"> </w:t>
      </w:r>
      <w:r w:rsidR="00372821" w:rsidRPr="00852358">
        <w:rPr>
          <w:rFonts w:ascii="Arial" w:hAnsi="Arial" w:cs="Arial"/>
          <w:sz w:val="24"/>
          <w:szCs w:val="24"/>
        </w:rPr>
        <w:t>And therefore, you might be wondering why this was not my focus</w:t>
      </w:r>
      <w:r w:rsidR="00457542" w:rsidRPr="00852358">
        <w:rPr>
          <w:rFonts w:ascii="Arial" w:hAnsi="Arial" w:cs="Arial"/>
          <w:sz w:val="24"/>
          <w:szCs w:val="24"/>
        </w:rPr>
        <w:t>.</w:t>
      </w:r>
      <w:r w:rsidR="00372821" w:rsidRPr="00852358">
        <w:rPr>
          <w:rFonts w:ascii="Arial" w:hAnsi="Arial" w:cs="Arial"/>
          <w:sz w:val="24"/>
          <w:szCs w:val="24"/>
        </w:rPr>
        <w:t xml:space="preserve"> I did not wish to tell a </w:t>
      </w:r>
      <w:r w:rsidR="0075122D" w:rsidRPr="00852358">
        <w:rPr>
          <w:rFonts w:ascii="Arial" w:hAnsi="Arial" w:cs="Arial"/>
          <w:sz w:val="24"/>
          <w:szCs w:val="24"/>
        </w:rPr>
        <w:t>story</w:t>
      </w:r>
      <w:r w:rsidR="00372821" w:rsidRPr="00852358">
        <w:rPr>
          <w:rFonts w:ascii="Arial" w:hAnsi="Arial" w:cs="Arial"/>
          <w:sz w:val="24"/>
          <w:szCs w:val="24"/>
        </w:rPr>
        <w:t xml:space="preserve"> that</w:t>
      </w:r>
      <w:r w:rsidR="00DC1609" w:rsidRPr="00852358">
        <w:rPr>
          <w:rFonts w:ascii="Arial" w:hAnsi="Arial" w:cs="Arial"/>
          <w:sz w:val="24"/>
          <w:szCs w:val="24"/>
        </w:rPr>
        <w:t xml:space="preserve"> stresses the adverse</w:t>
      </w:r>
      <w:r w:rsidR="00BB781C" w:rsidRPr="00852358">
        <w:rPr>
          <w:rFonts w:ascii="Arial" w:hAnsi="Arial" w:cs="Arial"/>
          <w:sz w:val="24"/>
          <w:szCs w:val="24"/>
        </w:rPr>
        <w:t xml:space="preserve"> positioning of the</w:t>
      </w:r>
      <w:r w:rsidR="00037F08" w:rsidRPr="00852358">
        <w:rPr>
          <w:rFonts w:ascii="Arial" w:hAnsi="Arial" w:cs="Arial"/>
          <w:sz w:val="24"/>
          <w:szCs w:val="24"/>
        </w:rPr>
        <w:t xml:space="preserve"> LSA. </w:t>
      </w:r>
      <w:r w:rsidR="00BB781C" w:rsidRPr="00852358">
        <w:rPr>
          <w:rFonts w:ascii="Arial" w:hAnsi="Arial" w:cs="Arial"/>
          <w:sz w:val="24"/>
          <w:szCs w:val="24"/>
        </w:rPr>
        <w:t xml:space="preserve">This is the stance </w:t>
      </w:r>
      <w:r w:rsidR="004A334F" w:rsidRPr="00852358">
        <w:rPr>
          <w:rFonts w:ascii="Arial" w:hAnsi="Arial" w:cs="Arial"/>
          <w:sz w:val="24"/>
          <w:szCs w:val="24"/>
        </w:rPr>
        <w:t>already</w:t>
      </w:r>
      <w:r w:rsidR="00045406" w:rsidRPr="00852358">
        <w:rPr>
          <w:rFonts w:ascii="Arial" w:hAnsi="Arial" w:cs="Arial"/>
          <w:sz w:val="24"/>
          <w:szCs w:val="24"/>
        </w:rPr>
        <w:t xml:space="preserve"> </w:t>
      </w:r>
      <w:r w:rsidR="00BB781C" w:rsidRPr="00852358">
        <w:rPr>
          <w:rFonts w:ascii="Arial" w:hAnsi="Arial" w:cs="Arial"/>
          <w:sz w:val="24"/>
          <w:szCs w:val="24"/>
        </w:rPr>
        <w:t>put forth in the limited literature</w:t>
      </w:r>
      <w:r w:rsidR="003F638F" w:rsidRPr="00852358">
        <w:rPr>
          <w:rFonts w:ascii="Arial" w:hAnsi="Arial" w:cs="Arial"/>
          <w:sz w:val="24"/>
          <w:szCs w:val="24"/>
        </w:rPr>
        <w:t xml:space="preserve"> of the past</w:t>
      </w:r>
      <w:r w:rsidR="00BB781C" w:rsidRPr="00852358">
        <w:rPr>
          <w:rFonts w:ascii="Arial" w:hAnsi="Arial" w:cs="Arial"/>
          <w:sz w:val="24"/>
          <w:szCs w:val="24"/>
        </w:rPr>
        <w:t xml:space="preserve"> that discusses the</w:t>
      </w:r>
      <w:r w:rsidR="00F15DE6">
        <w:rPr>
          <w:rFonts w:ascii="Arial" w:hAnsi="Arial" w:cs="Arial"/>
          <w:sz w:val="24"/>
          <w:szCs w:val="24"/>
        </w:rPr>
        <w:t>ir</w:t>
      </w:r>
      <w:r w:rsidR="00BB781C" w:rsidRPr="00852358">
        <w:rPr>
          <w:rFonts w:ascii="Arial" w:hAnsi="Arial" w:cs="Arial"/>
          <w:sz w:val="24"/>
          <w:szCs w:val="24"/>
        </w:rPr>
        <w:t xml:space="preserve"> dire working conditions. The themes are from the position of lack: lack of training and development; lack of resources and facilities; and lack of contractual security</w:t>
      </w:r>
      <w:r w:rsidR="002E7182" w:rsidRPr="00852358">
        <w:rPr>
          <w:rFonts w:ascii="Arial" w:eastAsia="Times New Roman" w:hAnsi="Arial" w:cs="Arial"/>
          <w:color w:val="000000"/>
          <w:sz w:val="24"/>
          <w:szCs w:val="24"/>
          <w:lang w:eastAsia="en-GB"/>
        </w:rPr>
        <w:t xml:space="preserve"> (Dyer, 1996; Barkham, 2008; Watson, et al 2013;</w:t>
      </w:r>
      <w:r w:rsidR="00F15DE6">
        <w:rPr>
          <w:rFonts w:ascii="Arial" w:eastAsia="Times New Roman" w:hAnsi="Arial" w:cs="Arial"/>
          <w:color w:val="000000"/>
          <w:sz w:val="24"/>
          <w:szCs w:val="24"/>
          <w:lang w:eastAsia="en-GB"/>
        </w:rPr>
        <w:t xml:space="preserve"> </w:t>
      </w:r>
      <w:proofErr w:type="spellStart"/>
      <w:r w:rsidR="002E7182" w:rsidRPr="00852358">
        <w:rPr>
          <w:rFonts w:ascii="Arial" w:eastAsia="Times New Roman" w:hAnsi="Arial" w:cs="Arial"/>
          <w:color w:val="000000"/>
          <w:sz w:val="24"/>
          <w:szCs w:val="24"/>
          <w:lang w:eastAsia="en-GB"/>
        </w:rPr>
        <w:t>Veck</w:t>
      </w:r>
      <w:proofErr w:type="spellEnd"/>
      <w:r w:rsidR="002E7182" w:rsidRPr="00852358">
        <w:rPr>
          <w:rFonts w:ascii="Arial" w:eastAsia="Times New Roman" w:hAnsi="Arial" w:cs="Arial"/>
          <w:color w:val="000000"/>
          <w:sz w:val="24"/>
          <w:szCs w:val="24"/>
          <w:lang w:eastAsia="en-GB"/>
        </w:rPr>
        <w:t>, 2009)</w:t>
      </w:r>
      <w:r w:rsidR="00BB781C" w:rsidRPr="00852358">
        <w:rPr>
          <w:rFonts w:ascii="Arial" w:hAnsi="Arial" w:cs="Arial"/>
          <w:sz w:val="24"/>
          <w:szCs w:val="24"/>
        </w:rPr>
        <w:t xml:space="preserve">. </w:t>
      </w:r>
      <w:r w:rsidR="0047493A" w:rsidRPr="00852358">
        <w:rPr>
          <w:rFonts w:ascii="Arial" w:hAnsi="Arial" w:cs="Arial"/>
          <w:sz w:val="24"/>
          <w:szCs w:val="24"/>
        </w:rPr>
        <w:t xml:space="preserve">In this position of lack, of not being good enough, there is an implication that </w:t>
      </w:r>
      <w:r w:rsidR="004555D5" w:rsidRPr="00852358">
        <w:rPr>
          <w:rFonts w:ascii="Arial" w:hAnsi="Arial" w:cs="Arial"/>
          <w:sz w:val="24"/>
          <w:szCs w:val="24"/>
        </w:rPr>
        <w:t>they can be bette</w:t>
      </w:r>
      <w:r w:rsidR="0047493A" w:rsidRPr="00852358">
        <w:rPr>
          <w:rFonts w:ascii="Arial" w:hAnsi="Arial" w:cs="Arial"/>
          <w:sz w:val="24"/>
          <w:szCs w:val="24"/>
        </w:rPr>
        <w:t>r</w:t>
      </w:r>
      <w:r w:rsidR="004555D5" w:rsidRPr="00852358">
        <w:rPr>
          <w:rFonts w:ascii="Arial" w:hAnsi="Arial" w:cs="Arial"/>
          <w:sz w:val="24"/>
          <w:szCs w:val="24"/>
        </w:rPr>
        <w:t xml:space="preserve">. </w:t>
      </w:r>
      <w:r w:rsidR="0047493A" w:rsidRPr="00852358">
        <w:rPr>
          <w:rFonts w:ascii="Arial" w:hAnsi="Arial" w:cs="Arial"/>
          <w:sz w:val="24"/>
          <w:szCs w:val="24"/>
        </w:rPr>
        <w:t>Therefore, t</w:t>
      </w:r>
      <w:r w:rsidR="004555D5" w:rsidRPr="00852358">
        <w:rPr>
          <w:rFonts w:ascii="Arial" w:hAnsi="Arial" w:cs="Arial"/>
          <w:sz w:val="24"/>
          <w:szCs w:val="24"/>
        </w:rPr>
        <w:t>heir knowledge production is not privileged in the hierarchies of the academy, even though they are employed precisely for prior experience</w:t>
      </w:r>
      <w:r w:rsidR="0047493A" w:rsidRPr="00852358">
        <w:rPr>
          <w:rFonts w:ascii="Arial" w:hAnsi="Arial" w:cs="Arial"/>
          <w:sz w:val="24"/>
          <w:szCs w:val="24"/>
        </w:rPr>
        <w:t xml:space="preserve"> of being the good mother</w:t>
      </w:r>
      <w:r w:rsidR="004555D5" w:rsidRPr="00852358">
        <w:rPr>
          <w:rFonts w:ascii="Arial" w:hAnsi="Arial" w:cs="Arial"/>
          <w:sz w:val="24"/>
          <w:szCs w:val="24"/>
        </w:rPr>
        <w:t xml:space="preserve">. </w:t>
      </w:r>
      <w:r w:rsidR="00CC497A" w:rsidRPr="00852358">
        <w:rPr>
          <w:rFonts w:ascii="Arial" w:hAnsi="Arial" w:cs="Arial"/>
          <w:sz w:val="24"/>
          <w:szCs w:val="24"/>
        </w:rPr>
        <w:t xml:space="preserve">According to </w:t>
      </w:r>
      <w:proofErr w:type="spellStart"/>
      <w:r w:rsidR="00CC497A" w:rsidRPr="00852358">
        <w:rPr>
          <w:rFonts w:ascii="Arial" w:hAnsi="Arial" w:cs="Arial"/>
          <w:sz w:val="24"/>
          <w:szCs w:val="24"/>
        </w:rPr>
        <w:t>Veck</w:t>
      </w:r>
      <w:proofErr w:type="spellEnd"/>
      <w:r w:rsidR="00CC497A" w:rsidRPr="00852358">
        <w:rPr>
          <w:rFonts w:ascii="Arial" w:hAnsi="Arial" w:cs="Arial"/>
          <w:sz w:val="24"/>
          <w:szCs w:val="24"/>
        </w:rPr>
        <w:t xml:space="preserve"> (2009: 43) t</w:t>
      </w:r>
      <w:r w:rsidR="004555D5" w:rsidRPr="00852358">
        <w:rPr>
          <w:rFonts w:ascii="Arial" w:hAnsi="Arial" w:cs="Arial"/>
          <w:sz w:val="24"/>
          <w:szCs w:val="24"/>
        </w:rPr>
        <w:t>he assumption is that the LSA bridges the</w:t>
      </w:r>
      <w:r w:rsidR="00EB6D08">
        <w:rPr>
          <w:rFonts w:ascii="Arial" w:hAnsi="Arial" w:cs="Arial"/>
          <w:sz w:val="24"/>
          <w:szCs w:val="24"/>
        </w:rPr>
        <w:t xml:space="preserve"> learning</w:t>
      </w:r>
      <w:r w:rsidR="004555D5" w:rsidRPr="00852358">
        <w:rPr>
          <w:rFonts w:ascii="Arial" w:hAnsi="Arial" w:cs="Arial"/>
          <w:sz w:val="24"/>
          <w:szCs w:val="24"/>
        </w:rPr>
        <w:t xml:space="preserve"> deficit to reproduce ‘the Good Student, the able, efficient, obedient, industrious student, the student who ‘fits in’’. </w:t>
      </w:r>
      <w:r w:rsidR="00BB781C" w:rsidRPr="00852358">
        <w:rPr>
          <w:rFonts w:ascii="Arial" w:hAnsi="Arial" w:cs="Arial"/>
          <w:sz w:val="24"/>
          <w:szCs w:val="24"/>
        </w:rPr>
        <w:t xml:space="preserve">Rather </w:t>
      </w:r>
      <w:r w:rsidR="00372821" w:rsidRPr="00852358">
        <w:rPr>
          <w:rFonts w:ascii="Arial" w:hAnsi="Arial" w:cs="Arial"/>
          <w:sz w:val="24"/>
          <w:szCs w:val="24"/>
        </w:rPr>
        <w:t>I w</w:t>
      </w:r>
      <w:r w:rsidR="00BB781C" w:rsidRPr="00852358">
        <w:rPr>
          <w:rFonts w:ascii="Arial" w:hAnsi="Arial" w:cs="Arial"/>
          <w:sz w:val="24"/>
          <w:szCs w:val="24"/>
        </w:rPr>
        <w:t>ish</w:t>
      </w:r>
      <w:r w:rsidR="00372821" w:rsidRPr="00852358">
        <w:rPr>
          <w:rFonts w:ascii="Arial" w:hAnsi="Arial" w:cs="Arial"/>
          <w:sz w:val="24"/>
          <w:szCs w:val="24"/>
        </w:rPr>
        <w:t xml:space="preserve"> to tell </w:t>
      </w:r>
      <w:r w:rsidR="00BB781C" w:rsidRPr="00852358">
        <w:rPr>
          <w:rFonts w:ascii="Arial" w:hAnsi="Arial" w:cs="Arial"/>
          <w:sz w:val="24"/>
          <w:szCs w:val="24"/>
        </w:rPr>
        <w:t xml:space="preserve">a different story, </w:t>
      </w:r>
      <w:r w:rsidR="00372821" w:rsidRPr="00852358">
        <w:rPr>
          <w:rFonts w:ascii="Arial" w:hAnsi="Arial" w:cs="Arial"/>
          <w:sz w:val="24"/>
          <w:szCs w:val="24"/>
        </w:rPr>
        <w:t>one of</w:t>
      </w:r>
      <w:r w:rsidR="0075122D" w:rsidRPr="00852358">
        <w:rPr>
          <w:rFonts w:ascii="Arial" w:hAnsi="Arial" w:cs="Arial"/>
          <w:sz w:val="24"/>
          <w:szCs w:val="24"/>
        </w:rPr>
        <w:t xml:space="preserve"> celebration</w:t>
      </w:r>
      <w:r w:rsidR="00037F08" w:rsidRPr="00852358">
        <w:rPr>
          <w:rFonts w:ascii="Arial" w:hAnsi="Arial" w:cs="Arial"/>
          <w:sz w:val="24"/>
          <w:szCs w:val="24"/>
        </w:rPr>
        <w:t xml:space="preserve"> and transformation</w:t>
      </w:r>
      <w:r w:rsidR="00372821" w:rsidRPr="00852358">
        <w:rPr>
          <w:rFonts w:ascii="Arial" w:hAnsi="Arial" w:cs="Arial"/>
          <w:sz w:val="24"/>
          <w:szCs w:val="24"/>
        </w:rPr>
        <w:t>; the celebration</w:t>
      </w:r>
      <w:r w:rsidR="0075122D" w:rsidRPr="00852358">
        <w:rPr>
          <w:rFonts w:ascii="Arial" w:hAnsi="Arial" w:cs="Arial"/>
          <w:sz w:val="24"/>
          <w:szCs w:val="24"/>
        </w:rPr>
        <w:t xml:space="preserve"> of the women’s ability to push against power</w:t>
      </w:r>
      <w:r w:rsidR="000E7DD5" w:rsidRPr="00852358">
        <w:rPr>
          <w:rFonts w:ascii="Arial" w:hAnsi="Arial" w:cs="Arial"/>
          <w:sz w:val="24"/>
          <w:szCs w:val="24"/>
        </w:rPr>
        <w:t xml:space="preserve"> hierarchies</w:t>
      </w:r>
      <w:r w:rsidR="00BB781C" w:rsidRPr="00852358">
        <w:rPr>
          <w:rFonts w:ascii="Arial" w:hAnsi="Arial" w:cs="Arial"/>
          <w:sz w:val="24"/>
          <w:szCs w:val="24"/>
        </w:rPr>
        <w:t xml:space="preserve"> at play in higher education</w:t>
      </w:r>
      <w:r w:rsidR="0075122D" w:rsidRPr="00852358">
        <w:rPr>
          <w:rFonts w:ascii="Arial" w:hAnsi="Arial" w:cs="Arial"/>
          <w:sz w:val="24"/>
          <w:szCs w:val="24"/>
        </w:rPr>
        <w:t>, and in doing so they resist those practices and policies that appear to marginalise them in the academy</w:t>
      </w:r>
      <w:r w:rsidR="000E7DD5" w:rsidRPr="00852358">
        <w:rPr>
          <w:rFonts w:ascii="Arial" w:hAnsi="Arial" w:cs="Arial"/>
          <w:sz w:val="24"/>
          <w:szCs w:val="24"/>
        </w:rPr>
        <w:t>.</w:t>
      </w:r>
      <w:r w:rsidR="0075122D" w:rsidRPr="00852358">
        <w:rPr>
          <w:rFonts w:ascii="Arial" w:hAnsi="Arial" w:cs="Arial"/>
          <w:sz w:val="24"/>
          <w:szCs w:val="24"/>
        </w:rPr>
        <w:t xml:space="preserve">  </w:t>
      </w:r>
    </w:p>
    <w:p w14:paraId="18027336" w14:textId="77777777" w:rsidR="00DC1609" w:rsidRPr="00852358" w:rsidRDefault="00DC1609" w:rsidP="00852358">
      <w:pPr>
        <w:spacing w:after="0" w:line="240" w:lineRule="auto"/>
        <w:contextualSpacing/>
        <w:jc w:val="both"/>
        <w:rPr>
          <w:rFonts w:ascii="Arial" w:hAnsi="Arial" w:cs="Arial"/>
          <w:b/>
          <w:sz w:val="24"/>
          <w:szCs w:val="24"/>
        </w:rPr>
      </w:pPr>
    </w:p>
    <w:p w14:paraId="008A6A2B" w14:textId="79785283" w:rsidR="00DC1609" w:rsidRPr="00852358" w:rsidRDefault="00DC1609" w:rsidP="00852358">
      <w:pPr>
        <w:spacing w:after="0" w:line="240" w:lineRule="auto"/>
        <w:contextualSpacing/>
        <w:jc w:val="both"/>
        <w:rPr>
          <w:rFonts w:ascii="Arial" w:hAnsi="Arial" w:cs="Arial"/>
          <w:b/>
          <w:sz w:val="24"/>
          <w:szCs w:val="24"/>
        </w:rPr>
      </w:pPr>
      <w:r w:rsidRPr="00852358">
        <w:rPr>
          <w:rFonts w:ascii="Arial" w:hAnsi="Arial" w:cs="Arial"/>
          <w:b/>
          <w:sz w:val="24"/>
          <w:szCs w:val="24"/>
        </w:rPr>
        <w:t>Rationale: Why this Landscape; Why this Tale from the LSAs’ Creative Toolbox?</w:t>
      </w:r>
    </w:p>
    <w:p w14:paraId="0FA133CF" w14:textId="143A6E0B" w:rsidR="00547EDC" w:rsidRPr="00852358" w:rsidRDefault="00DC1609" w:rsidP="00852358">
      <w:pPr>
        <w:spacing w:after="0" w:line="240" w:lineRule="auto"/>
        <w:contextualSpacing/>
        <w:jc w:val="both"/>
        <w:rPr>
          <w:rFonts w:ascii="Arial" w:hAnsi="Arial" w:cs="Arial"/>
          <w:color w:val="000000"/>
          <w:sz w:val="24"/>
          <w:szCs w:val="24"/>
        </w:rPr>
      </w:pPr>
      <w:r w:rsidRPr="00852358">
        <w:rPr>
          <w:rFonts w:ascii="Arial" w:hAnsi="Arial" w:cs="Arial"/>
          <w:sz w:val="24"/>
          <w:szCs w:val="24"/>
        </w:rPr>
        <w:t>In taking up the subject position of</w:t>
      </w:r>
      <w:r w:rsidRPr="00852358">
        <w:rPr>
          <w:rFonts w:ascii="Arial" w:hAnsi="Arial" w:cs="Arial"/>
          <w:b/>
          <w:sz w:val="24"/>
          <w:szCs w:val="24"/>
        </w:rPr>
        <w:t xml:space="preserve"> </w:t>
      </w:r>
      <w:r w:rsidRPr="00852358">
        <w:rPr>
          <w:rFonts w:ascii="Arial" w:hAnsi="Arial" w:cs="Arial"/>
          <w:sz w:val="24"/>
          <w:szCs w:val="24"/>
        </w:rPr>
        <w:t>historian, story teller, I am narrating the tales of the women LSAs</w:t>
      </w:r>
      <w:r w:rsidR="00CC497A" w:rsidRPr="00852358">
        <w:rPr>
          <w:rFonts w:ascii="Arial" w:hAnsi="Arial" w:cs="Arial"/>
          <w:sz w:val="24"/>
          <w:szCs w:val="24"/>
        </w:rPr>
        <w:t>,</w:t>
      </w:r>
      <w:r w:rsidR="004A334F" w:rsidRPr="00852358">
        <w:rPr>
          <w:rFonts w:ascii="Arial" w:hAnsi="Arial" w:cs="Arial"/>
          <w:sz w:val="24"/>
          <w:szCs w:val="24"/>
        </w:rPr>
        <w:t xml:space="preserve"> and to a degree my own position and practice as a</w:t>
      </w:r>
      <w:r w:rsidR="001B21BD" w:rsidRPr="00852358">
        <w:rPr>
          <w:rFonts w:ascii="Arial" w:hAnsi="Arial" w:cs="Arial"/>
          <w:sz w:val="24"/>
          <w:szCs w:val="24"/>
        </w:rPr>
        <w:t xml:space="preserve"> former</w:t>
      </w:r>
      <w:r w:rsidR="00037F08" w:rsidRPr="00852358">
        <w:rPr>
          <w:rFonts w:ascii="Arial" w:hAnsi="Arial" w:cs="Arial"/>
          <w:sz w:val="24"/>
          <w:szCs w:val="24"/>
        </w:rPr>
        <w:t xml:space="preserve"> LSA</w:t>
      </w:r>
      <w:r w:rsidRPr="00852358">
        <w:rPr>
          <w:rFonts w:ascii="Arial" w:hAnsi="Arial" w:cs="Arial"/>
          <w:sz w:val="24"/>
          <w:szCs w:val="24"/>
        </w:rPr>
        <w:t xml:space="preserve">. For this process I took note of </w:t>
      </w:r>
      <w:r w:rsidR="003F638F" w:rsidRPr="00852358">
        <w:rPr>
          <w:rFonts w:ascii="Arial" w:hAnsi="Arial" w:cs="Arial"/>
          <w:sz w:val="24"/>
          <w:szCs w:val="24"/>
        </w:rPr>
        <w:t xml:space="preserve">Michel </w:t>
      </w:r>
      <w:r w:rsidRPr="00852358">
        <w:rPr>
          <w:rFonts w:ascii="Arial" w:hAnsi="Arial" w:cs="Arial"/>
          <w:sz w:val="24"/>
          <w:szCs w:val="24"/>
        </w:rPr>
        <w:t>Foucault’s instruction. He urges authors to write of what is of interest to them</w:t>
      </w:r>
      <w:r w:rsidR="00BB51EA">
        <w:rPr>
          <w:rFonts w:ascii="Arial" w:hAnsi="Arial" w:cs="Arial"/>
          <w:sz w:val="24"/>
          <w:szCs w:val="24"/>
        </w:rPr>
        <w:t>,</w:t>
      </w:r>
      <w:r w:rsidR="007D0F18" w:rsidRPr="00852358">
        <w:rPr>
          <w:rFonts w:ascii="Arial" w:hAnsi="Arial" w:cs="Arial"/>
          <w:sz w:val="24"/>
          <w:szCs w:val="24"/>
        </w:rPr>
        <w:t xml:space="preserve"> and</w:t>
      </w:r>
      <w:r w:rsidR="00F66A75" w:rsidRPr="00852358">
        <w:rPr>
          <w:rFonts w:ascii="Arial" w:hAnsi="Arial" w:cs="Arial"/>
          <w:sz w:val="24"/>
          <w:szCs w:val="24"/>
        </w:rPr>
        <w:t xml:space="preserve"> </w:t>
      </w:r>
      <w:r w:rsidR="00D47CB3" w:rsidRPr="00852358">
        <w:rPr>
          <w:rFonts w:ascii="Arial" w:hAnsi="Arial" w:cs="Arial"/>
          <w:sz w:val="24"/>
          <w:szCs w:val="24"/>
        </w:rPr>
        <w:t xml:space="preserve">not to study </w:t>
      </w:r>
      <w:r w:rsidR="001B21BD" w:rsidRPr="00852358">
        <w:rPr>
          <w:rFonts w:ascii="Arial" w:hAnsi="Arial" w:cs="Arial"/>
          <w:sz w:val="24"/>
          <w:szCs w:val="24"/>
        </w:rPr>
        <w:t>his own</w:t>
      </w:r>
      <w:r w:rsidR="00D47CB3" w:rsidRPr="00852358">
        <w:rPr>
          <w:rFonts w:ascii="Arial" w:hAnsi="Arial" w:cs="Arial"/>
          <w:sz w:val="24"/>
          <w:szCs w:val="24"/>
        </w:rPr>
        <w:t xml:space="preserve"> motivations and interests, instead we are to write our own genealogies, our own stories (Sawicki, 1991:15).</w:t>
      </w:r>
      <w:r w:rsidR="005F4723" w:rsidRPr="00852358">
        <w:rPr>
          <w:rFonts w:ascii="Arial" w:hAnsi="Arial" w:cs="Arial"/>
          <w:sz w:val="24"/>
          <w:szCs w:val="24"/>
        </w:rPr>
        <w:t xml:space="preserve"> </w:t>
      </w:r>
      <w:r w:rsidRPr="00852358">
        <w:rPr>
          <w:rFonts w:ascii="Arial" w:hAnsi="Arial" w:cs="Arial"/>
          <w:sz w:val="24"/>
          <w:szCs w:val="24"/>
        </w:rPr>
        <w:t xml:space="preserve">In this research process it became apparent that the women share </w:t>
      </w:r>
      <w:r w:rsidR="001B21BD" w:rsidRPr="00852358">
        <w:rPr>
          <w:rFonts w:ascii="Arial" w:hAnsi="Arial" w:cs="Arial"/>
          <w:sz w:val="24"/>
          <w:szCs w:val="24"/>
        </w:rPr>
        <w:t xml:space="preserve">certain </w:t>
      </w:r>
      <w:r w:rsidRPr="00852358">
        <w:rPr>
          <w:rFonts w:ascii="Arial" w:hAnsi="Arial" w:cs="Arial"/>
          <w:sz w:val="24"/>
          <w:szCs w:val="24"/>
        </w:rPr>
        <w:t>similarities</w:t>
      </w:r>
      <w:r w:rsidR="001B21BD" w:rsidRPr="00852358">
        <w:rPr>
          <w:rFonts w:ascii="Arial" w:hAnsi="Arial" w:cs="Arial"/>
          <w:sz w:val="24"/>
          <w:szCs w:val="24"/>
        </w:rPr>
        <w:t xml:space="preserve">: </w:t>
      </w:r>
      <w:r w:rsidR="00EF0DA1" w:rsidRPr="00852358">
        <w:rPr>
          <w:rFonts w:ascii="Arial" w:hAnsi="Arial" w:cs="Arial"/>
          <w:sz w:val="24"/>
          <w:szCs w:val="24"/>
        </w:rPr>
        <w:t xml:space="preserve">the LSA role </w:t>
      </w:r>
      <w:r w:rsidR="00547EDC" w:rsidRPr="00852358">
        <w:rPr>
          <w:rFonts w:ascii="Arial" w:hAnsi="Arial" w:cs="Arial"/>
          <w:sz w:val="24"/>
          <w:szCs w:val="24"/>
        </w:rPr>
        <w:t>was</w:t>
      </w:r>
      <w:r w:rsidR="00EF0DA1" w:rsidRPr="00852358">
        <w:rPr>
          <w:rFonts w:ascii="Arial" w:hAnsi="Arial" w:cs="Arial"/>
          <w:sz w:val="24"/>
          <w:szCs w:val="24"/>
        </w:rPr>
        <w:t xml:space="preserve"> a second or third career for all, </w:t>
      </w:r>
      <w:r w:rsidR="00CB2593" w:rsidRPr="00852358">
        <w:rPr>
          <w:rFonts w:ascii="Arial" w:hAnsi="Arial" w:cs="Arial"/>
          <w:sz w:val="24"/>
          <w:szCs w:val="24"/>
        </w:rPr>
        <w:t>c</w:t>
      </w:r>
      <w:r w:rsidR="00547EDC" w:rsidRPr="00852358">
        <w:rPr>
          <w:rFonts w:ascii="Arial" w:hAnsi="Arial" w:cs="Arial"/>
          <w:sz w:val="24"/>
          <w:szCs w:val="24"/>
        </w:rPr>
        <w:t>oming</w:t>
      </w:r>
      <w:r w:rsidR="00CB2593" w:rsidRPr="00852358">
        <w:rPr>
          <w:rFonts w:ascii="Arial" w:hAnsi="Arial" w:cs="Arial"/>
          <w:sz w:val="24"/>
          <w:szCs w:val="24"/>
        </w:rPr>
        <w:t xml:space="preserve"> late to a career in education</w:t>
      </w:r>
      <w:r w:rsidR="00547EDC" w:rsidRPr="00852358">
        <w:rPr>
          <w:rFonts w:ascii="Arial" w:hAnsi="Arial" w:cs="Arial"/>
          <w:sz w:val="24"/>
          <w:szCs w:val="24"/>
        </w:rPr>
        <w:t>;</w:t>
      </w:r>
      <w:r w:rsidR="00CB2593" w:rsidRPr="00852358">
        <w:rPr>
          <w:rFonts w:ascii="Arial" w:hAnsi="Arial" w:cs="Arial"/>
          <w:sz w:val="24"/>
          <w:szCs w:val="24"/>
        </w:rPr>
        <w:t xml:space="preserve"> </w:t>
      </w:r>
      <w:r w:rsidR="00547EDC" w:rsidRPr="00852358">
        <w:rPr>
          <w:rFonts w:ascii="Arial" w:hAnsi="Arial" w:cs="Arial"/>
          <w:sz w:val="24"/>
          <w:szCs w:val="24"/>
        </w:rPr>
        <w:t xml:space="preserve">for most the role was offered </w:t>
      </w:r>
      <w:r w:rsidR="00EF0DA1" w:rsidRPr="00852358">
        <w:rPr>
          <w:rFonts w:ascii="Arial" w:hAnsi="Arial" w:cs="Arial"/>
          <w:sz w:val="24"/>
          <w:szCs w:val="24"/>
        </w:rPr>
        <w:t>after taking up the</w:t>
      </w:r>
      <w:r w:rsidR="00BB51EA">
        <w:rPr>
          <w:rFonts w:ascii="Arial" w:hAnsi="Arial" w:cs="Arial"/>
          <w:sz w:val="24"/>
          <w:szCs w:val="24"/>
        </w:rPr>
        <w:t xml:space="preserve"> </w:t>
      </w:r>
      <w:r w:rsidR="00EF0DA1" w:rsidRPr="00852358">
        <w:rPr>
          <w:rFonts w:ascii="Arial" w:hAnsi="Arial" w:cs="Arial"/>
          <w:sz w:val="24"/>
          <w:szCs w:val="24"/>
        </w:rPr>
        <w:t xml:space="preserve">position of student at </w:t>
      </w:r>
      <w:r w:rsidR="00CB2593" w:rsidRPr="00852358">
        <w:rPr>
          <w:rFonts w:ascii="Arial" w:hAnsi="Arial" w:cs="Arial"/>
          <w:sz w:val="24"/>
          <w:szCs w:val="24"/>
        </w:rPr>
        <w:t>T</w:t>
      </w:r>
      <w:r w:rsidR="00EF0DA1" w:rsidRPr="00852358">
        <w:rPr>
          <w:rFonts w:ascii="Arial" w:hAnsi="Arial" w:cs="Arial"/>
          <w:sz w:val="24"/>
          <w:szCs w:val="24"/>
        </w:rPr>
        <w:t xml:space="preserve">he University. As mature students the women came </w:t>
      </w:r>
      <w:r w:rsidR="00EF0DA1" w:rsidRPr="00852358">
        <w:rPr>
          <w:rFonts w:ascii="Arial" w:hAnsi="Arial" w:cs="Arial"/>
          <w:color w:val="000000"/>
          <w:sz w:val="24"/>
          <w:szCs w:val="24"/>
        </w:rPr>
        <w:t xml:space="preserve">late to study for a degree or </w:t>
      </w:r>
      <w:r w:rsidR="00E4780C" w:rsidRPr="00852358">
        <w:rPr>
          <w:rFonts w:ascii="Arial" w:hAnsi="Arial" w:cs="Arial"/>
          <w:color w:val="000000"/>
          <w:sz w:val="24"/>
          <w:szCs w:val="24"/>
        </w:rPr>
        <w:t>access course</w:t>
      </w:r>
      <w:r w:rsidR="00EF0DA1" w:rsidRPr="00852358">
        <w:rPr>
          <w:rFonts w:ascii="Arial" w:hAnsi="Arial" w:cs="Arial"/>
          <w:color w:val="000000"/>
          <w:sz w:val="24"/>
          <w:szCs w:val="24"/>
        </w:rPr>
        <w:t xml:space="preserve"> in the creative arts, and</w:t>
      </w:r>
      <w:r w:rsidR="00D55BF5" w:rsidRPr="00852358">
        <w:rPr>
          <w:rFonts w:ascii="Arial" w:hAnsi="Arial" w:cs="Arial"/>
          <w:color w:val="000000"/>
          <w:sz w:val="24"/>
          <w:szCs w:val="24"/>
        </w:rPr>
        <w:t xml:space="preserve"> </w:t>
      </w:r>
      <w:r w:rsidR="00BB51EA">
        <w:rPr>
          <w:rFonts w:ascii="Arial" w:hAnsi="Arial" w:cs="Arial"/>
          <w:color w:val="000000"/>
          <w:sz w:val="24"/>
          <w:szCs w:val="24"/>
        </w:rPr>
        <w:t xml:space="preserve">now </w:t>
      </w:r>
      <w:r w:rsidR="00D55BF5" w:rsidRPr="00852358">
        <w:rPr>
          <w:rFonts w:ascii="Arial" w:hAnsi="Arial" w:cs="Arial"/>
          <w:color w:val="000000"/>
          <w:sz w:val="24"/>
          <w:szCs w:val="24"/>
        </w:rPr>
        <w:t xml:space="preserve">they are </w:t>
      </w:r>
      <w:r w:rsidR="00CB2593" w:rsidRPr="00852358">
        <w:rPr>
          <w:rFonts w:ascii="Arial" w:hAnsi="Arial" w:cs="Arial"/>
          <w:color w:val="000000"/>
          <w:sz w:val="24"/>
          <w:szCs w:val="24"/>
        </w:rPr>
        <w:t>all practitioner</w:t>
      </w:r>
      <w:r w:rsidR="00D47CB3" w:rsidRPr="00852358">
        <w:rPr>
          <w:rFonts w:ascii="Arial" w:hAnsi="Arial" w:cs="Arial"/>
          <w:color w:val="000000"/>
          <w:sz w:val="24"/>
          <w:szCs w:val="24"/>
        </w:rPr>
        <w:t>s</w:t>
      </w:r>
      <w:r w:rsidR="00CB2593" w:rsidRPr="00852358">
        <w:rPr>
          <w:rFonts w:ascii="Arial" w:hAnsi="Arial" w:cs="Arial"/>
          <w:color w:val="000000"/>
          <w:sz w:val="24"/>
          <w:szCs w:val="24"/>
        </w:rPr>
        <w:t xml:space="preserve"> of</w:t>
      </w:r>
      <w:r w:rsidR="00D55BF5" w:rsidRPr="00852358">
        <w:rPr>
          <w:rFonts w:ascii="Arial" w:hAnsi="Arial" w:cs="Arial"/>
          <w:color w:val="000000"/>
          <w:sz w:val="24"/>
          <w:szCs w:val="24"/>
        </w:rPr>
        <w:t xml:space="preserve"> art and craft.</w:t>
      </w:r>
      <w:r w:rsidR="00EF0DA1" w:rsidRPr="00852358">
        <w:rPr>
          <w:rFonts w:ascii="Arial" w:hAnsi="Arial" w:cs="Arial"/>
          <w:color w:val="000000"/>
          <w:sz w:val="24"/>
          <w:szCs w:val="24"/>
        </w:rPr>
        <w:t xml:space="preserve">  My curiosity was ignited: why was this the case? Why those employment </w:t>
      </w:r>
      <w:r w:rsidR="00D55BF5" w:rsidRPr="00852358">
        <w:rPr>
          <w:rFonts w:ascii="Arial" w:hAnsi="Arial" w:cs="Arial"/>
          <w:color w:val="000000"/>
          <w:sz w:val="24"/>
          <w:szCs w:val="24"/>
        </w:rPr>
        <w:t xml:space="preserve">choices </w:t>
      </w:r>
      <w:r w:rsidR="00EF0DA1" w:rsidRPr="00852358">
        <w:rPr>
          <w:rFonts w:ascii="Arial" w:hAnsi="Arial" w:cs="Arial"/>
          <w:color w:val="000000"/>
          <w:sz w:val="24"/>
          <w:szCs w:val="24"/>
        </w:rPr>
        <w:t>in the system and institution of education and</w:t>
      </w:r>
      <w:r w:rsidR="007D0F18" w:rsidRPr="00852358">
        <w:rPr>
          <w:rFonts w:ascii="Arial" w:hAnsi="Arial" w:cs="Arial"/>
          <w:color w:val="000000"/>
          <w:sz w:val="24"/>
          <w:szCs w:val="24"/>
        </w:rPr>
        <w:t xml:space="preserve"> why those</w:t>
      </w:r>
      <w:r w:rsidR="00EF0DA1" w:rsidRPr="00852358">
        <w:rPr>
          <w:rFonts w:ascii="Arial" w:hAnsi="Arial" w:cs="Arial"/>
          <w:color w:val="000000"/>
          <w:sz w:val="24"/>
          <w:szCs w:val="24"/>
        </w:rPr>
        <w:t xml:space="preserve"> topics of study at The University?</w:t>
      </w:r>
      <w:r w:rsidR="00D55BF5" w:rsidRPr="00852358">
        <w:rPr>
          <w:rFonts w:ascii="Arial" w:hAnsi="Arial" w:cs="Arial"/>
          <w:color w:val="000000"/>
          <w:sz w:val="24"/>
          <w:szCs w:val="24"/>
        </w:rPr>
        <w:t xml:space="preserve"> </w:t>
      </w:r>
    </w:p>
    <w:p w14:paraId="463A5C03" w14:textId="77777777" w:rsidR="0047493A" w:rsidRPr="00852358" w:rsidRDefault="0047493A" w:rsidP="00852358">
      <w:pPr>
        <w:spacing w:after="0" w:line="240" w:lineRule="auto"/>
        <w:contextualSpacing/>
        <w:jc w:val="both"/>
        <w:rPr>
          <w:rFonts w:ascii="Arial" w:hAnsi="Arial" w:cs="Arial"/>
          <w:color w:val="000000"/>
          <w:sz w:val="24"/>
          <w:szCs w:val="24"/>
        </w:rPr>
      </w:pPr>
    </w:p>
    <w:p w14:paraId="591799E9" w14:textId="1807B6BD" w:rsidR="00DC1609" w:rsidRPr="00852358" w:rsidRDefault="003F638F" w:rsidP="00852358">
      <w:pPr>
        <w:spacing w:after="0" w:line="240" w:lineRule="auto"/>
        <w:contextualSpacing/>
        <w:jc w:val="both"/>
        <w:rPr>
          <w:rFonts w:ascii="Arial" w:hAnsi="Arial" w:cs="Arial"/>
          <w:sz w:val="24"/>
          <w:szCs w:val="24"/>
        </w:rPr>
      </w:pPr>
      <w:r w:rsidRPr="00852358">
        <w:rPr>
          <w:rFonts w:ascii="Arial" w:hAnsi="Arial" w:cs="Arial"/>
          <w:sz w:val="24"/>
          <w:szCs w:val="24"/>
        </w:rPr>
        <w:lastRenderedPageBreak/>
        <w:t xml:space="preserve">In part the Government practices and policies that focus on widening participation, disability and higher education have influenced the LSAs’ landscape </w:t>
      </w:r>
      <w:r w:rsidR="00037F08" w:rsidRPr="00852358">
        <w:rPr>
          <w:rFonts w:ascii="Arial" w:hAnsi="Arial" w:cs="Arial"/>
          <w:sz w:val="24"/>
          <w:szCs w:val="24"/>
        </w:rPr>
        <w:t>at</w:t>
      </w:r>
      <w:r w:rsidRPr="00852358">
        <w:rPr>
          <w:rFonts w:ascii="Arial" w:hAnsi="Arial" w:cs="Arial"/>
          <w:sz w:val="24"/>
          <w:szCs w:val="24"/>
        </w:rPr>
        <w:t xml:space="preserve"> The University, their careers and the teaching and learning choices. Often these policies</w:t>
      </w:r>
      <w:r w:rsidR="00D55BF5" w:rsidRPr="00852358">
        <w:rPr>
          <w:rFonts w:ascii="Arial" w:hAnsi="Arial" w:cs="Arial"/>
          <w:sz w:val="24"/>
          <w:szCs w:val="24"/>
        </w:rPr>
        <w:t xml:space="preserve"> did and do</w:t>
      </w:r>
      <w:r w:rsidRPr="00852358">
        <w:rPr>
          <w:rFonts w:ascii="Arial" w:hAnsi="Arial" w:cs="Arial"/>
          <w:sz w:val="24"/>
          <w:szCs w:val="24"/>
        </w:rPr>
        <w:t xml:space="preserve"> intersect with the </w:t>
      </w:r>
      <w:r w:rsidRPr="00852358">
        <w:rPr>
          <w:rFonts w:ascii="Arial" w:hAnsi="Arial" w:cs="Arial"/>
          <w:color w:val="000000"/>
          <w:sz w:val="24"/>
          <w:szCs w:val="24"/>
        </w:rPr>
        <w:t xml:space="preserve">‘protected characteristics’ as referred to in the Equality </w:t>
      </w:r>
      <w:r w:rsidR="00D55BF5" w:rsidRPr="00852358">
        <w:rPr>
          <w:rFonts w:ascii="Arial" w:hAnsi="Arial" w:cs="Arial"/>
          <w:color w:val="000000"/>
          <w:sz w:val="24"/>
          <w:szCs w:val="24"/>
        </w:rPr>
        <w:t>Act</w:t>
      </w:r>
      <w:r w:rsidR="00B5677A" w:rsidRPr="00852358">
        <w:rPr>
          <w:rFonts w:ascii="Arial" w:hAnsi="Arial" w:cs="Arial"/>
          <w:color w:val="000000"/>
          <w:sz w:val="24"/>
          <w:szCs w:val="24"/>
        </w:rPr>
        <w:t xml:space="preserve"> 2010</w:t>
      </w:r>
      <w:r w:rsidRPr="00852358">
        <w:rPr>
          <w:rFonts w:ascii="Arial" w:hAnsi="Arial" w:cs="Arial"/>
          <w:color w:val="000000"/>
          <w:sz w:val="24"/>
          <w:szCs w:val="24"/>
        </w:rPr>
        <w:t xml:space="preserve">. Many of which </w:t>
      </w:r>
      <w:r w:rsidR="00D55BF5" w:rsidRPr="00852358">
        <w:rPr>
          <w:rFonts w:ascii="Arial" w:hAnsi="Arial" w:cs="Arial"/>
          <w:color w:val="000000"/>
          <w:sz w:val="24"/>
          <w:szCs w:val="24"/>
        </w:rPr>
        <w:t xml:space="preserve">do </w:t>
      </w:r>
      <w:r w:rsidRPr="00852358">
        <w:rPr>
          <w:rFonts w:ascii="Arial" w:hAnsi="Arial" w:cs="Arial"/>
          <w:color w:val="000000"/>
          <w:sz w:val="24"/>
          <w:szCs w:val="24"/>
        </w:rPr>
        <w:t>apply to the participants</w:t>
      </w:r>
      <w:r w:rsidR="00D55BF5" w:rsidRPr="00852358">
        <w:rPr>
          <w:rFonts w:ascii="Arial" w:hAnsi="Arial" w:cs="Arial"/>
          <w:color w:val="000000"/>
          <w:sz w:val="24"/>
          <w:szCs w:val="24"/>
        </w:rPr>
        <w:t xml:space="preserve"> and I</w:t>
      </w:r>
      <w:r w:rsidRPr="00852358">
        <w:rPr>
          <w:rFonts w:ascii="Arial" w:hAnsi="Arial" w:cs="Arial"/>
          <w:color w:val="000000"/>
          <w:sz w:val="24"/>
          <w:szCs w:val="24"/>
        </w:rPr>
        <w:t xml:space="preserve">, not only as formal </w:t>
      </w:r>
      <w:r w:rsidR="00010B19" w:rsidRPr="00852358">
        <w:rPr>
          <w:rFonts w:ascii="Arial" w:hAnsi="Arial" w:cs="Arial"/>
          <w:color w:val="000000"/>
          <w:sz w:val="24"/>
          <w:szCs w:val="24"/>
        </w:rPr>
        <w:t>mature students</w:t>
      </w:r>
      <w:r w:rsidR="00B5677A" w:rsidRPr="00852358">
        <w:rPr>
          <w:rFonts w:ascii="Arial" w:hAnsi="Arial" w:cs="Arial"/>
          <w:color w:val="000000"/>
          <w:sz w:val="24"/>
          <w:szCs w:val="24"/>
        </w:rPr>
        <w:t xml:space="preserve"> of</w:t>
      </w:r>
      <w:r w:rsidRPr="00852358">
        <w:rPr>
          <w:rFonts w:ascii="Arial" w:hAnsi="Arial" w:cs="Arial"/>
          <w:color w:val="000000"/>
          <w:sz w:val="24"/>
          <w:szCs w:val="24"/>
        </w:rPr>
        <w:t xml:space="preserve"> The University, with a disability, but as learning support workers, supporting students with learning differences and disabilities. </w:t>
      </w:r>
      <w:r w:rsidRPr="00852358">
        <w:rPr>
          <w:rFonts w:ascii="Arial" w:hAnsi="Arial" w:cs="Arial"/>
          <w:sz w:val="24"/>
          <w:szCs w:val="24"/>
        </w:rPr>
        <w:t xml:space="preserve"> </w:t>
      </w:r>
      <w:r w:rsidR="00CB2593" w:rsidRPr="00852358">
        <w:rPr>
          <w:rFonts w:ascii="Arial" w:hAnsi="Arial" w:cs="Arial"/>
          <w:sz w:val="24"/>
          <w:szCs w:val="24"/>
        </w:rPr>
        <w:t>T</w:t>
      </w:r>
      <w:r w:rsidR="00D55BF5" w:rsidRPr="00852358">
        <w:rPr>
          <w:rFonts w:ascii="Arial" w:hAnsi="Arial" w:cs="Arial"/>
          <w:sz w:val="24"/>
          <w:szCs w:val="24"/>
        </w:rPr>
        <w:t>he</w:t>
      </w:r>
      <w:r w:rsidR="00CB2593" w:rsidRPr="00852358">
        <w:rPr>
          <w:rFonts w:ascii="Arial" w:hAnsi="Arial" w:cs="Arial"/>
          <w:sz w:val="24"/>
          <w:szCs w:val="24"/>
        </w:rPr>
        <w:t>refore,</w:t>
      </w:r>
      <w:r w:rsidR="00D55BF5" w:rsidRPr="00852358">
        <w:rPr>
          <w:rFonts w:ascii="Arial" w:hAnsi="Arial" w:cs="Arial"/>
          <w:sz w:val="24"/>
          <w:szCs w:val="24"/>
        </w:rPr>
        <w:t xml:space="preserve"> </w:t>
      </w:r>
      <w:r w:rsidR="00BF491A" w:rsidRPr="00852358">
        <w:rPr>
          <w:rFonts w:ascii="Arial" w:hAnsi="Arial" w:cs="Arial"/>
          <w:sz w:val="24"/>
          <w:szCs w:val="24"/>
        </w:rPr>
        <w:t xml:space="preserve">the </w:t>
      </w:r>
      <w:r w:rsidR="00D92D94" w:rsidRPr="00852358">
        <w:rPr>
          <w:rFonts w:ascii="Arial" w:hAnsi="Arial" w:cs="Arial"/>
          <w:sz w:val="24"/>
          <w:szCs w:val="24"/>
        </w:rPr>
        <w:t>landscape is complex</w:t>
      </w:r>
      <w:r w:rsidR="00CB2593" w:rsidRPr="00852358">
        <w:rPr>
          <w:rFonts w:ascii="Arial" w:hAnsi="Arial" w:cs="Arial"/>
          <w:sz w:val="24"/>
          <w:szCs w:val="24"/>
        </w:rPr>
        <w:t xml:space="preserve"> and problematic, for policies do divide and restrain, but</w:t>
      </w:r>
      <w:r w:rsidR="00CB0911" w:rsidRPr="00852358">
        <w:rPr>
          <w:rFonts w:ascii="Arial" w:hAnsi="Arial" w:cs="Arial"/>
          <w:sz w:val="24"/>
          <w:szCs w:val="24"/>
        </w:rPr>
        <w:t xml:space="preserve"> simultaneously</w:t>
      </w:r>
      <w:r w:rsidR="00CB2593" w:rsidRPr="00852358">
        <w:rPr>
          <w:rFonts w:ascii="Arial" w:hAnsi="Arial" w:cs="Arial"/>
          <w:sz w:val="24"/>
          <w:szCs w:val="24"/>
        </w:rPr>
        <w:t xml:space="preserve"> they have enabled </w:t>
      </w:r>
      <w:r w:rsidR="00CB0911" w:rsidRPr="00852358">
        <w:rPr>
          <w:rFonts w:ascii="Arial" w:hAnsi="Arial" w:cs="Arial"/>
          <w:sz w:val="24"/>
          <w:szCs w:val="24"/>
        </w:rPr>
        <w:t>and facilitate</w:t>
      </w:r>
      <w:r w:rsidR="001A7A58" w:rsidRPr="00852358">
        <w:rPr>
          <w:rFonts w:ascii="Arial" w:hAnsi="Arial" w:cs="Arial"/>
          <w:sz w:val="24"/>
          <w:szCs w:val="24"/>
        </w:rPr>
        <w:t>d certain</w:t>
      </w:r>
      <w:r w:rsidR="00CB0911" w:rsidRPr="00852358">
        <w:rPr>
          <w:rFonts w:ascii="Arial" w:hAnsi="Arial" w:cs="Arial"/>
          <w:sz w:val="24"/>
          <w:szCs w:val="24"/>
        </w:rPr>
        <w:t xml:space="preserve"> practices</w:t>
      </w:r>
      <w:r w:rsidR="00547EDC" w:rsidRPr="00852358">
        <w:rPr>
          <w:rFonts w:ascii="Arial" w:hAnsi="Arial" w:cs="Arial"/>
          <w:sz w:val="24"/>
          <w:szCs w:val="24"/>
        </w:rPr>
        <w:t xml:space="preserve"> and </w:t>
      </w:r>
      <w:r w:rsidR="000A407D" w:rsidRPr="00852358">
        <w:rPr>
          <w:rFonts w:ascii="Arial" w:hAnsi="Arial" w:cs="Arial"/>
          <w:sz w:val="24"/>
          <w:szCs w:val="24"/>
        </w:rPr>
        <w:t xml:space="preserve">celebratory positions of transformations </w:t>
      </w:r>
      <w:r w:rsidR="00E4780C" w:rsidRPr="00852358">
        <w:rPr>
          <w:rFonts w:ascii="Arial" w:hAnsi="Arial" w:cs="Arial"/>
          <w:sz w:val="24"/>
          <w:szCs w:val="24"/>
        </w:rPr>
        <w:t>in</w:t>
      </w:r>
      <w:r w:rsidR="000A407D" w:rsidRPr="00852358">
        <w:rPr>
          <w:rFonts w:ascii="Arial" w:hAnsi="Arial" w:cs="Arial"/>
          <w:sz w:val="24"/>
          <w:szCs w:val="24"/>
        </w:rPr>
        <w:t xml:space="preserve"> spaces of transgression</w:t>
      </w:r>
      <w:r w:rsidR="003359BB" w:rsidRPr="00852358">
        <w:rPr>
          <w:rFonts w:ascii="Arial" w:hAnsi="Arial" w:cs="Arial"/>
          <w:sz w:val="24"/>
          <w:szCs w:val="24"/>
        </w:rPr>
        <w:t>.</w:t>
      </w:r>
    </w:p>
    <w:p w14:paraId="6ED2F93E" w14:textId="2F44BDED" w:rsidR="00B0002F" w:rsidRPr="00852358" w:rsidRDefault="00B0002F" w:rsidP="00852358">
      <w:pPr>
        <w:spacing w:after="0" w:line="240" w:lineRule="auto"/>
        <w:contextualSpacing/>
        <w:jc w:val="both"/>
        <w:rPr>
          <w:rFonts w:ascii="Arial" w:hAnsi="Arial" w:cs="Arial"/>
          <w:sz w:val="24"/>
          <w:szCs w:val="24"/>
        </w:rPr>
      </w:pPr>
    </w:p>
    <w:p w14:paraId="7B36F8B2" w14:textId="0A9B4176" w:rsidR="00DC1609" w:rsidRPr="00852358" w:rsidRDefault="00DC1609" w:rsidP="00852358">
      <w:pPr>
        <w:spacing w:after="0" w:line="240" w:lineRule="auto"/>
        <w:contextualSpacing/>
        <w:jc w:val="both"/>
        <w:rPr>
          <w:rFonts w:ascii="Arial" w:hAnsi="Arial" w:cs="Arial"/>
          <w:b/>
          <w:sz w:val="24"/>
          <w:szCs w:val="24"/>
        </w:rPr>
      </w:pPr>
      <w:r w:rsidRPr="00852358">
        <w:rPr>
          <w:rFonts w:ascii="Arial" w:hAnsi="Arial" w:cs="Arial"/>
          <w:b/>
          <w:sz w:val="24"/>
          <w:szCs w:val="24"/>
        </w:rPr>
        <w:t>Context</w:t>
      </w:r>
      <w:r w:rsidR="00CB0911" w:rsidRPr="00852358">
        <w:rPr>
          <w:rFonts w:ascii="Arial" w:hAnsi="Arial" w:cs="Arial"/>
          <w:b/>
          <w:sz w:val="24"/>
          <w:szCs w:val="24"/>
        </w:rPr>
        <w:t>ualising the LSA Landscape</w:t>
      </w:r>
    </w:p>
    <w:p w14:paraId="2941AE72" w14:textId="373B8D16" w:rsidR="008F51E9" w:rsidRDefault="003359BB" w:rsidP="00852358">
      <w:pPr>
        <w:spacing w:after="0" w:line="240" w:lineRule="auto"/>
        <w:contextualSpacing/>
        <w:jc w:val="both"/>
        <w:rPr>
          <w:rFonts w:ascii="Arial" w:hAnsi="Arial" w:cs="Arial"/>
          <w:sz w:val="24"/>
          <w:szCs w:val="24"/>
        </w:rPr>
      </w:pPr>
      <w:r w:rsidRPr="00852358">
        <w:rPr>
          <w:rFonts w:ascii="Arial" w:hAnsi="Arial" w:cs="Arial"/>
          <w:sz w:val="24"/>
          <w:szCs w:val="24"/>
        </w:rPr>
        <w:t>Before discussing the</w:t>
      </w:r>
      <w:r w:rsidR="00E4780C" w:rsidRPr="00852358">
        <w:rPr>
          <w:rFonts w:ascii="Arial" w:hAnsi="Arial" w:cs="Arial"/>
          <w:sz w:val="24"/>
          <w:szCs w:val="24"/>
        </w:rPr>
        <w:t xml:space="preserve"> positions of transformation,</w:t>
      </w:r>
      <w:r w:rsidRPr="00852358">
        <w:rPr>
          <w:rFonts w:ascii="Arial" w:hAnsi="Arial" w:cs="Arial"/>
          <w:sz w:val="24"/>
          <w:szCs w:val="24"/>
        </w:rPr>
        <w:t xml:space="preserve"> it is necessary to briefly consider the </w:t>
      </w:r>
      <w:r w:rsidR="00E4780C" w:rsidRPr="00852358">
        <w:rPr>
          <w:rFonts w:ascii="Arial" w:hAnsi="Arial" w:cs="Arial"/>
          <w:sz w:val="24"/>
          <w:szCs w:val="24"/>
        </w:rPr>
        <w:t>l</w:t>
      </w:r>
      <w:r w:rsidRPr="00852358">
        <w:rPr>
          <w:rFonts w:ascii="Arial" w:hAnsi="Arial" w:cs="Arial"/>
          <w:sz w:val="24"/>
          <w:szCs w:val="24"/>
        </w:rPr>
        <w:t xml:space="preserve">andscape of The University’s LSAs in the context of the current government funding for </w:t>
      </w:r>
      <w:r w:rsidR="00BB51EA">
        <w:rPr>
          <w:rFonts w:ascii="Arial" w:hAnsi="Arial" w:cs="Arial"/>
          <w:sz w:val="24"/>
          <w:szCs w:val="24"/>
        </w:rPr>
        <w:t>LSAs</w:t>
      </w:r>
      <w:r w:rsidRPr="00852358">
        <w:rPr>
          <w:rFonts w:ascii="Arial" w:hAnsi="Arial" w:cs="Arial"/>
          <w:sz w:val="24"/>
          <w:szCs w:val="24"/>
        </w:rPr>
        <w:t xml:space="preserve"> in higher education. As a tutor and disability advisor I am in a fortuitous and privileged position. In this space I was able to address the everyday experiences of this cohort of women LSAs before they are displaced.</w:t>
      </w:r>
      <w:r w:rsidR="00EB6D08">
        <w:rPr>
          <w:rFonts w:ascii="Arial" w:hAnsi="Arial" w:cs="Arial"/>
          <w:sz w:val="24"/>
          <w:szCs w:val="24"/>
        </w:rPr>
        <w:t xml:space="preserve"> Their day to day facilitates their students’ learning as they support them in lecture</w:t>
      </w:r>
      <w:r w:rsidR="00BB51EA">
        <w:rPr>
          <w:rFonts w:ascii="Arial" w:hAnsi="Arial" w:cs="Arial"/>
          <w:sz w:val="24"/>
          <w:szCs w:val="24"/>
        </w:rPr>
        <w:t>s</w:t>
      </w:r>
      <w:r w:rsidR="00EB6D08">
        <w:rPr>
          <w:rFonts w:ascii="Arial" w:hAnsi="Arial" w:cs="Arial"/>
          <w:sz w:val="24"/>
          <w:szCs w:val="24"/>
        </w:rPr>
        <w:t xml:space="preserve">, in the studio with practical tasks and many more activities. </w:t>
      </w:r>
      <w:r w:rsidRPr="00852358">
        <w:rPr>
          <w:rFonts w:ascii="Arial" w:hAnsi="Arial" w:cs="Arial"/>
          <w:sz w:val="24"/>
          <w:szCs w:val="24"/>
        </w:rPr>
        <w:t xml:space="preserve"> </w:t>
      </w:r>
      <w:r w:rsidR="00EB6D08">
        <w:rPr>
          <w:rFonts w:ascii="Arial" w:hAnsi="Arial" w:cs="Arial"/>
          <w:sz w:val="24"/>
          <w:szCs w:val="24"/>
        </w:rPr>
        <w:t>They are funded to support their allocated student</w:t>
      </w:r>
      <w:r w:rsidR="00BB51EA">
        <w:rPr>
          <w:rFonts w:ascii="Arial" w:hAnsi="Arial" w:cs="Arial"/>
          <w:sz w:val="24"/>
          <w:szCs w:val="24"/>
        </w:rPr>
        <w:t xml:space="preserve"> </w:t>
      </w:r>
      <w:r w:rsidR="00EB6D08">
        <w:rPr>
          <w:rFonts w:ascii="Arial" w:hAnsi="Arial" w:cs="Arial"/>
          <w:sz w:val="24"/>
          <w:szCs w:val="24"/>
        </w:rPr>
        <w:t xml:space="preserve">and </w:t>
      </w:r>
      <w:r w:rsidR="00BB51EA">
        <w:rPr>
          <w:rFonts w:ascii="Arial" w:hAnsi="Arial" w:cs="Arial"/>
          <w:sz w:val="24"/>
          <w:szCs w:val="24"/>
        </w:rPr>
        <w:t xml:space="preserve">not </w:t>
      </w:r>
      <w:r w:rsidR="00EB6D08">
        <w:rPr>
          <w:rFonts w:ascii="Arial" w:hAnsi="Arial" w:cs="Arial"/>
          <w:sz w:val="24"/>
          <w:szCs w:val="24"/>
        </w:rPr>
        <w:t xml:space="preserve">the </w:t>
      </w:r>
      <w:r w:rsidR="006B4FAD">
        <w:rPr>
          <w:rFonts w:ascii="Arial" w:hAnsi="Arial" w:cs="Arial"/>
          <w:sz w:val="24"/>
          <w:szCs w:val="24"/>
        </w:rPr>
        <w:t xml:space="preserve">rest of the </w:t>
      </w:r>
      <w:r w:rsidR="00EB6D08">
        <w:rPr>
          <w:rFonts w:ascii="Arial" w:hAnsi="Arial" w:cs="Arial"/>
          <w:sz w:val="24"/>
          <w:szCs w:val="24"/>
        </w:rPr>
        <w:t>class</w:t>
      </w:r>
      <w:r w:rsidR="006B4FAD">
        <w:rPr>
          <w:rFonts w:ascii="Arial" w:hAnsi="Arial" w:cs="Arial"/>
          <w:sz w:val="24"/>
          <w:szCs w:val="24"/>
        </w:rPr>
        <w:t xml:space="preserve">. </w:t>
      </w:r>
      <w:r w:rsidR="00B063C5">
        <w:rPr>
          <w:rFonts w:ascii="Arial" w:hAnsi="Arial" w:cs="Arial"/>
          <w:sz w:val="24"/>
          <w:szCs w:val="24"/>
        </w:rPr>
        <w:t>(</w:t>
      </w:r>
      <w:r w:rsidR="006B4FAD">
        <w:rPr>
          <w:rFonts w:ascii="Arial" w:hAnsi="Arial" w:cs="Arial"/>
          <w:sz w:val="24"/>
          <w:szCs w:val="24"/>
        </w:rPr>
        <w:t xml:space="preserve">When support is given to the whole class, it is </w:t>
      </w:r>
      <w:r w:rsidR="00B063C5">
        <w:rPr>
          <w:rFonts w:ascii="Arial" w:hAnsi="Arial" w:cs="Arial"/>
          <w:sz w:val="24"/>
          <w:szCs w:val="24"/>
        </w:rPr>
        <w:t>often</w:t>
      </w:r>
      <w:r w:rsidR="006B4FAD">
        <w:rPr>
          <w:rFonts w:ascii="Arial" w:hAnsi="Arial" w:cs="Arial"/>
          <w:sz w:val="24"/>
          <w:szCs w:val="24"/>
        </w:rPr>
        <w:t xml:space="preserve"> the job of a </w:t>
      </w:r>
      <w:r w:rsidR="00EB6D08">
        <w:rPr>
          <w:rFonts w:ascii="Arial" w:hAnsi="Arial" w:cs="Arial"/>
          <w:sz w:val="24"/>
          <w:szCs w:val="24"/>
        </w:rPr>
        <w:t>teaching assistant</w:t>
      </w:r>
      <w:r w:rsidR="006B4FAD">
        <w:rPr>
          <w:rFonts w:ascii="Arial" w:hAnsi="Arial" w:cs="Arial"/>
          <w:sz w:val="24"/>
          <w:szCs w:val="24"/>
        </w:rPr>
        <w:t xml:space="preserve"> and usually a role associated with compulsory education</w:t>
      </w:r>
      <w:r w:rsidR="00B063C5">
        <w:rPr>
          <w:rFonts w:ascii="Arial" w:hAnsi="Arial" w:cs="Arial"/>
          <w:sz w:val="24"/>
          <w:szCs w:val="24"/>
        </w:rPr>
        <w:t>)</w:t>
      </w:r>
      <w:r w:rsidR="00EB6D08">
        <w:rPr>
          <w:rFonts w:ascii="Arial" w:hAnsi="Arial" w:cs="Arial"/>
          <w:sz w:val="24"/>
          <w:szCs w:val="24"/>
        </w:rPr>
        <w:t xml:space="preserve">. </w:t>
      </w:r>
      <w:r w:rsidR="006B4FAD">
        <w:rPr>
          <w:rFonts w:ascii="Arial" w:hAnsi="Arial" w:cs="Arial"/>
          <w:sz w:val="24"/>
          <w:szCs w:val="24"/>
        </w:rPr>
        <w:t>Therefore</w:t>
      </w:r>
      <w:r w:rsidR="00B063C5">
        <w:rPr>
          <w:rFonts w:ascii="Arial" w:hAnsi="Arial" w:cs="Arial"/>
          <w:sz w:val="24"/>
          <w:szCs w:val="24"/>
        </w:rPr>
        <w:t>,</w:t>
      </w:r>
      <w:r w:rsidR="006B4FAD">
        <w:rPr>
          <w:rFonts w:ascii="Arial" w:hAnsi="Arial" w:cs="Arial"/>
          <w:sz w:val="24"/>
          <w:szCs w:val="24"/>
        </w:rPr>
        <w:t xml:space="preserve"> </w:t>
      </w:r>
      <w:r w:rsidR="00B063C5">
        <w:rPr>
          <w:rFonts w:ascii="Arial" w:hAnsi="Arial" w:cs="Arial"/>
          <w:sz w:val="24"/>
          <w:szCs w:val="24"/>
        </w:rPr>
        <w:t>i</w:t>
      </w:r>
      <w:r w:rsidR="00EB6D08">
        <w:rPr>
          <w:rFonts w:ascii="Arial" w:hAnsi="Arial" w:cs="Arial"/>
          <w:sz w:val="24"/>
          <w:szCs w:val="24"/>
        </w:rPr>
        <w:t>n th</w:t>
      </w:r>
      <w:r w:rsidR="006B4FAD">
        <w:rPr>
          <w:rFonts w:ascii="Arial" w:hAnsi="Arial" w:cs="Arial"/>
          <w:sz w:val="24"/>
          <w:szCs w:val="24"/>
        </w:rPr>
        <w:t xml:space="preserve">eir role as LSA, having supported a diversity of degree courses, </w:t>
      </w:r>
      <w:r w:rsidR="00EB6D08">
        <w:rPr>
          <w:rFonts w:ascii="Arial" w:hAnsi="Arial" w:cs="Arial"/>
          <w:sz w:val="24"/>
          <w:szCs w:val="24"/>
        </w:rPr>
        <w:t xml:space="preserve">their knowledge is </w:t>
      </w:r>
      <w:r w:rsidR="00B063C5">
        <w:rPr>
          <w:rFonts w:ascii="Arial" w:hAnsi="Arial" w:cs="Arial"/>
          <w:sz w:val="24"/>
          <w:szCs w:val="24"/>
        </w:rPr>
        <w:t>often</w:t>
      </w:r>
      <w:r w:rsidR="00EB6D08">
        <w:rPr>
          <w:rFonts w:ascii="Arial" w:hAnsi="Arial" w:cs="Arial"/>
          <w:sz w:val="24"/>
          <w:szCs w:val="24"/>
        </w:rPr>
        <w:t xml:space="preserve"> on par with the academic tutor </w:t>
      </w:r>
      <w:r w:rsidR="00B063C5">
        <w:rPr>
          <w:rFonts w:ascii="Arial" w:hAnsi="Arial" w:cs="Arial"/>
          <w:sz w:val="24"/>
          <w:szCs w:val="24"/>
        </w:rPr>
        <w:t>giving</w:t>
      </w:r>
      <w:r w:rsidR="00EB6D08">
        <w:rPr>
          <w:rFonts w:ascii="Arial" w:hAnsi="Arial" w:cs="Arial"/>
          <w:sz w:val="24"/>
          <w:szCs w:val="24"/>
        </w:rPr>
        <w:t xml:space="preserve"> the lesson. Yet their positioning is not </w:t>
      </w:r>
      <w:r w:rsidR="008F51E9">
        <w:rPr>
          <w:rFonts w:ascii="Arial" w:hAnsi="Arial" w:cs="Arial"/>
          <w:sz w:val="24"/>
          <w:szCs w:val="24"/>
        </w:rPr>
        <w:t>privileged</w:t>
      </w:r>
      <w:r w:rsidR="00EB6D08">
        <w:rPr>
          <w:rFonts w:ascii="Arial" w:hAnsi="Arial" w:cs="Arial"/>
          <w:sz w:val="24"/>
          <w:szCs w:val="24"/>
        </w:rPr>
        <w:t xml:space="preserve"> and hence the </w:t>
      </w:r>
      <w:r w:rsidR="008F51E9">
        <w:rPr>
          <w:rFonts w:ascii="Arial" w:hAnsi="Arial" w:cs="Arial"/>
          <w:sz w:val="24"/>
          <w:szCs w:val="24"/>
        </w:rPr>
        <w:t>imminent</w:t>
      </w:r>
      <w:r w:rsidR="00EB6D08">
        <w:rPr>
          <w:rFonts w:ascii="Arial" w:hAnsi="Arial" w:cs="Arial"/>
          <w:sz w:val="24"/>
          <w:szCs w:val="24"/>
        </w:rPr>
        <w:t xml:space="preserve"> displacement. </w:t>
      </w:r>
    </w:p>
    <w:p w14:paraId="18C5F3D1" w14:textId="77777777" w:rsidR="008F51E9" w:rsidRDefault="008F51E9" w:rsidP="00852358">
      <w:pPr>
        <w:spacing w:after="0" w:line="240" w:lineRule="auto"/>
        <w:contextualSpacing/>
        <w:jc w:val="both"/>
        <w:rPr>
          <w:rFonts w:ascii="Arial" w:hAnsi="Arial" w:cs="Arial"/>
          <w:sz w:val="24"/>
          <w:szCs w:val="24"/>
        </w:rPr>
      </w:pPr>
    </w:p>
    <w:p w14:paraId="3BE5AFF5" w14:textId="52357027" w:rsidR="0047493A" w:rsidRPr="00852358" w:rsidRDefault="003359BB" w:rsidP="00852358">
      <w:pPr>
        <w:spacing w:after="0" w:line="240" w:lineRule="auto"/>
        <w:contextualSpacing/>
        <w:jc w:val="both"/>
        <w:rPr>
          <w:rFonts w:ascii="Arial" w:hAnsi="Arial" w:cs="Arial"/>
          <w:sz w:val="24"/>
          <w:szCs w:val="24"/>
        </w:rPr>
      </w:pPr>
      <w:r w:rsidRPr="00852358">
        <w:rPr>
          <w:rFonts w:ascii="Arial" w:hAnsi="Arial" w:cs="Arial"/>
          <w:sz w:val="24"/>
          <w:szCs w:val="24"/>
        </w:rPr>
        <w:t xml:space="preserve">This displacement is set in the context of the current neoliberal agenda that is shaping the policies and funding for disability in higher education. In this aggressive neoliberal landscape that is driving Government policy, the women whose tales I </w:t>
      </w:r>
      <w:r w:rsidR="00010B19" w:rsidRPr="00852358">
        <w:rPr>
          <w:rFonts w:ascii="Arial" w:hAnsi="Arial" w:cs="Arial"/>
          <w:sz w:val="24"/>
          <w:szCs w:val="24"/>
        </w:rPr>
        <w:t>tell</w:t>
      </w:r>
      <w:r w:rsidRPr="00852358">
        <w:rPr>
          <w:rFonts w:ascii="Arial" w:hAnsi="Arial" w:cs="Arial"/>
          <w:sz w:val="24"/>
          <w:szCs w:val="24"/>
        </w:rPr>
        <w:t>, will soon be absent from The University. This is because the current Government has implemented polic</w:t>
      </w:r>
      <w:r w:rsidR="001D1CCF" w:rsidRPr="00852358">
        <w:rPr>
          <w:rFonts w:ascii="Arial" w:hAnsi="Arial" w:cs="Arial"/>
          <w:sz w:val="24"/>
          <w:szCs w:val="24"/>
        </w:rPr>
        <w:t>ies</w:t>
      </w:r>
      <w:r w:rsidRPr="00852358">
        <w:rPr>
          <w:rFonts w:ascii="Arial" w:hAnsi="Arial" w:cs="Arial"/>
          <w:sz w:val="24"/>
          <w:szCs w:val="24"/>
        </w:rPr>
        <w:t xml:space="preserve"> to </w:t>
      </w:r>
      <w:r w:rsidR="00FF7371" w:rsidRPr="00852358">
        <w:rPr>
          <w:rFonts w:ascii="Arial" w:hAnsi="Arial" w:cs="Arial"/>
          <w:sz w:val="24"/>
          <w:szCs w:val="24"/>
        </w:rPr>
        <w:t xml:space="preserve">completely </w:t>
      </w:r>
      <w:r w:rsidRPr="00852358">
        <w:rPr>
          <w:rFonts w:ascii="Arial" w:hAnsi="Arial" w:cs="Arial"/>
          <w:sz w:val="24"/>
          <w:szCs w:val="24"/>
        </w:rPr>
        <w:t>cut the funding for the LSA role in higher education; now the onus is placed solely with all universities to</w:t>
      </w:r>
      <w:r w:rsidR="00FF7371" w:rsidRPr="00852358">
        <w:rPr>
          <w:rFonts w:ascii="Arial" w:hAnsi="Arial" w:cs="Arial"/>
          <w:sz w:val="24"/>
          <w:szCs w:val="24"/>
        </w:rPr>
        <w:t xml:space="preserve"> </w:t>
      </w:r>
      <w:r w:rsidR="00CC497A" w:rsidRPr="00852358">
        <w:rPr>
          <w:rFonts w:ascii="Arial" w:hAnsi="Arial" w:cs="Arial"/>
          <w:sz w:val="24"/>
          <w:szCs w:val="24"/>
        </w:rPr>
        <w:t>fund the</w:t>
      </w:r>
      <w:r w:rsidR="00FF7371" w:rsidRPr="00852358">
        <w:rPr>
          <w:rFonts w:ascii="Arial" w:hAnsi="Arial" w:cs="Arial"/>
          <w:sz w:val="24"/>
          <w:szCs w:val="24"/>
        </w:rPr>
        <w:t xml:space="preserve"> LSAs</w:t>
      </w:r>
      <w:r w:rsidRPr="00852358">
        <w:rPr>
          <w:rFonts w:ascii="Arial" w:hAnsi="Arial" w:cs="Arial"/>
          <w:sz w:val="24"/>
          <w:szCs w:val="24"/>
        </w:rPr>
        <w:t xml:space="preserve">.  </w:t>
      </w:r>
      <w:proofErr w:type="gramStart"/>
      <w:r w:rsidRPr="00852358">
        <w:rPr>
          <w:rFonts w:ascii="Arial" w:hAnsi="Arial" w:cs="Arial"/>
          <w:sz w:val="24"/>
          <w:szCs w:val="24"/>
        </w:rPr>
        <w:t>With this in mind, the</w:t>
      </w:r>
      <w:proofErr w:type="gramEnd"/>
      <w:r w:rsidRPr="00852358">
        <w:rPr>
          <w:rFonts w:ascii="Arial" w:hAnsi="Arial" w:cs="Arial"/>
          <w:sz w:val="24"/>
          <w:szCs w:val="24"/>
        </w:rPr>
        <w:t xml:space="preserve"> situation at this University is time sensitive, for very soon there</w:t>
      </w:r>
      <w:r w:rsidR="00010B19" w:rsidRPr="00852358">
        <w:rPr>
          <w:rFonts w:ascii="Arial" w:hAnsi="Arial" w:cs="Arial"/>
          <w:sz w:val="24"/>
          <w:szCs w:val="24"/>
        </w:rPr>
        <w:t xml:space="preserve"> will </w:t>
      </w:r>
      <w:r w:rsidRPr="00852358">
        <w:rPr>
          <w:rFonts w:ascii="Arial" w:hAnsi="Arial" w:cs="Arial"/>
          <w:sz w:val="24"/>
          <w:szCs w:val="24"/>
        </w:rPr>
        <w:t xml:space="preserve">not be any of the LSAs left. Many have resigned already, including six of my participants, and the rest of the cohort of seventy LSAs, dyslexia tutors and learning mentors will </w:t>
      </w:r>
      <w:r w:rsidR="00B063C5">
        <w:rPr>
          <w:rFonts w:ascii="Arial" w:hAnsi="Arial" w:cs="Arial"/>
          <w:sz w:val="24"/>
          <w:szCs w:val="24"/>
        </w:rPr>
        <w:t xml:space="preserve">be </w:t>
      </w:r>
      <w:r w:rsidR="008A0CA1" w:rsidRPr="00852358">
        <w:rPr>
          <w:rFonts w:ascii="Arial" w:hAnsi="Arial" w:cs="Arial"/>
          <w:sz w:val="24"/>
          <w:szCs w:val="24"/>
        </w:rPr>
        <w:t>displaced</w:t>
      </w:r>
      <w:r w:rsidRPr="00852358">
        <w:rPr>
          <w:rFonts w:ascii="Arial" w:hAnsi="Arial" w:cs="Arial"/>
          <w:sz w:val="24"/>
          <w:szCs w:val="24"/>
        </w:rPr>
        <w:t xml:space="preserve"> in </w:t>
      </w:r>
      <w:r w:rsidR="001D1CCF" w:rsidRPr="00852358">
        <w:rPr>
          <w:rFonts w:ascii="Arial" w:hAnsi="Arial" w:cs="Arial"/>
          <w:sz w:val="24"/>
          <w:szCs w:val="24"/>
        </w:rPr>
        <w:t>the summer</w:t>
      </w:r>
      <w:r w:rsidRPr="00852358">
        <w:rPr>
          <w:rFonts w:ascii="Arial" w:hAnsi="Arial" w:cs="Arial"/>
          <w:sz w:val="24"/>
          <w:szCs w:val="24"/>
        </w:rPr>
        <w:t xml:space="preserve">. </w:t>
      </w:r>
    </w:p>
    <w:p w14:paraId="53E3E107" w14:textId="77777777" w:rsidR="00CC497A" w:rsidRPr="00852358" w:rsidRDefault="00CC497A" w:rsidP="00852358">
      <w:pPr>
        <w:spacing w:after="0" w:line="240" w:lineRule="auto"/>
        <w:contextualSpacing/>
        <w:jc w:val="both"/>
        <w:rPr>
          <w:rFonts w:ascii="Arial" w:hAnsi="Arial" w:cs="Arial"/>
          <w:b/>
          <w:sz w:val="24"/>
          <w:szCs w:val="24"/>
        </w:rPr>
      </w:pPr>
    </w:p>
    <w:p w14:paraId="08CADCF4" w14:textId="52C11232" w:rsidR="0097504C" w:rsidRPr="00852358" w:rsidRDefault="0097504C" w:rsidP="00852358">
      <w:pPr>
        <w:spacing w:after="0" w:line="240" w:lineRule="auto"/>
        <w:contextualSpacing/>
        <w:jc w:val="both"/>
        <w:rPr>
          <w:rFonts w:ascii="Arial" w:hAnsi="Arial" w:cs="Arial"/>
          <w:sz w:val="24"/>
          <w:szCs w:val="24"/>
        </w:rPr>
      </w:pPr>
      <w:r w:rsidRPr="00852358">
        <w:rPr>
          <w:rFonts w:ascii="Arial" w:hAnsi="Arial" w:cs="Arial"/>
          <w:b/>
          <w:sz w:val="24"/>
          <w:szCs w:val="24"/>
        </w:rPr>
        <w:t>Foucault’s Toolbox</w:t>
      </w:r>
    </w:p>
    <w:p w14:paraId="158706AE" w14:textId="314F462F" w:rsidR="000204A7" w:rsidRDefault="00CB0911" w:rsidP="00852358">
      <w:pPr>
        <w:spacing w:after="0" w:line="240" w:lineRule="auto"/>
        <w:contextualSpacing/>
        <w:jc w:val="both"/>
        <w:rPr>
          <w:rFonts w:ascii="Arial" w:hAnsi="Arial" w:cs="Arial"/>
          <w:sz w:val="24"/>
          <w:szCs w:val="24"/>
        </w:rPr>
      </w:pPr>
      <w:proofErr w:type="gramStart"/>
      <w:r w:rsidRPr="00852358">
        <w:rPr>
          <w:rFonts w:ascii="Arial" w:hAnsi="Arial" w:cs="Arial"/>
          <w:sz w:val="24"/>
          <w:szCs w:val="24"/>
        </w:rPr>
        <w:t>In order to</w:t>
      </w:r>
      <w:proofErr w:type="gramEnd"/>
      <w:r w:rsidRPr="00852358">
        <w:rPr>
          <w:rFonts w:ascii="Arial" w:hAnsi="Arial" w:cs="Arial"/>
          <w:sz w:val="24"/>
          <w:szCs w:val="24"/>
        </w:rPr>
        <w:t xml:space="preserve"> explore the complexities </w:t>
      </w:r>
      <w:r w:rsidR="00A64EB9" w:rsidRPr="00852358">
        <w:rPr>
          <w:rFonts w:ascii="Arial" w:hAnsi="Arial" w:cs="Arial"/>
          <w:sz w:val="24"/>
          <w:szCs w:val="24"/>
        </w:rPr>
        <w:t xml:space="preserve">of </w:t>
      </w:r>
      <w:r w:rsidRPr="00852358">
        <w:rPr>
          <w:rFonts w:ascii="Arial" w:hAnsi="Arial" w:cs="Arial"/>
          <w:sz w:val="24"/>
          <w:szCs w:val="24"/>
        </w:rPr>
        <w:t>their landscape</w:t>
      </w:r>
      <w:r w:rsidR="008A0CA1" w:rsidRPr="00852358">
        <w:rPr>
          <w:rFonts w:ascii="Arial" w:hAnsi="Arial" w:cs="Arial"/>
          <w:sz w:val="24"/>
          <w:szCs w:val="24"/>
        </w:rPr>
        <w:t>,</w:t>
      </w:r>
      <w:r w:rsidRPr="00852358">
        <w:rPr>
          <w:rFonts w:ascii="Arial" w:hAnsi="Arial" w:cs="Arial"/>
          <w:sz w:val="24"/>
          <w:szCs w:val="24"/>
        </w:rPr>
        <w:t xml:space="preserve"> t</w:t>
      </w:r>
      <w:r w:rsidR="000E7DD5" w:rsidRPr="00852358">
        <w:rPr>
          <w:rFonts w:ascii="Arial" w:hAnsi="Arial" w:cs="Arial"/>
          <w:sz w:val="24"/>
          <w:szCs w:val="24"/>
        </w:rPr>
        <w:t>he study</w:t>
      </w:r>
      <w:r w:rsidR="005E149E" w:rsidRPr="00852358">
        <w:rPr>
          <w:rFonts w:ascii="Arial" w:hAnsi="Arial" w:cs="Arial"/>
          <w:sz w:val="24"/>
          <w:szCs w:val="24"/>
        </w:rPr>
        <w:t xml:space="preserve"> analyse</w:t>
      </w:r>
      <w:r w:rsidRPr="00852358">
        <w:rPr>
          <w:rFonts w:ascii="Arial" w:hAnsi="Arial" w:cs="Arial"/>
          <w:sz w:val="24"/>
          <w:szCs w:val="24"/>
        </w:rPr>
        <w:t>d</w:t>
      </w:r>
      <w:r w:rsidR="005E149E" w:rsidRPr="00852358">
        <w:rPr>
          <w:rFonts w:ascii="Arial" w:hAnsi="Arial" w:cs="Arial"/>
          <w:sz w:val="24"/>
          <w:szCs w:val="24"/>
        </w:rPr>
        <w:t xml:space="preserve"> the events, emotions and experiences of the</w:t>
      </w:r>
      <w:r w:rsidR="007A40CF" w:rsidRPr="00852358">
        <w:rPr>
          <w:rFonts w:ascii="Arial" w:hAnsi="Arial" w:cs="Arial"/>
          <w:sz w:val="24"/>
          <w:szCs w:val="24"/>
        </w:rPr>
        <w:t xml:space="preserve"> women’s</w:t>
      </w:r>
      <w:r w:rsidR="005E149E" w:rsidRPr="00852358">
        <w:rPr>
          <w:rFonts w:ascii="Arial" w:hAnsi="Arial" w:cs="Arial"/>
          <w:sz w:val="24"/>
          <w:szCs w:val="24"/>
        </w:rPr>
        <w:t xml:space="preserve"> </w:t>
      </w:r>
      <w:proofErr w:type="spellStart"/>
      <w:r w:rsidR="005E149E" w:rsidRPr="00852358">
        <w:rPr>
          <w:rFonts w:ascii="Arial" w:hAnsi="Arial" w:cs="Arial"/>
          <w:sz w:val="24"/>
          <w:szCs w:val="24"/>
        </w:rPr>
        <w:t>everyday</w:t>
      </w:r>
      <w:proofErr w:type="spellEnd"/>
      <w:r w:rsidR="005E149E" w:rsidRPr="00852358">
        <w:rPr>
          <w:rFonts w:ascii="Arial" w:hAnsi="Arial" w:cs="Arial"/>
          <w:sz w:val="24"/>
          <w:szCs w:val="24"/>
        </w:rPr>
        <w:t xml:space="preserve"> in the </w:t>
      </w:r>
      <w:r w:rsidR="00473B08" w:rsidRPr="00852358">
        <w:rPr>
          <w:rFonts w:ascii="Arial" w:hAnsi="Arial" w:cs="Arial"/>
          <w:sz w:val="24"/>
          <w:szCs w:val="24"/>
        </w:rPr>
        <w:t>space of higher education</w:t>
      </w:r>
      <w:r w:rsidR="005E149E" w:rsidRPr="00852358">
        <w:rPr>
          <w:rFonts w:ascii="Arial" w:hAnsi="Arial" w:cs="Arial"/>
          <w:sz w:val="24"/>
          <w:szCs w:val="24"/>
        </w:rPr>
        <w:t xml:space="preserve">. </w:t>
      </w:r>
      <w:r w:rsidR="003156D4" w:rsidRPr="00852358">
        <w:rPr>
          <w:rFonts w:ascii="Arial" w:hAnsi="Arial" w:cs="Arial"/>
          <w:sz w:val="24"/>
          <w:szCs w:val="24"/>
        </w:rPr>
        <w:t xml:space="preserve">To fully explore the language and practices of the LSAs’ landscapes and the subject positions they take up, </w:t>
      </w:r>
      <w:r w:rsidR="008A0CA1" w:rsidRPr="00852358">
        <w:rPr>
          <w:rFonts w:ascii="Arial" w:hAnsi="Arial" w:cs="Arial"/>
          <w:sz w:val="24"/>
          <w:szCs w:val="24"/>
        </w:rPr>
        <w:t xml:space="preserve">I </w:t>
      </w:r>
      <w:r w:rsidR="003156D4" w:rsidRPr="00852358">
        <w:rPr>
          <w:rFonts w:ascii="Arial" w:hAnsi="Arial" w:cs="Arial"/>
          <w:sz w:val="24"/>
          <w:szCs w:val="24"/>
        </w:rPr>
        <w:t>craft</w:t>
      </w:r>
      <w:r w:rsidR="009138B8" w:rsidRPr="00852358">
        <w:rPr>
          <w:rFonts w:ascii="Arial" w:hAnsi="Arial" w:cs="Arial"/>
          <w:sz w:val="24"/>
          <w:szCs w:val="24"/>
        </w:rPr>
        <w:t>ed</w:t>
      </w:r>
      <w:r w:rsidR="003156D4" w:rsidRPr="00852358">
        <w:rPr>
          <w:rFonts w:ascii="Arial" w:hAnsi="Arial" w:cs="Arial"/>
          <w:sz w:val="24"/>
          <w:szCs w:val="24"/>
        </w:rPr>
        <w:t xml:space="preserve"> a Foucauldian framework, through a feminist lens. By dipping into Foucault’s vast ‘toolbox’, I selected the tools of discourse analysis and genealogy</w:t>
      </w:r>
      <w:r w:rsidR="0078291E" w:rsidRPr="00852358">
        <w:rPr>
          <w:rFonts w:ascii="Arial" w:hAnsi="Arial" w:cs="Arial"/>
          <w:sz w:val="24"/>
          <w:szCs w:val="24"/>
        </w:rPr>
        <w:t xml:space="preserve"> </w:t>
      </w:r>
      <w:r w:rsidR="0078291E" w:rsidRPr="00852358">
        <w:rPr>
          <w:rFonts w:ascii="Arial" w:hAnsi="Arial" w:cs="Arial"/>
          <w:color w:val="000000"/>
          <w:sz w:val="24"/>
          <w:szCs w:val="24"/>
        </w:rPr>
        <w:t>(Foucault, 1974</w:t>
      </w:r>
      <w:r w:rsidR="00A363DB">
        <w:rPr>
          <w:rFonts w:ascii="Arial" w:hAnsi="Arial" w:cs="Arial"/>
          <w:color w:val="000000"/>
          <w:sz w:val="24"/>
          <w:szCs w:val="24"/>
        </w:rPr>
        <w:t xml:space="preserve"> in O’Farrell, 2005:50</w:t>
      </w:r>
      <w:r w:rsidR="0078291E" w:rsidRPr="00852358">
        <w:rPr>
          <w:rFonts w:ascii="Arial" w:hAnsi="Arial" w:cs="Arial"/>
          <w:color w:val="000000"/>
          <w:sz w:val="24"/>
          <w:szCs w:val="24"/>
        </w:rPr>
        <w:t>)</w:t>
      </w:r>
      <w:r w:rsidR="003156D4" w:rsidRPr="00852358">
        <w:rPr>
          <w:rFonts w:ascii="Arial" w:hAnsi="Arial" w:cs="Arial"/>
          <w:sz w:val="24"/>
          <w:szCs w:val="24"/>
        </w:rPr>
        <w:t>. In choosing these tools t</w:t>
      </w:r>
      <w:r w:rsidR="005E149E" w:rsidRPr="00852358">
        <w:rPr>
          <w:rFonts w:ascii="Arial" w:hAnsi="Arial" w:cs="Arial"/>
          <w:sz w:val="24"/>
          <w:szCs w:val="24"/>
        </w:rPr>
        <w:t xml:space="preserve">he aim </w:t>
      </w:r>
      <w:r w:rsidR="00547EDC" w:rsidRPr="00852358">
        <w:rPr>
          <w:rFonts w:ascii="Arial" w:hAnsi="Arial" w:cs="Arial"/>
          <w:sz w:val="24"/>
          <w:szCs w:val="24"/>
        </w:rPr>
        <w:t>was</w:t>
      </w:r>
      <w:r w:rsidR="005E149E" w:rsidRPr="00852358">
        <w:rPr>
          <w:rFonts w:ascii="Arial" w:hAnsi="Arial" w:cs="Arial"/>
          <w:sz w:val="24"/>
          <w:szCs w:val="24"/>
        </w:rPr>
        <w:t xml:space="preserve"> to trace the </w:t>
      </w:r>
      <w:r w:rsidR="00C10812" w:rsidRPr="00852358">
        <w:rPr>
          <w:rFonts w:ascii="Arial" w:hAnsi="Arial" w:cs="Arial"/>
          <w:sz w:val="24"/>
          <w:szCs w:val="24"/>
        </w:rPr>
        <w:t xml:space="preserve">relations of </w:t>
      </w:r>
      <w:r w:rsidR="005E149E" w:rsidRPr="00852358">
        <w:rPr>
          <w:rFonts w:ascii="Arial" w:hAnsi="Arial" w:cs="Arial"/>
          <w:sz w:val="24"/>
          <w:szCs w:val="24"/>
        </w:rPr>
        <w:t>power</w:t>
      </w:r>
      <w:r w:rsidR="005D4709" w:rsidRPr="00852358">
        <w:rPr>
          <w:rFonts w:ascii="Arial" w:hAnsi="Arial" w:cs="Arial"/>
          <w:sz w:val="24"/>
          <w:szCs w:val="24"/>
        </w:rPr>
        <w:t>/</w:t>
      </w:r>
      <w:r w:rsidR="005E149E" w:rsidRPr="00852358">
        <w:rPr>
          <w:rFonts w:ascii="Arial" w:hAnsi="Arial" w:cs="Arial"/>
          <w:sz w:val="24"/>
          <w:szCs w:val="24"/>
        </w:rPr>
        <w:t>knowledge</w:t>
      </w:r>
      <w:r w:rsidR="00C10812" w:rsidRPr="00852358">
        <w:rPr>
          <w:rFonts w:ascii="Arial" w:hAnsi="Arial" w:cs="Arial"/>
          <w:sz w:val="24"/>
          <w:szCs w:val="24"/>
        </w:rPr>
        <w:t xml:space="preserve"> </w:t>
      </w:r>
      <w:r w:rsidR="00D47CB3" w:rsidRPr="00852358">
        <w:rPr>
          <w:rFonts w:ascii="Arial" w:hAnsi="Arial" w:cs="Arial"/>
          <w:sz w:val="24"/>
          <w:szCs w:val="24"/>
        </w:rPr>
        <w:t xml:space="preserve">that </w:t>
      </w:r>
      <w:r w:rsidR="00C10812" w:rsidRPr="00852358">
        <w:rPr>
          <w:rFonts w:ascii="Arial" w:hAnsi="Arial" w:cs="Arial"/>
          <w:sz w:val="24"/>
          <w:szCs w:val="24"/>
        </w:rPr>
        <w:t>support</w:t>
      </w:r>
      <w:r w:rsidR="00D47CB3" w:rsidRPr="00852358">
        <w:rPr>
          <w:rFonts w:ascii="Arial" w:hAnsi="Arial" w:cs="Arial"/>
          <w:sz w:val="24"/>
          <w:szCs w:val="24"/>
        </w:rPr>
        <w:t>s</w:t>
      </w:r>
      <w:r w:rsidR="00C10812" w:rsidRPr="00852358">
        <w:rPr>
          <w:rFonts w:ascii="Arial" w:hAnsi="Arial" w:cs="Arial"/>
          <w:sz w:val="24"/>
          <w:szCs w:val="24"/>
        </w:rPr>
        <w:t xml:space="preserve"> </w:t>
      </w:r>
      <w:r w:rsidR="001A7A58" w:rsidRPr="00852358">
        <w:rPr>
          <w:rFonts w:ascii="Arial" w:hAnsi="Arial" w:cs="Arial"/>
          <w:sz w:val="24"/>
          <w:szCs w:val="24"/>
        </w:rPr>
        <w:t>the truths</w:t>
      </w:r>
      <w:r w:rsidR="008A0CA1" w:rsidRPr="00852358">
        <w:rPr>
          <w:rFonts w:ascii="Arial" w:hAnsi="Arial" w:cs="Arial"/>
          <w:sz w:val="24"/>
          <w:szCs w:val="24"/>
        </w:rPr>
        <w:t xml:space="preserve"> of the current educational system. This is to understand</w:t>
      </w:r>
      <w:r w:rsidR="005E149E" w:rsidRPr="00852358">
        <w:rPr>
          <w:rFonts w:ascii="Arial" w:hAnsi="Arial" w:cs="Arial"/>
          <w:sz w:val="24"/>
          <w:szCs w:val="24"/>
        </w:rPr>
        <w:t xml:space="preserve"> the</w:t>
      </w:r>
      <w:r w:rsidR="000204A7" w:rsidRPr="00852358">
        <w:rPr>
          <w:rFonts w:ascii="Arial" w:hAnsi="Arial" w:cs="Arial"/>
          <w:sz w:val="24"/>
          <w:szCs w:val="24"/>
        </w:rPr>
        <w:t xml:space="preserve"> </w:t>
      </w:r>
      <w:r w:rsidR="008A0CA1" w:rsidRPr="00852358">
        <w:rPr>
          <w:rFonts w:ascii="Arial" w:hAnsi="Arial" w:cs="Arial"/>
          <w:sz w:val="24"/>
          <w:szCs w:val="24"/>
        </w:rPr>
        <w:t xml:space="preserve">overlapping and multiple subject positionings the </w:t>
      </w:r>
      <w:r w:rsidR="000204A7" w:rsidRPr="00852358">
        <w:rPr>
          <w:rFonts w:ascii="Arial" w:hAnsi="Arial" w:cs="Arial"/>
          <w:sz w:val="24"/>
          <w:szCs w:val="24"/>
        </w:rPr>
        <w:t>women</w:t>
      </w:r>
      <w:r w:rsidR="005E149E" w:rsidRPr="00852358">
        <w:rPr>
          <w:rFonts w:ascii="Arial" w:hAnsi="Arial" w:cs="Arial"/>
          <w:sz w:val="24"/>
          <w:szCs w:val="24"/>
        </w:rPr>
        <w:t xml:space="preserve"> take up</w:t>
      </w:r>
      <w:r w:rsidR="00B0002F" w:rsidRPr="00852358">
        <w:rPr>
          <w:rFonts w:ascii="Arial" w:hAnsi="Arial" w:cs="Arial"/>
          <w:sz w:val="24"/>
          <w:szCs w:val="24"/>
        </w:rPr>
        <w:t xml:space="preserve">, including that of the </w:t>
      </w:r>
      <w:r w:rsidR="00CC497A" w:rsidRPr="00852358">
        <w:rPr>
          <w:rFonts w:ascii="Arial" w:hAnsi="Arial" w:cs="Arial"/>
          <w:sz w:val="24"/>
          <w:szCs w:val="24"/>
        </w:rPr>
        <w:t>LSA</w:t>
      </w:r>
      <w:r w:rsidR="00B0002F" w:rsidRPr="00852358">
        <w:rPr>
          <w:rFonts w:ascii="Arial" w:hAnsi="Arial" w:cs="Arial"/>
          <w:sz w:val="24"/>
          <w:szCs w:val="24"/>
        </w:rPr>
        <w:t xml:space="preserve">. </w:t>
      </w:r>
      <w:r w:rsidR="005E149E" w:rsidRPr="00852358">
        <w:rPr>
          <w:rFonts w:ascii="Arial" w:hAnsi="Arial" w:cs="Arial"/>
          <w:sz w:val="24"/>
          <w:szCs w:val="24"/>
        </w:rPr>
        <w:t xml:space="preserve"> </w:t>
      </w:r>
      <w:r w:rsidR="005D4709" w:rsidRPr="00852358">
        <w:rPr>
          <w:rFonts w:ascii="Arial" w:hAnsi="Arial" w:cs="Arial"/>
          <w:sz w:val="24"/>
          <w:szCs w:val="24"/>
        </w:rPr>
        <w:t xml:space="preserve">In a Foucauldian understanding of power/knowledge, power is </w:t>
      </w:r>
      <w:r w:rsidR="00DF38ED" w:rsidRPr="00852358">
        <w:rPr>
          <w:rFonts w:ascii="Arial" w:hAnsi="Arial" w:cs="Arial"/>
          <w:sz w:val="24"/>
          <w:szCs w:val="24"/>
        </w:rPr>
        <w:t>produced</w:t>
      </w:r>
      <w:r w:rsidR="005D4709" w:rsidRPr="00852358">
        <w:rPr>
          <w:rFonts w:ascii="Arial" w:hAnsi="Arial" w:cs="Arial"/>
          <w:sz w:val="24"/>
          <w:szCs w:val="24"/>
        </w:rPr>
        <w:t xml:space="preserve"> through accepted forms of </w:t>
      </w:r>
      <w:r w:rsidR="00DC6D40" w:rsidRPr="00852358">
        <w:rPr>
          <w:rFonts w:ascii="Arial" w:hAnsi="Arial" w:cs="Arial"/>
          <w:sz w:val="24"/>
          <w:szCs w:val="24"/>
        </w:rPr>
        <w:t>knowledge and truth.</w:t>
      </w:r>
      <w:r w:rsidR="005D4709" w:rsidRPr="00852358">
        <w:rPr>
          <w:rFonts w:ascii="Arial" w:hAnsi="Arial" w:cs="Arial"/>
          <w:sz w:val="24"/>
          <w:szCs w:val="24"/>
        </w:rPr>
        <w:t xml:space="preserve">  </w:t>
      </w:r>
      <w:r w:rsidR="000204A7" w:rsidRPr="00852358">
        <w:rPr>
          <w:rFonts w:ascii="Arial" w:hAnsi="Arial" w:cs="Arial"/>
          <w:sz w:val="24"/>
          <w:szCs w:val="24"/>
        </w:rPr>
        <w:t xml:space="preserve">Foucault states that: </w:t>
      </w:r>
    </w:p>
    <w:p w14:paraId="4EBFE9AE" w14:textId="77777777" w:rsidR="00852358" w:rsidRPr="00852358" w:rsidRDefault="00852358" w:rsidP="00852358">
      <w:pPr>
        <w:spacing w:after="0" w:line="240" w:lineRule="auto"/>
        <w:contextualSpacing/>
        <w:jc w:val="both"/>
        <w:rPr>
          <w:rFonts w:ascii="Arial" w:hAnsi="Arial" w:cs="Arial"/>
          <w:sz w:val="24"/>
          <w:szCs w:val="24"/>
        </w:rPr>
      </w:pPr>
    </w:p>
    <w:p w14:paraId="4EC6C243" w14:textId="7374ED49" w:rsidR="000204A7" w:rsidRPr="00852358" w:rsidRDefault="000204A7" w:rsidP="00852358">
      <w:pPr>
        <w:spacing w:after="0" w:line="240" w:lineRule="auto"/>
        <w:ind w:left="720"/>
        <w:contextualSpacing/>
        <w:jc w:val="both"/>
        <w:rPr>
          <w:rFonts w:ascii="Arial" w:hAnsi="Arial" w:cs="Arial"/>
          <w:sz w:val="24"/>
          <w:szCs w:val="24"/>
        </w:rPr>
      </w:pPr>
      <w:r w:rsidRPr="00852358">
        <w:rPr>
          <w:rFonts w:ascii="Arial" w:hAnsi="Arial" w:cs="Arial"/>
          <w:sz w:val="24"/>
          <w:szCs w:val="24"/>
        </w:rPr>
        <w:lastRenderedPageBreak/>
        <w:t xml:space="preserve">Truth is a thing of this world: it is produced only </w:t>
      </w:r>
      <w:proofErr w:type="gramStart"/>
      <w:r w:rsidRPr="00852358">
        <w:rPr>
          <w:rFonts w:ascii="Arial" w:hAnsi="Arial" w:cs="Arial"/>
          <w:sz w:val="24"/>
          <w:szCs w:val="24"/>
        </w:rPr>
        <w:t>by virtue of</w:t>
      </w:r>
      <w:proofErr w:type="gramEnd"/>
      <w:r w:rsidRPr="00852358">
        <w:rPr>
          <w:rFonts w:ascii="Arial" w:hAnsi="Arial" w:cs="Arial"/>
          <w:sz w:val="24"/>
          <w:szCs w:val="24"/>
        </w:rPr>
        <w:t xml:space="preserve"> multiple forms of constraint.  And it induces regular effects of power.  Each society has its regime of truth, its “general politics” of truth: that is, the types of discourse which it accepts and makes function as true; the mechanisms and instances which enable one to distinguish true and false statements, the means by which each is sanctioned; the techniques and procedures accorded value in the acquisition of truth; the status of those who are charged with saying what counts as true</w:t>
      </w:r>
      <w:r w:rsidR="003156D4" w:rsidRPr="00852358">
        <w:rPr>
          <w:rFonts w:ascii="Arial" w:hAnsi="Arial" w:cs="Arial"/>
          <w:sz w:val="24"/>
          <w:szCs w:val="24"/>
        </w:rPr>
        <w:t xml:space="preserve"> </w:t>
      </w:r>
      <w:r w:rsidRPr="00852358">
        <w:rPr>
          <w:rFonts w:ascii="Arial" w:hAnsi="Arial" w:cs="Arial"/>
          <w:sz w:val="24"/>
          <w:szCs w:val="24"/>
        </w:rPr>
        <w:t xml:space="preserve">(Foucault, </w:t>
      </w:r>
      <w:r w:rsidR="003F0EA4" w:rsidRPr="00852358">
        <w:rPr>
          <w:rFonts w:ascii="Arial" w:hAnsi="Arial" w:cs="Arial"/>
          <w:sz w:val="24"/>
          <w:szCs w:val="24"/>
        </w:rPr>
        <w:t>1980:131</w:t>
      </w:r>
      <w:r w:rsidRPr="00852358">
        <w:rPr>
          <w:rFonts w:ascii="Arial" w:hAnsi="Arial" w:cs="Arial"/>
          <w:sz w:val="24"/>
          <w:szCs w:val="24"/>
        </w:rPr>
        <w:t>).</w:t>
      </w:r>
    </w:p>
    <w:p w14:paraId="4E39C904" w14:textId="77777777" w:rsidR="0078291E" w:rsidRPr="00852358" w:rsidRDefault="0078291E" w:rsidP="00852358">
      <w:pPr>
        <w:spacing w:after="0" w:line="240" w:lineRule="auto"/>
        <w:ind w:left="720"/>
        <w:contextualSpacing/>
        <w:jc w:val="both"/>
        <w:rPr>
          <w:rFonts w:ascii="Arial" w:hAnsi="Arial" w:cs="Arial"/>
          <w:sz w:val="24"/>
          <w:szCs w:val="24"/>
        </w:rPr>
      </w:pPr>
    </w:p>
    <w:p w14:paraId="3BB3EA6C" w14:textId="1485090A" w:rsidR="00A5431F" w:rsidRPr="003A63A9" w:rsidRDefault="00547109" w:rsidP="00852358">
      <w:pPr>
        <w:spacing w:after="0" w:line="240" w:lineRule="auto"/>
        <w:contextualSpacing/>
        <w:jc w:val="both"/>
        <w:rPr>
          <w:rFonts w:ascii="Arial" w:hAnsi="Arial" w:cs="Arial"/>
          <w:sz w:val="24"/>
          <w:szCs w:val="24"/>
        </w:rPr>
      </w:pPr>
      <w:r w:rsidRPr="003A63A9">
        <w:rPr>
          <w:rFonts w:ascii="Arial" w:hAnsi="Arial" w:cs="Arial"/>
          <w:sz w:val="24"/>
          <w:szCs w:val="24"/>
        </w:rPr>
        <w:t xml:space="preserve">In this paper those </w:t>
      </w:r>
      <w:r w:rsidR="005E1EDE" w:rsidRPr="003A63A9">
        <w:rPr>
          <w:rFonts w:ascii="Arial" w:hAnsi="Arial" w:cs="Arial"/>
          <w:sz w:val="24"/>
          <w:szCs w:val="24"/>
        </w:rPr>
        <w:t>‘</w:t>
      </w:r>
      <w:r w:rsidRPr="003A63A9">
        <w:rPr>
          <w:rFonts w:ascii="Arial" w:hAnsi="Arial" w:cs="Arial"/>
          <w:sz w:val="24"/>
          <w:szCs w:val="24"/>
        </w:rPr>
        <w:t>truths</w:t>
      </w:r>
      <w:r w:rsidR="005E1EDE" w:rsidRPr="003A63A9">
        <w:rPr>
          <w:rFonts w:ascii="Arial" w:hAnsi="Arial" w:cs="Arial"/>
          <w:sz w:val="24"/>
          <w:szCs w:val="24"/>
        </w:rPr>
        <w:t>’</w:t>
      </w:r>
      <w:r w:rsidRPr="003A63A9">
        <w:rPr>
          <w:rFonts w:ascii="Arial" w:hAnsi="Arial" w:cs="Arial"/>
          <w:sz w:val="24"/>
          <w:szCs w:val="24"/>
        </w:rPr>
        <w:t xml:space="preserve"> that perpetuate </w:t>
      </w:r>
      <w:proofErr w:type="gramStart"/>
      <w:r w:rsidRPr="003A63A9">
        <w:rPr>
          <w:rFonts w:ascii="Arial" w:hAnsi="Arial" w:cs="Arial"/>
          <w:sz w:val="24"/>
          <w:szCs w:val="24"/>
        </w:rPr>
        <w:t>particular discourses</w:t>
      </w:r>
      <w:proofErr w:type="gramEnd"/>
      <w:r w:rsidRPr="003A63A9">
        <w:rPr>
          <w:rFonts w:ascii="Arial" w:hAnsi="Arial" w:cs="Arial"/>
          <w:sz w:val="24"/>
          <w:szCs w:val="24"/>
        </w:rPr>
        <w:t xml:space="preserve"> are those that advance patriarchy, neoliberalism and the </w:t>
      </w:r>
      <w:r w:rsidR="005E1EDE" w:rsidRPr="003A63A9">
        <w:rPr>
          <w:rFonts w:ascii="Arial" w:hAnsi="Arial" w:cs="Arial"/>
          <w:sz w:val="24"/>
          <w:szCs w:val="24"/>
        </w:rPr>
        <w:t xml:space="preserve">perceived </w:t>
      </w:r>
      <w:r w:rsidRPr="003A63A9">
        <w:rPr>
          <w:rFonts w:ascii="Arial" w:hAnsi="Arial" w:cs="Arial"/>
          <w:sz w:val="24"/>
          <w:szCs w:val="24"/>
        </w:rPr>
        <w:t xml:space="preserve">value(less) nature of the </w:t>
      </w:r>
      <w:r w:rsidR="005E1EDE" w:rsidRPr="003A63A9">
        <w:rPr>
          <w:rFonts w:ascii="Arial" w:hAnsi="Arial" w:cs="Arial"/>
          <w:sz w:val="24"/>
          <w:szCs w:val="24"/>
        </w:rPr>
        <w:t>(</w:t>
      </w:r>
      <w:r w:rsidRPr="003A63A9">
        <w:rPr>
          <w:rFonts w:ascii="Arial" w:hAnsi="Arial" w:cs="Arial"/>
          <w:sz w:val="24"/>
          <w:szCs w:val="24"/>
        </w:rPr>
        <w:t>dis</w:t>
      </w:r>
      <w:r w:rsidR="005E1EDE" w:rsidRPr="003A63A9">
        <w:rPr>
          <w:rFonts w:ascii="Arial" w:hAnsi="Arial" w:cs="Arial"/>
          <w:sz w:val="24"/>
          <w:szCs w:val="24"/>
        </w:rPr>
        <w:t>)</w:t>
      </w:r>
      <w:r w:rsidRPr="003A63A9">
        <w:rPr>
          <w:rFonts w:ascii="Arial" w:hAnsi="Arial" w:cs="Arial"/>
          <w:sz w:val="24"/>
          <w:szCs w:val="24"/>
        </w:rPr>
        <w:t xml:space="preserve">abled body and those </w:t>
      </w:r>
      <w:r w:rsidR="00A64EB9" w:rsidRPr="003A63A9">
        <w:rPr>
          <w:rFonts w:ascii="Arial" w:hAnsi="Arial" w:cs="Arial"/>
          <w:sz w:val="24"/>
          <w:szCs w:val="24"/>
        </w:rPr>
        <w:t xml:space="preserve">LSAs </w:t>
      </w:r>
      <w:r w:rsidRPr="003A63A9">
        <w:rPr>
          <w:rFonts w:ascii="Arial" w:hAnsi="Arial" w:cs="Arial"/>
          <w:sz w:val="24"/>
          <w:szCs w:val="24"/>
        </w:rPr>
        <w:t xml:space="preserve">that support them. </w:t>
      </w:r>
      <w:r w:rsidR="00A5431F" w:rsidRPr="003A63A9">
        <w:rPr>
          <w:rFonts w:ascii="Arial" w:hAnsi="Arial" w:cs="Arial"/>
          <w:sz w:val="24"/>
          <w:szCs w:val="24"/>
        </w:rPr>
        <w:t xml:space="preserve">Whilst power </w:t>
      </w:r>
      <w:r w:rsidR="0078291E" w:rsidRPr="003A63A9">
        <w:rPr>
          <w:rFonts w:ascii="Arial" w:hAnsi="Arial" w:cs="Arial"/>
          <w:sz w:val="24"/>
          <w:szCs w:val="24"/>
        </w:rPr>
        <w:t>constraints</w:t>
      </w:r>
      <w:r w:rsidR="00A5431F" w:rsidRPr="003A63A9">
        <w:rPr>
          <w:rFonts w:ascii="Arial" w:hAnsi="Arial" w:cs="Arial"/>
          <w:sz w:val="24"/>
          <w:szCs w:val="24"/>
        </w:rPr>
        <w:t xml:space="preserve"> in these discourses</w:t>
      </w:r>
      <w:r w:rsidR="009138B8" w:rsidRPr="003A63A9">
        <w:rPr>
          <w:rFonts w:ascii="Arial" w:hAnsi="Arial" w:cs="Arial"/>
          <w:sz w:val="24"/>
          <w:szCs w:val="24"/>
        </w:rPr>
        <w:t>,</w:t>
      </w:r>
      <w:r w:rsidR="00A5431F" w:rsidRPr="003A63A9">
        <w:rPr>
          <w:rFonts w:ascii="Arial" w:hAnsi="Arial" w:cs="Arial"/>
          <w:sz w:val="24"/>
          <w:szCs w:val="24"/>
        </w:rPr>
        <w:t xml:space="preserve"> </w:t>
      </w:r>
      <w:r w:rsidR="009138B8" w:rsidRPr="003A63A9">
        <w:rPr>
          <w:rFonts w:ascii="Arial" w:hAnsi="Arial" w:cs="Arial"/>
          <w:sz w:val="24"/>
          <w:szCs w:val="24"/>
        </w:rPr>
        <w:t>power</w:t>
      </w:r>
      <w:r w:rsidR="00A5431F" w:rsidRPr="003A63A9">
        <w:rPr>
          <w:rFonts w:ascii="Arial" w:hAnsi="Arial" w:cs="Arial"/>
          <w:sz w:val="24"/>
          <w:szCs w:val="24"/>
        </w:rPr>
        <w:t xml:space="preserve"> also enables</w:t>
      </w:r>
      <w:r w:rsidR="003A63A9" w:rsidRPr="003A63A9">
        <w:rPr>
          <w:rFonts w:ascii="Arial" w:hAnsi="Arial" w:cs="Arial"/>
          <w:sz w:val="24"/>
          <w:szCs w:val="24"/>
        </w:rPr>
        <w:t>. It ‘reaches into the very grain of individuals, touches their bodies and inserts itself into their actions and attitudes, their discourses, learning processes and everyday lives’ (Foucault, 1980:30). Power and knowledge are intertwined, so that knowledge gives credence to discourses and the practices and languages affecting the flow of power. In this way power</w:t>
      </w:r>
      <w:r w:rsidR="00133C20">
        <w:rPr>
          <w:rFonts w:ascii="Arial" w:hAnsi="Arial" w:cs="Arial"/>
          <w:sz w:val="24"/>
          <w:szCs w:val="24"/>
        </w:rPr>
        <w:t xml:space="preserve"> and </w:t>
      </w:r>
      <w:r w:rsidR="003A63A9" w:rsidRPr="003A63A9">
        <w:rPr>
          <w:rFonts w:ascii="Arial" w:hAnsi="Arial" w:cs="Arial"/>
          <w:sz w:val="24"/>
          <w:szCs w:val="24"/>
        </w:rPr>
        <w:t>knowledge are linked to produce truths, objects and subjects.</w:t>
      </w:r>
      <w:r w:rsidR="00821EAE">
        <w:rPr>
          <w:rFonts w:ascii="Arial" w:hAnsi="Arial" w:cs="Arial"/>
          <w:sz w:val="24"/>
          <w:szCs w:val="24"/>
        </w:rPr>
        <w:t xml:space="preserve"> Foucault states:</w:t>
      </w:r>
    </w:p>
    <w:p w14:paraId="6E4664A9" w14:textId="77777777" w:rsidR="00852358" w:rsidRPr="00852358" w:rsidRDefault="00852358" w:rsidP="00852358">
      <w:pPr>
        <w:spacing w:after="0" w:line="240" w:lineRule="auto"/>
        <w:contextualSpacing/>
        <w:jc w:val="both"/>
        <w:rPr>
          <w:rFonts w:ascii="Arial" w:hAnsi="Arial" w:cs="Arial"/>
          <w:sz w:val="24"/>
          <w:szCs w:val="24"/>
        </w:rPr>
      </w:pPr>
    </w:p>
    <w:p w14:paraId="0B6D06CE" w14:textId="4A889A81" w:rsidR="00A5431F" w:rsidRPr="00852358" w:rsidRDefault="00A5431F" w:rsidP="00852358">
      <w:pPr>
        <w:spacing w:after="0" w:line="240" w:lineRule="auto"/>
        <w:ind w:left="720"/>
        <w:contextualSpacing/>
        <w:jc w:val="both"/>
        <w:rPr>
          <w:rFonts w:ascii="Arial" w:hAnsi="Arial" w:cs="Arial"/>
          <w:sz w:val="24"/>
          <w:szCs w:val="24"/>
        </w:rPr>
      </w:pPr>
      <w:r w:rsidRPr="00852358">
        <w:rPr>
          <w:rFonts w:ascii="Arial" w:hAnsi="Arial" w:cs="Arial"/>
          <w:sz w:val="24"/>
          <w:szCs w:val="24"/>
        </w:rPr>
        <w:t xml:space="preserve">We must cease once and for all to describe the effects of power in negative terms: it ‘excludes’, it ‘represses’, it ‘censors’, it ‘abstracts’, it ‘masks’, it ‘conceals’.  In </w:t>
      </w:r>
      <w:proofErr w:type="gramStart"/>
      <w:r w:rsidRPr="00852358">
        <w:rPr>
          <w:rFonts w:ascii="Arial" w:hAnsi="Arial" w:cs="Arial"/>
          <w:sz w:val="24"/>
          <w:szCs w:val="24"/>
        </w:rPr>
        <w:t>fact</w:t>
      </w:r>
      <w:proofErr w:type="gramEnd"/>
      <w:r w:rsidRPr="00852358">
        <w:rPr>
          <w:rFonts w:ascii="Arial" w:hAnsi="Arial" w:cs="Arial"/>
          <w:sz w:val="24"/>
          <w:szCs w:val="24"/>
        </w:rPr>
        <w:t xml:space="preserve"> power produces; it produces reality; it produces domains of objects and rituals of truth.  The individual and the knowledge that may be gained of him belong to this production (Foucault 1991:194). </w:t>
      </w:r>
    </w:p>
    <w:p w14:paraId="1AC9F4C0" w14:textId="77777777" w:rsidR="003F0EA4" w:rsidRPr="00852358" w:rsidRDefault="003F0EA4" w:rsidP="00852358">
      <w:pPr>
        <w:spacing w:after="0" w:line="240" w:lineRule="auto"/>
        <w:ind w:left="720"/>
        <w:contextualSpacing/>
        <w:jc w:val="both"/>
        <w:rPr>
          <w:rFonts w:ascii="Arial" w:hAnsi="Arial" w:cs="Arial"/>
          <w:sz w:val="24"/>
          <w:szCs w:val="24"/>
        </w:rPr>
      </w:pPr>
    </w:p>
    <w:p w14:paraId="0F4ACD10" w14:textId="365D11B6" w:rsidR="006254B7" w:rsidRPr="00852358" w:rsidRDefault="005E149E" w:rsidP="00852358">
      <w:pPr>
        <w:spacing w:after="0" w:line="240" w:lineRule="auto"/>
        <w:contextualSpacing/>
        <w:jc w:val="both"/>
        <w:rPr>
          <w:rFonts w:ascii="Arial" w:hAnsi="Arial" w:cs="Arial"/>
          <w:sz w:val="24"/>
          <w:szCs w:val="24"/>
        </w:rPr>
      </w:pPr>
      <w:r w:rsidRPr="00852358">
        <w:rPr>
          <w:rFonts w:ascii="Arial" w:hAnsi="Arial" w:cs="Arial"/>
          <w:sz w:val="24"/>
          <w:szCs w:val="24"/>
        </w:rPr>
        <w:t>This</w:t>
      </w:r>
      <w:r w:rsidR="00D47CB3" w:rsidRPr="00852358">
        <w:rPr>
          <w:rFonts w:ascii="Arial" w:hAnsi="Arial" w:cs="Arial"/>
          <w:sz w:val="24"/>
          <w:szCs w:val="24"/>
        </w:rPr>
        <w:t xml:space="preserve"> exploration of </w:t>
      </w:r>
      <w:r w:rsidR="007D0F18" w:rsidRPr="00852358">
        <w:rPr>
          <w:rFonts w:ascii="Arial" w:hAnsi="Arial" w:cs="Arial"/>
          <w:sz w:val="24"/>
          <w:szCs w:val="24"/>
        </w:rPr>
        <w:t xml:space="preserve">power/knowledge and the take up of certain subject positions </w:t>
      </w:r>
      <w:r w:rsidRPr="00852358">
        <w:rPr>
          <w:rFonts w:ascii="Arial" w:hAnsi="Arial" w:cs="Arial"/>
          <w:sz w:val="24"/>
          <w:szCs w:val="24"/>
        </w:rPr>
        <w:t xml:space="preserve">is </w:t>
      </w:r>
      <w:r w:rsidR="007D0F18" w:rsidRPr="00852358">
        <w:rPr>
          <w:rFonts w:ascii="Arial" w:hAnsi="Arial" w:cs="Arial"/>
          <w:sz w:val="24"/>
          <w:szCs w:val="24"/>
        </w:rPr>
        <w:t>conducted</w:t>
      </w:r>
      <w:r w:rsidRPr="00852358">
        <w:rPr>
          <w:rFonts w:ascii="Arial" w:hAnsi="Arial" w:cs="Arial"/>
          <w:sz w:val="24"/>
          <w:szCs w:val="24"/>
        </w:rPr>
        <w:t xml:space="preserve"> to form ‘a history of the present’</w:t>
      </w:r>
      <w:r w:rsidR="007D0F18" w:rsidRPr="00852358">
        <w:rPr>
          <w:rFonts w:ascii="Arial" w:hAnsi="Arial" w:cs="Arial"/>
          <w:sz w:val="24"/>
          <w:szCs w:val="24"/>
        </w:rPr>
        <w:t xml:space="preserve">, </w:t>
      </w:r>
      <w:r w:rsidR="00340669" w:rsidRPr="00852358">
        <w:rPr>
          <w:rFonts w:ascii="Arial" w:hAnsi="Arial" w:cs="Arial"/>
          <w:sz w:val="24"/>
          <w:szCs w:val="24"/>
        </w:rPr>
        <w:t xml:space="preserve">to problematise a </w:t>
      </w:r>
      <w:r w:rsidR="001E10E3" w:rsidRPr="00852358">
        <w:rPr>
          <w:rFonts w:ascii="Arial" w:hAnsi="Arial" w:cs="Arial"/>
          <w:sz w:val="24"/>
          <w:szCs w:val="24"/>
        </w:rPr>
        <w:t xml:space="preserve">landscape </w:t>
      </w:r>
      <w:r w:rsidR="00340669" w:rsidRPr="00852358">
        <w:rPr>
          <w:rFonts w:ascii="Arial" w:hAnsi="Arial" w:cs="Arial"/>
          <w:sz w:val="24"/>
          <w:szCs w:val="24"/>
        </w:rPr>
        <w:t xml:space="preserve">that has been </w:t>
      </w:r>
      <w:r w:rsidR="001E10E3" w:rsidRPr="00852358">
        <w:rPr>
          <w:rFonts w:ascii="Arial" w:hAnsi="Arial" w:cs="Arial"/>
          <w:sz w:val="24"/>
          <w:szCs w:val="24"/>
        </w:rPr>
        <w:t>shaped by a prolonged and established silencing of women</w:t>
      </w:r>
      <w:r w:rsidR="001C5B5A" w:rsidRPr="00852358">
        <w:rPr>
          <w:rFonts w:ascii="Arial" w:hAnsi="Arial" w:cs="Arial"/>
          <w:sz w:val="24"/>
          <w:szCs w:val="24"/>
        </w:rPr>
        <w:t xml:space="preserve"> (Foucault, 1991)</w:t>
      </w:r>
      <w:r w:rsidR="001A7A58" w:rsidRPr="00852358">
        <w:rPr>
          <w:rFonts w:ascii="Arial" w:hAnsi="Arial" w:cs="Arial"/>
          <w:sz w:val="24"/>
          <w:szCs w:val="24"/>
        </w:rPr>
        <w:t xml:space="preserve">. </w:t>
      </w:r>
      <w:r w:rsidR="000C25E9" w:rsidRPr="00852358">
        <w:rPr>
          <w:rFonts w:ascii="Arial" w:hAnsi="Arial" w:cs="Arial"/>
          <w:sz w:val="24"/>
          <w:szCs w:val="24"/>
        </w:rPr>
        <w:t>T</w:t>
      </w:r>
      <w:r w:rsidR="001E10E3" w:rsidRPr="00852358">
        <w:rPr>
          <w:rFonts w:ascii="Arial" w:hAnsi="Arial" w:cs="Arial"/>
          <w:sz w:val="24"/>
          <w:szCs w:val="24"/>
        </w:rPr>
        <w:t>h</w:t>
      </w:r>
      <w:r w:rsidR="000C25E9" w:rsidRPr="00852358">
        <w:rPr>
          <w:rFonts w:ascii="Arial" w:hAnsi="Arial" w:cs="Arial"/>
          <w:sz w:val="24"/>
          <w:szCs w:val="24"/>
        </w:rPr>
        <w:t>e</w:t>
      </w:r>
      <w:r w:rsidR="001E10E3" w:rsidRPr="00852358">
        <w:rPr>
          <w:rFonts w:ascii="Arial" w:hAnsi="Arial" w:cs="Arial"/>
          <w:sz w:val="24"/>
          <w:szCs w:val="24"/>
        </w:rPr>
        <w:t xml:space="preserve"> study disrupts this practice by voicing their stories</w:t>
      </w:r>
      <w:r w:rsidR="00CC497A" w:rsidRPr="00852358">
        <w:rPr>
          <w:rFonts w:ascii="Arial" w:hAnsi="Arial" w:cs="Arial"/>
          <w:sz w:val="24"/>
          <w:szCs w:val="24"/>
        </w:rPr>
        <w:t xml:space="preserve">, their </w:t>
      </w:r>
      <w:r w:rsidR="005E1EDE" w:rsidRPr="00852358">
        <w:rPr>
          <w:rFonts w:ascii="Arial" w:hAnsi="Arial" w:cs="Arial"/>
          <w:sz w:val="24"/>
          <w:szCs w:val="24"/>
        </w:rPr>
        <w:t>truths</w:t>
      </w:r>
      <w:r w:rsidR="00CC497A" w:rsidRPr="00852358">
        <w:rPr>
          <w:rFonts w:ascii="Arial" w:hAnsi="Arial" w:cs="Arial"/>
          <w:sz w:val="24"/>
          <w:szCs w:val="24"/>
        </w:rPr>
        <w:t>,</w:t>
      </w:r>
      <w:r w:rsidR="000C25E9" w:rsidRPr="00852358">
        <w:rPr>
          <w:rFonts w:ascii="Arial" w:hAnsi="Arial" w:cs="Arial"/>
          <w:sz w:val="24"/>
          <w:szCs w:val="24"/>
        </w:rPr>
        <w:t xml:space="preserve"> and in this way</w:t>
      </w:r>
      <w:r w:rsidR="00A64EB9" w:rsidRPr="00852358">
        <w:rPr>
          <w:rFonts w:ascii="Arial" w:hAnsi="Arial" w:cs="Arial"/>
          <w:sz w:val="24"/>
          <w:szCs w:val="24"/>
        </w:rPr>
        <w:t>,</w:t>
      </w:r>
      <w:r w:rsidR="007A40CF" w:rsidRPr="00852358">
        <w:rPr>
          <w:rFonts w:ascii="Arial" w:hAnsi="Arial" w:cs="Arial"/>
          <w:sz w:val="24"/>
          <w:szCs w:val="24"/>
        </w:rPr>
        <w:t xml:space="preserve"> it</w:t>
      </w:r>
      <w:r w:rsidR="001E10E3" w:rsidRPr="00852358">
        <w:rPr>
          <w:rFonts w:ascii="Arial" w:hAnsi="Arial" w:cs="Arial"/>
          <w:sz w:val="24"/>
          <w:szCs w:val="24"/>
        </w:rPr>
        <w:t xml:space="preserve"> is a space in which the female LSAs’ speech and practices of art, craft and education can be seen and heard</w:t>
      </w:r>
      <w:r w:rsidR="005E1EDE" w:rsidRPr="00852358">
        <w:rPr>
          <w:rFonts w:ascii="Arial" w:hAnsi="Arial" w:cs="Arial"/>
          <w:sz w:val="24"/>
          <w:szCs w:val="24"/>
        </w:rPr>
        <w:t>.</w:t>
      </w:r>
    </w:p>
    <w:p w14:paraId="5D2CBDBB" w14:textId="067AFCB2" w:rsidR="006254B7" w:rsidRPr="00852358" w:rsidRDefault="006254B7" w:rsidP="00852358">
      <w:pPr>
        <w:spacing w:after="0" w:line="240" w:lineRule="auto"/>
        <w:contextualSpacing/>
        <w:jc w:val="both"/>
        <w:rPr>
          <w:rFonts w:ascii="Arial" w:hAnsi="Arial" w:cs="Arial"/>
          <w:sz w:val="24"/>
          <w:szCs w:val="24"/>
        </w:rPr>
      </w:pPr>
    </w:p>
    <w:p w14:paraId="373CE0FA" w14:textId="5FD77A61" w:rsidR="006254B7" w:rsidRPr="00852358" w:rsidRDefault="006254B7" w:rsidP="00754621">
      <w:pPr>
        <w:spacing w:after="0" w:line="240" w:lineRule="auto"/>
        <w:contextualSpacing/>
        <w:jc w:val="both"/>
        <w:rPr>
          <w:rFonts w:ascii="Arial" w:hAnsi="Arial" w:cs="Arial"/>
          <w:b/>
          <w:sz w:val="24"/>
          <w:szCs w:val="24"/>
        </w:rPr>
      </w:pPr>
      <w:r w:rsidRPr="00852358">
        <w:rPr>
          <w:rFonts w:ascii="Arial" w:hAnsi="Arial" w:cs="Arial"/>
          <w:b/>
          <w:sz w:val="24"/>
          <w:szCs w:val="24"/>
        </w:rPr>
        <w:t>Crafting a Methodology: theory and practice</w:t>
      </w:r>
    </w:p>
    <w:p w14:paraId="461F0B67" w14:textId="33749593" w:rsidR="007D0F18" w:rsidRDefault="007D0F18" w:rsidP="00754621">
      <w:pPr>
        <w:spacing w:after="0" w:line="240" w:lineRule="auto"/>
        <w:contextualSpacing/>
        <w:jc w:val="both"/>
        <w:rPr>
          <w:rFonts w:ascii="Arial" w:hAnsi="Arial" w:cs="Arial"/>
          <w:sz w:val="24"/>
          <w:szCs w:val="24"/>
        </w:rPr>
      </w:pPr>
      <w:r w:rsidRPr="00852358">
        <w:rPr>
          <w:rFonts w:ascii="Arial" w:hAnsi="Arial" w:cs="Arial"/>
          <w:sz w:val="24"/>
          <w:szCs w:val="24"/>
        </w:rPr>
        <w:t>These tools</w:t>
      </w:r>
      <w:r w:rsidR="00ED1C05" w:rsidRPr="00852358">
        <w:rPr>
          <w:rFonts w:ascii="Arial" w:hAnsi="Arial" w:cs="Arial"/>
          <w:sz w:val="24"/>
          <w:szCs w:val="24"/>
        </w:rPr>
        <w:t xml:space="preserve"> of discourse analysis and genealogy</w:t>
      </w:r>
      <w:r w:rsidRPr="00852358">
        <w:rPr>
          <w:rFonts w:ascii="Arial" w:hAnsi="Arial" w:cs="Arial"/>
          <w:sz w:val="24"/>
          <w:szCs w:val="24"/>
        </w:rPr>
        <w:t xml:space="preserve"> were used in tandem with Helen Cixous’s écriture feminine, that is feminine writing. Like Foucault’s call to write our own stories</w:t>
      </w:r>
      <w:r w:rsidR="00646FCE" w:rsidRPr="00852358">
        <w:rPr>
          <w:rFonts w:ascii="Arial" w:hAnsi="Arial" w:cs="Arial"/>
          <w:sz w:val="24"/>
          <w:szCs w:val="24"/>
        </w:rPr>
        <w:t>,</w:t>
      </w:r>
      <w:r w:rsidRPr="00852358">
        <w:rPr>
          <w:rFonts w:ascii="Arial" w:hAnsi="Arial" w:cs="Arial"/>
          <w:sz w:val="24"/>
          <w:szCs w:val="24"/>
        </w:rPr>
        <w:t xml:space="preserve"> Cixous (19</w:t>
      </w:r>
      <w:r w:rsidR="00646FCE" w:rsidRPr="00852358">
        <w:rPr>
          <w:rFonts w:ascii="Arial" w:hAnsi="Arial" w:cs="Arial"/>
          <w:sz w:val="24"/>
          <w:szCs w:val="24"/>
        </w:rPr>
        <w:t>75</w:t>
      </w:r>
      <w:r w:rsidRPr="00852358">
        <w:rPr>
          <w:rFonts w:ascii="Arial" w:hAnsi="Arial" w:cs="Arial"/>
          <w:sz w:val="24"/>
          <w:szCs w:val="24"/>
        </w:rPr>
        <w:t>) goes further to specifically encourage women in the writing of their own texts:</w:t>
      </w:r>
      <w:r w:rsidR="00ED1C05" w:rsidRPr="00852358">
        <w:rPr>
          <w:rFonts w:ascii="Arial" w:hAnsi="Arial" w:cs="Arial"/>
          <w:sz w:val="24"/>
          <w:szCs w:val="24"/>
        </w:rPr>
        <w:t xml:space="preserve"> she states,</w:t>
      </w:r>
      <w:r w:rsidRPr="00852358">
        <w:rPr>
          <w:rFonts w:ascii="Arial" w:hAnsi="Arial" w:cs="Arial"/>
          <w:sz w:val="24"/>
          <w:szCs w:val="24"/>
        </w:rPr>
        <w:t xml:space="preserve"> </w:t>
      </w:r>
    </w:p>
    <w:p w14:paraId="1A9AE852" w14:textId="77777777" w:rsidR="00852358" w:rsidRPr="00852358" w:rsidRDefault="00852358" w:rsidP="00754621">
      <w:pPr>
        <w:spacing w:after="0" w:line="240" w:lineRule="auto"/>
        <w:contextualSpacing/>
        <w:jc w:val="both"/>
        <w:rPr>
          <w:rFonts w:ascii="Arial" w:hAnsi="Arial" w:cs="Arial"/>
          <w:sz w:val="24"/>
          <w:szCs w:val="24"/>
        </w:rPr>
      </w:pPr>
    </w:p>
    <w:p w14:paraId="30054303" w14:textId="06F6A4B4" w:rsidR="007D0F18" w:rsidRPr="00852358" w:rsidRDefault="007D0F18" w:rsidP="00754621">
      <w:pPr>
        <w:spacing w:after="0" w:line="240" w:lineRule="auto"/>
        <w:ind w:left="720"/>
        <w:contextualSpacing/>
        <w:jc w:val="both"/>
        <w:rPr>
          <w:rFonts w:ascii="Arial" w:hAnsi="Arial" w:cs="Arial"/>
          <w:sz w:val="24"/>
          <w:szCs w:val="24"/>
        </w:rPr>
      </w:pPr>
      <w:r w:rsidRPr="00852358">
        <w:rPr>
          <w:rFonts w:ascii="Arial" w:hAnsi="Arial" w:cs="Arial"/>
          <w:sz w:val="24"/>
          <w:szCs w:val="24"/>
        </w:rPr>
        <w:t xml:space="preserve">Woman must write </w:t>
      </w:r>
      <w:proofErr w:type="spellStart"/>
      <w:r w:rsidRPr="00852358">
        <w:rPr>
          <w:rFonts w:ascii="Arial" w:hAnsi="Arial" w:cs="Arial"/>
          <w:sz w:val="24"/>
          <w:szCs w:val="24"/>
        </w:rPr>
        <w:t>her self</w:t>
      </w:r>
      <w:proofErr w:type="spellEnd"/>
      <w:r w:rsidRPr="00852358">
        <w:rPr>
          <w:rFonts w:ascii="Arial" w:hAnsi="Arial" w:cs="Arial"/>
          <w:sz w:val="24"/>
          <w:szCs w:val="24"/>
        </w:rPr>
        <w:t>: must write about women and bring women to writing, from which they have been driven away as violently as from bodies - for the same reasons, by the same law, with the same fatal goal. Woman must put herself into the text - as into the world and history - by her own movement. (</w:t>
      </w:r>
      <w:r w:rsidR="00646FCE" w:rsidRPr="00852358">
        <w:rPr>
          <w:rFonts w:ascii="Arial" w:hAnsi="Arial" w:cs="Arial"/>
          <w:sz w:val="24"/>
          <w:szCs w:val="24"/>
        </w:rPr>
        <w:t>1975:347)</w:t>
      </w:r>
      <w:r w:rsidRPr="00852358">
        <w:rPr>
          <w:rFonts w:ascii="Arial" w:hAnsi="Arial" w:cs="Arial"/>
          <w:sz w:val="24"/>
          <w:szCs w:val="24"/>
        </w:rPr>
        <w:t xml:space="preserve">.  </w:t>
      </w:r>
    </w:p>
    <w:p w14:paraId="7ECDAD08" w14:textId="77777777" w:rsidR="0047493A" w:rsidRPr="00852358" w:rsidRDefault="0047493A" w:rsidP="00754621">
      <w:pPr>
        <w:spacing w:after="0" w:line="240" w:lineRule="auto"/>
        <w:ind w:left="720"/>
        <w:contextualSpacing/>
        <w:jc w:val="both"/>
        <w:rPr>
          <w:rFonts w:ascii="Arial" w:hAnsi="Arial" w:cs="Arial"/>
          <w:sz w:val="24"/>
          <w:szCs w:val="24"/>
        </w:rPr>
      </w:pPr>
    </w:p>
    <w:p w14:paraId="56F3F9A1" w14:textId="77777777" w:rsidR="00647ED5" w:rsidRDefault="00340669" w:rsidP="00754621">
      <w:pPr>
        <w:spacing w:after="0" w:line="240" w:lineRule="auto"/>
        <w:contextualSpacing/>
        <w:jc w:val="both"/>
        <w:rPr>
          <w:rFonts w:ascii="Arial" w:hAnsi="Arial" w:cs="Arial"/>
          <w:color w:val="000000"/>
          <w:sz w:val="24"/>
          <w:szCs w:val="24"/>
        </w:rPr>
      </w:pPr>
      <w:r w:rsidRPr="00852358">
        <w:rPr>
          <w:rFonts w:ascii="Arial" w:hAnsi="Arial" w:cs="Arial"/>
          <w:color w:val="000000"/>
          <w:sz w:val="24"/>
          <w:szCs w:val="24"/>
        </w:rPr>
        <w:t xml:space="preserve">Although Cixous concentrates on the field of literature, I am using the concept of </w:t>
      </w:r>
      <w:r w:rsidRPr="00852358">
        <w:rPr>
          <w:rFonts w:ascii="Arial" w:hAnsi="Arial" w:cs="Arial"/>
          <w:sz w:val="24"/>
          <w:szCs w:val="24"/>
        </w:rPr>
        <w:t>écriture feminine in</w:t>
      </w:r>
      <w:r w:rsidRPr="00852358">
        <w:rPr>
          <w:rFonts w:ascii="Arial" w:hAnsi="Arial" w:cs="Arial"/>
          <w:color w:val="000000"/>
          <w:sz w:val="24"/>
          <w:szCs w:val="24"/>
        </w:rPr>
        <w:t xml:space="preserve"> </w:t>
      </w:r>
      <w:r w:rsidRPr="00852358">
        <w:rPr>
          <w:rFonts w:ascii="Arial" w:hAnsi="Arial" w:cs="Arial"/>
          <w:sz w:val="24"/>
          <w:szCs w:val="24"/>
        </w:rPr>
        <w:t>the broadest sense to include all media and arts and craft activities.</w:t>
      </w:r>
      <w:r w:rsidR="005E1EDE" w:rsidRPr="00852358">
        <w:rPr>
          <w:rFonts w:ascii="Arial" w:hAnsi="Arial" w:cs="Arial"/>
          <w:sz w:val="24"/>
          <w:szCs w:val="24"/>
        </w:rPr>
        <w:t xml:space="preserve"> With all the women actively practicing art and craft, this was an ideal medium in which to express their truths.</w:t>
      </w:r>
      <w:r w:rsidRPr="00852358">
        <w:rPr>
          <w:rFonts w:ascii="Arial" w:hAnsi="Arial" w:cs="Arial"/>
          <w:sz w:val="24"/>
          <w:szCs w:val="24"/>
        </w:rPr>
        <w:t xml:space="preserve"> In this way the w</w:t>
      </w:r>
      <w:r w:rsidRPr="00852358">
        <w:rPr>
          <w:rFonts w:ascii="Arial" w:hAnsi="Arial" w:cs="Arial"/>
          <w:color w:val="000000"/>
          <w:sz w:val="24"/>
          <w:szCs w:val="24"/>
        </w:rPr>
        <w:t xml:space="preserve">omen create a ‘text’, </w:t>
      </w:r>
      <w:r w:rsidR="00724E31" w:rsidRPr="00852358">
        <w:rPr>
          <w:rFonts w:ascii="Arial" w:hAnsi="Arial" w:cs="Arial"/>
          <w:color w:val="000000"/>
          <w:sz w:val="24"/>
          <w:szCs w:val="24"/>
        </w:rPr>
        <w:t xml:space="preserve">that is </w:t>
      </w:r>
      <w:r w:rsidR="00474A23" w:rsidRPr="00852358">
        <w:rPr>
          <w:rFonts w:ascii="Arial" w:hAnsi="Arial" w:cs="Arial"/>
          <w:color w:val="000000"/>
          <w:sz w:val="24"/>
          <w:szCs w:val="24"/>
        </w:rPr>
        <w:t xml:space="preserve">an artwork </w:t>
      </w:r>
      <w:r w:rsidRPr="00852358">
        <w:rPr>
          <w:rFonts w:ascii="Arial" w:hAnsi="Arial" w:cs="Arial"/>
          <w:color w:val="000000"/>
          <w:sz w:val="24"/>
          <w:szCs w:val="24"/>
        </w:rPr>
        <w:t>that</w:t>
      </w:r>
      <w:r w:rsidR="00474A23" w:rsidRPr="00852358">
        <w:rPr>
          <w:rFonts w:ascii="Arial" w:hAnsi="Arial" w:cs="Arial"/>
          <w:color w:val="000000"/>
          <w:sz w:val="24"/>
          <w:szCs w:val="24"/>
        </w:rPr>
        <w:t xml:space="preserve"> expresses tales that have been </w:t>
      </w:r>
      <w:r w:rsidR="005E1EDE" w:rsidRPr="00852358">
        <w:rPr>
          <w:rFonts w:ascii="Arial" w:hAnsi="Arial" w:cs="Arial"/>
          <w:color w:val="000000"/>
          <w:sz w:val="24"/>
          <w:szCs w:val="24"/>
        </w:rPr>
        <w:t>historically repressed</w:t>
      </w:r>
      <w:r w:rsidRPr="00852358">
        <w:rPr>
          <w:rFonts w:ascii="Arial" w:hAnsi="Arial" w:cs="Arial"/>
          <w:color w:val="000000"/>
          <w:sz w:val="24"/>
          <w:szCs w:val="24"/>
        </w:rPr>
        <w:t xml:space="preserve"> in </w:t>
      </w:r>
      <w:r w:rsidR="005E1EDE" w:rsidRPr="00852358">
        <w:rPr>
          <w:rFonts w:ascii="Arial" w:hAnsi="Arial" w:cs="Arial"/>
          <w:color w:val="000000"/>
          <w:sz w:val="24"/>
          <w:szCs w:val="24"/>
        </w:rPr>
        <w:t>patriarchy’s</w:t>
      </w:r>
      <w:r w:rsidRPr="00852358">
        <w:rPr>
          <w:rFonts w:ascii="Arial" w:hAnsi="Arial" w:cs="Arial"/>
          <w:color w:val="000000"/>
          <w:sz w:val="24"/>
          <w:szCs w:val="24"/>
        </w:rPr>
        <w:t xml:space="preserve"> discourse.</w:t>
      </w:r>
      <w:r w:rsidRPr="00852358">
        <w:rPr>
          <w:rFonts w:ascii="Arial" w:hAnsi="Arial" w:cs="Arial"/>
          <w:sz w:val="24"/>
          <w:szCs w:val="24"/>
        </w:rPr>
        <w:t xml:space="preserve"> </w:t>
      </w:r>
      <w:r w:rsidR="00474A23" w:rsidRPr="00852358">
        <w:rPr>
          <w:rFonts w:ascii="Arial" w:hAnsi="Arial" w:cs="Arial"/>
          <w:sz w:val="24"/>
          <w:szCs w:val="24"/>
        </w:rPr>
        <w:t xml:space="preserve">As the ‘writer’ I am supporting the creation of the co-construction of their stories; being in this </w:t>
      </w:r>
      <w:r w:rsidR="00474A23" w:rsidRPr="00852358">
        <w:rPr>
          <w:rFonts w:ascii="Arial" w:hAnsi="Arial" w:cs="Arial"/>
          <w:sz w:val="24"/>
          <w:szCs w:val="24"/>
        </w:rPr>
        <w:lastRenderedPageBreak/>
        <w:t>position and space together, the ‘truths’ of their experiences are excavated as a new story of knowledge is produced. This, a feminine story</w:t>
      </w:r>
      <w:r w:rsidR="00474A23" w:rsidRPr="00852358">
        <w:rPr>
          <w:rFonts w:ascii="Arial" w:hAnsi="Arial" w:cs="Arial"/>
          <w:color w:val="000000"/>
          <w:sz w:val="24"/>
          <w:szCs w:val="24"/>
        </w:rPr>
        <w:t xml:space="preserve">, illustrates the women’s experiences in their ‘texts’; </w:t>
      </w:r>
      <w:r w:rsidR="009E4251" w:rsidRPr="00852358">
        <w:rPr>
          <w:rFonts w:ascii="Arial" w:hAnsi="Arial" w:cs="Arial"/>
          <w:color w:val="000000"/>
          <w:sz w:val="24"/>
          <w:szCs w:val="24"/>
        </w:rPr>
        <w:t>as</w:t>
      </w:r>
      <w:r w:rsidR="00474A23" w:rsidRPr="00852358">
        <w:rPr>
          <w:rFonts w:ascii="Arial" w:hAnsi="Arial" w:cs="Arial"/>
          <w:color w:val="000000"/>
          <w:sz w:val="24"/>
          <w:szCs w:val="24"/>
        </w:rPr>
        <w:t xml:space="preserve"> the LSA is writing, creating ‘</w:t>
      </w:r>
      <w:proofErr w:type="spellStart"/>
      <w:r w:rsidR="00474A23" w:rsidRPr="00852358">
        <w:rPr>
          <w:rFonts w:ascii="Arial" w:hAnsi="Arial" w:cs="Arial"/>
          <w:color w:val="000000"/>
          <w:sz w:val="24"/>
          <w:szCs w:val="24"/>
        </w:rPr>
        <w:t>her self</w:t>
      </w:r>
      <w:proofErr w:type="spellEnd"/>
      <w:r w:rsidR="00474A23" w:rsidRPr="00852358">
        <w:rPr>
          <w:rFonts w:ascii="Arial" w:hAnsi="Arial" w:cs="Arial"/>
          <w:color w:val="000000"/>
          <w:sz w:val="24"/>
          <w:szCs w:val="24"/>
        </w:rPr>
        <w:t>’ in the artworks</w:t>
      </w:r>
      <w:r w:rsidR="005E1EDE" w:rsidRPr="00852358">
        <w:rPr>
          <w:rFonts w:ascii="Arial" w:hAnsi="Arial" w:cs="Arial"/>
          <w:color w:val="000000"/>
          <w:sz w:val="24"/>
          <w:szCs w:val="24"/>
        </w:rPr>
        <w:t xml:space="preserve"> </w:t>
      </w:r>
    </w:p>
    <w:p w14:paraId="521AF2EF" w14:textId="2E5D24E1" w:rsidR="00021B99" w:rsidRPr="00852358" w:rsidRDefault="005E1EDE" w:rsidP="00754621">
      <w:pPr>
        <w:spacing w:after="0" w:line="240" w:lineRule="auto"/>
        <w:contextualSpacing/>
        <w:jc w:val="both"/>
        <w:rPr>
          <w:rFonts w:ascii="Arial" w:hAnsi="Arial" w:cs="Arial"/>
          <w:sz w:val="24"/>
          <w:szCs w:val="24"/>
        </w:rPr>
      </w:pPr>
      <w:r w:rsidRPr="00852358">
        <w:rPr>
          <w:rFonts w:ascii="Arial" w:hAnsi="Arial" w:cs="Arial"/>
          <w:color w:val="000000"/>
          <w:sz w:val="24"/>
          <w:szCs w:val="24"/>
        </w:rPr>
        <w:t>Cixous, 1975)</w:t>
      </w:r>
      <w:r w:rsidR="00474A23" w:rsidRPr="00852358">
        <w:rPr>
          <w:rFonts w:ascii="Arial" w:hAnsi="Arial" w:cs="Arial"/>
          <w:color w:val="000000"/>
          <w:sz w:val="24"/>
          <w:szCs w:val="24"/>
        </w:rPr>
        <w:t>.</w:t>
      </w:r>
      <w:r w:rsidR="00133C20">
        <w:rPr>
          <w:rFonts w:ascii="Arial" w:hAnsi="Arial" w:cs="Arial"/>
          <w:color w:val="000000"/>
          <w:sz w:val="24"/>
          <w:szCs w:val="24"/>
        </w:rPr>
        <w:t xml:space="preserve"> </w:t>
      </w:r>
      <w:r w:rsidR="00133C20">
        <w:rPr>
          <w:rFonts w:ascii="Arial" w:hAnsi="Arial" w:cs="Arial"/>
          <w:sz w:val="24"/>
          <w:szCs w:val="24"/>
        </w:rPr>
        <w:t>Therefore,</w:t>
      </w:r>
      <w:r w:rsidR="00474A23" w:rsidRPr="00852358">
        <w:rPr>
          <w:rFonts w:ascii="Arial" w:hAnsi="Arial" w:cs="Arial"/>
          <w:color w:val="000000"/>
          <w:sz w:val="24"/>
          <w:szCs w:val="24"/>
        </w:rPr>
        <w:t xml:space="preserve"> the choice of methods with which to write this story began with reflecting upon the traces of </w:t>
      </w:r>
      <w:r w:rsidR="00724E31" w:rsidRPr="00852358">
        <w:rPr>
          <w:rFonts w:ascii="Arial" w:hAnsi="Arial" w:cs="Arial"/>
          <w:color w:val="000000"/>
          <w:sz w:val="24"/>
          <w:szCs w:val="24"/>
        </w:rPr>
        <w:t xml:space="preserve">Foucault’s </w:t>
      </w:r>
      <w:r w:rsidR="00474A23" w:rsidRPr="00852358">
        <w:rPr>
          <w:rFonts w:ascii="Arial" w:hAnsi="Arial" w:cs="Arial"/>
          <w:i/>
          <w:color w:val="000000"/>
          <w:sz w:val="24"/>
          <w:szCs w:val="24"/>
        </w:rPr>
        <w:t>The Order of Things</w:t>
      </w:r>
      <w:r w:rsidR="00474A23" w:rsidRPr="00852358">
        <w:rPr>
          <w:rFonts w:ascii="Arial" w:hAnsi="Arial" w:cs="Arial"/>
          <w:color w:val="000000"/>
          <w:sz w:val="24"/>
          <w:szCs w:val="24"/>
        </w:rPr>
        <w:t xml:space="preserve"> (1970). The order privileges the knowledge/power hierarchy of the master</w:t>
      </w:r>
      <w:r w:rsidRPr="00852358">
        <w:rPr>
          <w:rFonts w:ascii="Arial" w:hAnsi="Arial" w:cs="Arial"/>
          <w:color w:val="000000"/>
          <w:sz w:val="24"/>
          <w:szCs w:val="24"/>
        </w:rPr>
        <w:t>s</w:t>
      </w:r>
      <w:r w:rsidR="00474A23" w:rsidRPr="00852358">
        <w:rPr>
          <w:rFonts w:ascii="Arial" w:hAnsi="Arial" w:cs="Arial"/>
          <w:color w:val="000000"/>
          <w:sz w:val="24"/>
          <w:szCs w:val="24"/>
        </w:rPr>
        <w:t xml:space="preserve"> of the arts, his-story, that is contextualised into an ontology of European patriarchy</w:t>
      </w:r>
      <w:r w:rsidR="00021B99" w:rsidRPr="00852358">
        <w:rPr>
          <w:rFonts w:ascii="Arial" w:hAnsi="Arial" w:cs="Arial"/>
          <w:color w:val="000000"/>
          <w:sz w:val="24"/>
          <w:szCs w:val="24"/>
        </w:rPr>
        <w:t xml:space="preserve"> that marginalises women. </w:t>
      </w:r>
      <w:r w:rsidR="009E4251" w:rsidRPr="00852358">
        <w:rPr>
          <w:rFonts w:ascii="Arial" w:hAnsi="Arial" w:cs="Arial"/>
          <w:sz w:val="24"/>
          <w:szCs w:val="24"/>
        </w:rPr>
        <w:t>Cixous</w:t>
      </w:r>
      <w:r w:rsidR="00021B99" w:rsidRPr="00852358">
        <w:rPr>
          <w:rFonts w:ascii="Arial" w:hAnsi="Arial" w:cs="Arial"/>
          <w:sz w:val="24"/>
          <w:szCs w:val="24"/>
        </w:rPr>
        <w:t xml:space="preserve"> (19</w:t>
      </w:r>
      <w:r w:rsidR="00906964" w:rsidRPr="00852358">
        <w:rPr>
          <w:rFonts w:ascii="Arial" w:hAnsi="Arial" w:cs="Arial"/>
          <w:sz w:val="24"/>
          <w:szCs w:val="24"/>
        </w:rPr>
        <w:t>8</w:t>
      </w:r>
      <w:r w:rsidR="00021B99" w:rsidRPr="00852358">
        <w:rPr>
          <w:rFonts w:ascii="Arial" w:hAnsi="Arial" w:cs="Arial"/>
          <w:sz w:val="24"/>
          <w:szCs w:val="24"/>
        </w:rPr>
        <w:t>6:69) considers this gendered position</w:t>
      </w:r>
      <w:r w:rsidRPr="00852358">
        <w:rPr>
          <w:rFonts w:ascii="Arial" w:hAnsi="Arial" w:cs="Arial"/>
          <w:sz w:val="24"/>
          <w:szCs w:val="24"/>
        </w:rPr>
        <w:t xml:space="preserve"> as women are</w:t>
      </w:r>
      <w:r w:rsidR="00021B99" w:rsidRPr="00852358">
        <w:rPr>
          <w:rFonts w:ascii="Arial" w:hAnsi="Arial" w:cs="Arial"/>
          <w:sz w:val="24"/>
          <w:szCs w:val="24"/>
        </w:rPr>
        <w:t xml:space="preserve">: </w:t>
      </w:r>
      <w:r w:rsidR="009E4251" w:rsidRPr="00852358">
        <w:rPr>
          <w:rFonts w:ascii="Arial" w:hAnsi="Arial" w:cs="Arial"/>
          <w:sz w:val="24"/>
          <w:szCs w:val="24"/>
        </w:rPr>
        <w:t>‘pushed to the side</w:t>
      </w:r>
      <w:r w:rsidR="00021B99" w:rsidRPr="00852358">
        <w:rPr>
          <w:rFonts w:ascii="Arial" w:hAnsi="Arial" w:cs="Arial"/>
          <w:sz w:val="24"/>
          <w:szCs w:val="24"/>
        </w:rPr>
        <w:t xml:space="preserve"> of History and change, nullified, kept out of the way, on the edge of the stage, on the kitchen side, the bedside’. </w:t>
      </w:r>
    </w:p>
    <w:p w14:paraId="1E2457F8" w14:textId="77777777" w:rsidR="00021B99" w:rsidRPr="00852358" w:rsidRDefault="00021B99" w:rsidP="00852358">
      <w:pPr>
        <w:spacing w:after="0" w:line="240" w:lineRule="auto"/>
        <w:contextualSpacing/>
        <w:jc w:val="both"/>
        <w:rPr>
          <w:rFonts w:ascii="Arial" w:hAnsi="Arial" w:cs="Arial"/>
          <w:sz w:val="24"/>
          <w:szCs w:val="24"/>
        </w:rPr>
      </w:pPr>
    </w:p>
    <w:p w14:paraId="6EB32B4B" w14:textId="465CA820" w:rsidR="006254B7" w:rsidRPr="00852358" w:rsidRDefault="00863C57" w:rsidP="00852358">
      <w:pPr>
        <w:spacing w:after="0" w:line="240" w:lineRule="auto"/>
        <w:contextualSpacing/>
        <w:jc w:val="both"/>
        <w:rPr>
          <w:rFonts w:ascii="Arial" w:hAnsi="Arial" w:cs="Arial"/>
          <w:sz w:val="24"/>
          <w:szCs w:val="24"/>
        </w:rPr>
      </w:pPr>
      <w:r>
        <w:rPr>
          <w:rFonts w:ascii="Arial" w:hAnsi="Arial" w:cs="Arial"/>
          <w:sz w:val="24"/>
          <w:szCs w:val="24"/>
        </w:rPr>
        <w:t>Yet it was</w:t>
      </w:r>
      <w:r w:rsidR="00021B99" w:rsidRPr="00852358">
        <w:rPr>
          <w:rFonts w:ascii="Arial" w:hAnsi="Arial" w:cs="Arial"/>
          <w:sz w:val="24"/>
          <w:szCs w:val="24"/>
        </w:rPr>
        <w:t xml:space="preserve"> to the ‘kitchen side’ and ‘the bedside’ that I went to document the creation of their text and visualise their creative spaces</w:t>
      </w:r>
      <w:r w:rsidR="00906964" w:rsidRPr="00852358">
        <w:rPr>
          <w:rFonts w:ascii="Arial" w:hAnsi="Arial" w:cs="Arial"/>
          <w:sz w:val="24"/>
          <w:szCs w:val="24"/>
        </w:rPr>
        <w:t xml:space="preserve"> (Cixous, 1986:69)</w:t>
      </w:r>
      <w:r w:rsidR="00021B99" w:rsidRPr="00852358">
        <w:rPr>
          <w:rFonts w:ascii="Arial" w:hAnsi="Arial" w:cs="Arial"/>
          <w:sz w:val="24"/>
          <w:szCs w:val="24"/>
        </w:rPr>
        <w:t>. By</w:t>
      </w:r>
      <w:r w:rsidR="00340669" w:rsidRPr="00852358">
        <w:rPr>
          <w:rFonts w:ascii="Arial" w:hAnsi="Arial" w:cs="Arial"/>
          <w:sz w:val="24"/>
          <w:szCs w:val="24"/>
        </w:rPr>
        <w:t xml:space="preserve"> step</w:t>
      </w:r>
      <w:r w:rsidR="00021B99" w:rsidRPr="00852358">
        <w:rPr>
          <w:rFonts w:ascii="Arial" w:hAnsi="Arial" w:cs="Arial"/>
          <w:sz w:val="24"/>
          <w:szCs w:val="24"/>
        </w:rPr>
        <w:t>ping</w:t>
      </w:r>
      <w:r w:rsidR="00340669" w:rsidRPr="00852358">
        <w:rPr>
          <w:rFonts w:ascii="Arial" w:hAnsi="Arial" w:cs="Arial"/>
          <w:sz w:val="24"/>
          <w:szCs w:val="24"/>
        </w:rPr>
        <w:t xml:space="preserve"> outside </w:t>
      </w:r>
      <w:r w:rsidR="007D0F18" w:rsidRPr="00852358">
        <w:rPr>
          <w:rFonts w:ascii="Arial" w:hAnsi="Arial" w:cs="Arial"/>
          <w:sz w:val="24"/>
          <w:szCs w:val="24"/>
        </w:rPr>
        <w:t>the ‘machine’ of</w:t>
      </w:r>
      <w:r w:rsidR="00340669" w:rsidRPr="00852358">
        <w:rPr>
          <w:rFonts w:ascii="Arial" w:hAnsi="Arial" w:cs="Arial"/>
          <w:sz w:val="24"/>
          <w:szCs w:val="24"/>
        </w:rPr>
        <w:t xml:space="preserve"> patriarc</w:t>
      </w:r>
      <w:r>
        <w:rPr>
          <w:rFonts w:ascii="Arial" w:hAnsi="Arial" w:cs="Arial"/>
          <w:sz w:val="24"/>
          <w:szCs w:val="24"/>
        </w:rPr>
        <w:t>hy’s</w:t>
      </w:r>
      <w:r w:rsidR="00340669" w:rsidRPr="00852358">
        <w:rPr>
          <w:rFonts w:ascii="Arial" w:hAnsi="Arial" w:cs="Arial"/>
          <w:sz w:val="24"/>
          <w:szCs w:val="24"/>
        </w:rPr>
        <w:t xml:space="preserve"> discourse, and into the ‘spaces of femininity’, their homes, it allowed me to craft ‘the collection’ of data that was neither ‘mechanical’ nor ‘rigid’ (Pollock, 1992; Brinkmann, 2012:7).</w:t>
      </w:r>
      <w:r w:rsidR="007D0F18" w:rsidRPr="00852358">
        <w:rPr>
          <w:rFonts w:ascii="Arial" w:hAnsi="Arial" w:cs="Arial"/>
          <w:sz w:val="24"/>
          <w:szCs w:val="24"/>
        </w:rPr>
        <w:t xml:space="preserve"> To this end, the ‘history’ I am writing brings to the fore the tales from the toolbox of a small cohort of </w:t>
      </w:r>
      <w:r w:rsidR="00000BBA" w:rsidRPr="00852358">
        <w:rPr>
          <w:rFonts w:ascii="Arial" w:hAnsi="Arial" w:cs="Arial"/>
          <w:sz w:val="24"/>
          <w:szCs w:val="24"/>
        </w:rPr>
        <w:t>eight</w:t>
      </w:r>
      <w:r w:rsidR="007D0F18" w:rsidRPr="00852358">
        <w:rPr>
          <w:rFonts w:ascii="Arial" w:hAnsi="Arial" w:cs="Arial"/>
          <w:sz w:val="24"/>
          <w:szCs w:val="24"/>
        </w:rPr>
        <w:t xml:space="preserve"> women</w:t>
      </w:r>
      <w:r w:rsidR="00000BBA" w:rsidRPr="00852358">
        <w:rPr>
          <w:rFonts w:ascii="Arial" w:hAnsi="Arial" w:cs="Arial"/>
          <w:sz w:val="24"/>
          <w:szCs w:val="24"/>
        </w:rPr>
        <w:t>, nine including my own story</w:t>
      </w:r>
      <w:r w:rsidR="007D0F18" w:rsidRPr="00852358">
        <w:rPr>
          <w:rFonts w:ascii="Arial" w:hAnsi="Arial" w:cs="Arial"/>
          <w:sz w:val="24"/>
          <w:szCs w:val="24"/>
        </w:rPr>
        <w:t>.</w:t>
      </w:r>
      <w:r w:rsidR="00000BBA" w:rsidRPr="00852358">
        <w:rPr>
          <w:rFonts w:ascii="Arial" w:hAnsi="Arial" w:cs="Arial"/>
          <w:sz w:val="24"/>
          <w:szCs w:val="24"/>
        </w:rPr>
        <w:t xml:space="preserve"> Therefore, b</w:t>
      </w:r>
      <w:r w:rsidR="001E10E3" w:rsidRPr="00852358">
        <w:rPr>
          <w:rFonts w:ascii="Arial" w:hAnsi="Arial" w:cs="Arial"/>
          <w:sz w:val="24"/>
          <w:szCs w:val="24"/>
        </w:rPr>
        <w:t xml:space="preserve">y choosing these tools, synthesised with an </w:t>
      </w:r>
      <w:r w:rsidR="00000BBA" w:rsidRPr="00852358">
        <w:rPr>
          <w:rFonts w:ascii="Arial" w:hAnsi="Arial" w:cs="Arial"/>
          <w:sz w:val="24"/>
          <w:szCs w:val="24"/>
        </w:rPr>
        <w:t>auto/ethnographical approach</w:t>
      </w:r>
      <w:r w:rsidR="001E10E3" w:rsidRPr="00852358">
        <w:rPr>
          <w:rFonts w:ascii="Arial" w:hAnsi="Arial" w:cs="Arial"/>
          <w:sz w:val="24"/>
          <w:szCs w:val="24"/>
        </w:rPr>
        <w:t>, their tales are told</w:t>
      </w:r>
      <w:r w:rsidR="006254B7" w:rsidRPr="00852358">
        <w:rPr>
          <w:rFonts w:ascii="Arial" w:hAnsi="Arial" w:cs="Arial"/>
          <w:sz w:val="24"/>
          <w:szCs w:val="24"/>
        </w:rPr>
        <w:t xml:space="preserve">. The co-construction of </w:t>
      </w:r>
      <w:r w:rsidR="00000BBA" w:rsidRPr="00852358">
        <w:rPr>
          <w:rFonts w:ascii="Arial" w:hAnsi="Arial" w:cs="Arial"/>
          <w:sz w:val="24"/>
          <w:szCs w:val="24"/>
        </w:rPr>
        <w:t xml:space="preserve">narrative </w:t>
      </w:r>
      <w:r w:rsidR="006254B7" w:rsidRPr="00852358">
        <w:rPr>
          <w:rFonts w:ascii="Arial" w:hAnsi="Arial" w:cs="Arial"/>
          <w:sz w:val="24"/>
          <w:szCs w:val="24"/>
        </w:rPr>
        <w:t>interviews, together with their art</w:t>
      </w:r>
      <w:r w:rsidR="00000BBA" w:rsidRPr="00852358">
        <w:rPr>
          <w:rFonts w:ascii="Arial" w:hAnsi="Arial" w:cs="Arial"/>
          <w:sz w:val="24"/>
          <w:szCs w:val="24"/>
        </w:rPr>
        <w:t xml:space="preserve"> and craft </w:t>
      </w:r>
      <w:r w:rsidR="006254B7" w:rsidRPr="00852358">
        <w:rPr>
          <w:rFonts w:ascii="Arial" w:hAnsi="Arial" w:cs="Arial"/>
          <w:sz w:val="24"/>
          <w:szCs w:val="24"/>
        </w:rPr>
        <w:t xml:space="preserve">works and poetry, form the methodologies for data collection. </w:t>
      </w:r>
      <w:r w:rsidR="00000BBA" w:rsidRPr="00852358">
        <w:rPr>
          <w:rFonts w:ascii="Arial" w:hAnsi="Arial" w:cs="Arial"/>
          <w:sz w:val="24"/>
          <w:szCs w:val="24"/>
        </w:rPr>
        <w:t>Therefore, i</w:t>
      </w:r>
      <w:r w:rsidR="001E10E3" w:rsidRPr="00852358">
        <w:rPr>
          <w:rFonts w:ascii="Arial" w:hAnsi="Arial" w:cs="Arial"/>
          <w:sz w:val="24"/>
          <w:szCs w:val="24"/>
        </w:rPr>
        <w:t xml:space="preserve">n ‘craft[ing]’ together theory, practice and method, those tales explore </w:t>
      </w:r>
      <w:r w:rsidR="00EF041A" w:rsidRPr="00852358">
        <w:rPr>
          <w:rFonts w:ascii="Arial" w:hAnsi="Arial" w:cs="Arial"/>
          <w:sz w:val="24"/>
          <w:szCs w:val="24"/>
        </w:rPr>
        <w:t>a celebratory position</w:t>
      </w:r>
      <w:r w:rsidR="006D26BA" w:rsidRPr="00852358">
        <w:rPr>
          <w:rFonts w:ascii="Arial" w:hAnsi="Arial" w:cs="Arial"/>
          <w:sz w:val="24"/>
          <w:szCs w:val="24"/>
        </w:rPr>
        <w:t>ing, and although our exit from the university is imminent</w:t>
      </w:r>
      <w:r w:rsidR="0034305C" w:rsidRPr="00852358">
        <w:rPr>
          <w:rFonts w:ascii="Arial" w:hAnsi="Arial" w:cs="Arial"/>
          <w:sz w:val="24"/>
          <w:szCs w:val="24"/>
        </w:rPr>
        <w:t>,</w:t>
      </w:r>
      <w:r w:rsidR="006D26BA" w:rsidRPr="00852358">
        <w:rPr>
          <w:rFonts w:ascii="Arial" w:hAnsi="Arial" w:cs="Arial"/>
          <w:sz w:val="24"/>
          <w:szCs w:val="24"/>
        </w:rPr>
        <w:t xml:space="preserve"> it is a space of transformation and positivity.</w:t>
      </w:r>
      <w:r w:rsidR="00B42BE6" w:rsidRPr="00852358">
        <w:rPr>
          <w:rFonts w:ascii="Arial" w:hAnsi="Arial" w:cs="Arial"/>
          <w:sz w:val="24"/>
          <w:szCs w:val="24"/>
        </w:rPr>
        <w:t xml:space="preserve"> </w:t>
      </w:r>
      <w:r w:rsidR="00D16EA9" w:rsidRPr="00852358">
        <w:rPr>
          <w:rFonts w:ascii="Arial" w:hAnsi="Arial" w:cs="Arial"/>
          <w:sz w:val="24"/>
          <w:szCs w:val="24"/>
        </w:rPr>
        <w:t>For this paper I decided to focus the analysis on a short summary of the position</w:t>
      </w:r>
      <w:r>
        <w:rPr>
          <w:rFonts w:ascii="Arial" w:hAnsi="Arial" w:cs="Arial"/>
          <w:sz w:val="24"/>
          <w:szCs w:val="24"/>
        </w:rPr>
        <w:t xml:space="preserve"> of mother</w:t>
      </w:r>
      <w:r w:rsidR="00D16EA9" w:rsidRPr="00852358">
        <w:rPr>
          <w:rFonts w:ascii="Arial" w:hAnsi="Arial" w:cs="Arial"/>
          <w:sz w:val="24"/>
          <w:szCs w:val="24"/>
        </w:rPr>
        <w:t xml:space="preserve"> </w:t>
      </w:r>
      <w:r w:rsidR="006862DD" w:rsidRPr="00852358">
        <w:rPr>
          <w:rFonts w:ascii="Arial" w:hAnsi="Arial" w:cs="Arial"/>
          <w:sz w:val="24"/>
          <w:szCs w:val="24"/>
        </w:rPr>
        <w:t xml:space="preserve">and the transformations </w:t>
      </w:r>
      <w:r w:rsidR="00175A98">
        <w:rPr>
          <w:rFonts w:ascii="Arial" w:hAnsi="Arial" w:cs="Arial"/>
          <w:sz w:val="24"/>
          <w:szCs w:val="24"/>
        </w:rPr>
        <w:t>facilitated by their roles as creative</w:t>
      </w:r>
      <w:r w:rsidR="006862DD" w:rsidRPr="00852358">
        <w:rPr>
          <w:rFonts w:ascii="Arial" w:hAnsi="Arial" w:cs="Arial"/>
          <w:sz w:val="24"/>
          <w:szCs w:val="24"/>
        </w:rPr>
        <w:t xml:space="preserve"> educational practitioners. </w:t>
      </w:r>
    </w:p>
    <w:p w14:paraId="63BD5543" w14:textId="77777777" w:rsidR="00906964" w:rsidRPr="00852358" w:rsidRDefault="00906964" w:rsidP="00852358">
      <w:pPr>
        <w:spacing w:after="0" w:line="240" w:lineRule="auto"/>
        <w:contextualSpacing/>
        <w:jc w:val="both"/>
        <w:rPr>
          <w:rFonts w:ascii="Arial" w:hAnsi="Arial" w:cs="Arial"/>
          <w:sz w:val="24"/>
          <w:szCs w:val="24"/>
        </w:rPr>
      </w:pPr>
    </w:p>
    <w:p w14:paraId="2DCB39BF" w14:textId="60A35D0A" w:rsidR="005E149E" w:rsidRPr="00852358" w:rsidRDefault="005E149E" w:rsidP="00852358">
      <w:pPr>
        <w:spacing w:after="0" w:line="240" w:lineRule="auto"/>
        <w:contextualSpacing/>
        <w:rPr>
          <w:rFonts w:ascii="Arial" w:hAnsi="Arial" w:cs="Arial"/>
          <w:b/>
          <w:sz w:val="24"/>
          <w:szCs w:val="24"/>
        </w:rPr>
      </w:pPr>
      <w:r w:rsidRPr="00852358">
        <w:rPr>
          <w:rFonts w:ascii="Arial" w:hAnsi="Arial" w:cs="Arial"/>
          <w:b/>
          <w:sz w:val="24"/>
          <w:szCs w:val="24"/>
        </w:rPr>
        <w:t>Analysis</w:t>
      </w:r>
    </w:p>
    <w:p w14:paraId="0E9997F6" w14:textId="6BAAAC0A" w:rsidR="00601725" w:rsidRPr="00852358" w:rsidRDefault="007B6C1D" w:rsidP="00852358">
      <w:pPr>
        <w:spacing w:after="0" w:line="240" w:lineRule="auto"/>
        <w:contextualSpacing/>
        <w:jc w:val="both"/>
        <w:rPr>
          <w:rFonts w:ascii="Arial" w:hAnsi="Arial" w:cs="Arial"/>
          <w:sz w:val="24"/>
          <w:szCs w:val="24"/>
        </w:rPr>
      </w:pPr>
      <w:r w:rsidRPr="00852358">
        <w:rPr>
          <w:rFonts w:ascii="Arial" w:hAnsi="Arial" w:cs="Arial"/>
          <w:color w:val="000000"/>
          <w:sz w:val="24"/>
          <w:szCs w:val="24"/>
        </w:rPr>
        <w:t>The</w:t>
      </w:r>
      <w:r w:rsidR="00FF7371" w:rsidRPr="00852358">
        <w:rPr>
          <w:rFonts w:ascii="Arial" w:hAnsi="Arial" w:cs="Arial"/>
          <w:color w:val="000000"/>
          <w:sz w:val="24"/>
          <w:szCs w:val="24"/>
        </w:rPr>
        <w:t xml:space="preserve"> practices of education in the academy divide,</w:t>
      </w:r>
      <w:r w:rsidRPr="00852358">
        <w:rPr>
          <w:rFonts w:ascii="Arial" w:hAnsi="Arial" w:cs="Arial"/>
          <w:color w:val="000000"/>
          <w:sz w:val="24"/>
          <w:szCs w:val="24"/>
        </w:rPr>
        <w:t xml:space="preserve"> segregate and exclude, and thereby other those bodies that are different, whilst simultaneously normalising certain bodies in culture and language</w:t>
      </w:r>
      <w:r w:rsidR="006862DD" w:rsidRPr="00852358">
        <w:rPr>
          <w:rFonts w:ascii="Arial" w:hAnsi="Arial" w:cs="Arial"/>
          <w:color w:val="000000"/>
          <w:sz w:val="24"/>
          <w:szCs w:val="24"/>
        </w:rPr>
        <w:t xml:space="preserve"> (Foucault</w:t>
      </w:r>
      <w:r w:rsidR="00E57FAC">
        <w:rPr>
          <w:rFonts w:ascii="Arial" w:hAnsi="Arial" w:cs="Arial"/>
          <w:color w:val="000000"/>
          <w:sz w:val="24"/>
          <w:szCs w:val="24"/>
        </w:rPr>
        <w:t>,</w:t>
      </w:r>
      <w:r w:rsidR="006862DD" w:rsidRPr="00852358">
        <w:rPr>
          <w:rFonts w:ascii="Arial" w:hAnsi="Arial" w:cs="Arial"/>
          <w:color w:val="000000"/>
          <w:sz w:val="24"/>
          <w:szCs w:val="24"/>
        </w:rPr>
        <w:t xml:space="preserve"> 1991)</w:t>
      </w:r>
      <w:r w:rsidRPr="00852358">
        <w:rPr>
          <w:rFonts w:ascii="Arial" w:hAnsi="Arial" w:cs="Arial"/>
          <w:color w:val="000000"/>
          <w:sz w:val="24"/>
          <w:szCs w:val="24"/>
        </w:rPr>
        <w:t xml:space="preserve">. </w:t>
      </w:r>
      <w:r w:rsidR="00F162B3" w:rsidRPr="00852358">
        <w:rPr>
          <w:rFonts w:ascii="Arial" w:hAnsi="Arial" w:cs="Arial"/>
          <w:color w:val="000000"/>
          <w:sz w:val="24"/>
          <w:szCs w:val="24"/>
        </w:rPr>
        <w:t>Yet in a position of othering, t</w:t>
      </w:r>
      <w:r w:rsidRPr="00852358">
        <w:rPr>
          <w:rFonts w:ascii="Arial" w:hAnsi="Arial" w:cs="Arial"/>
          <w:color w:val="000000"/>
          <w:sz w:val="24"/>
          <w:szCs w:val="24"/>
        </w:rPr>
        <w:t xml:space="preserve">his </w:t>
      </w:r>
      <w:r w:rsidR="00FF7371" w:rsidRPr="00852358">
        <w:rPr>
          <w:rFonts w:ascii="Arial" w:hAnsi="Arial" w:cs="Arial"/>
          <w:color w:val="000000"/>
          <w:sz w:val="24"/>
          <w:szCs w:val="24"/>
        </w:rPr>
        <w:t xml:space="preserve">has </w:t>
      </w:r>
      <w:r w:rsidRPr="00852358">
        <w:rPr>
          <w:rFonts w:ascii="Arial" w:hAnsi="Arial" w:cs="Arial"/>
          <w:color w:val="000000"/>
          <w:sz w:val="24"/>
          <w:szCs w:val="24"/>
        </w:rPr>
        <w:t>produce</w:t>
      </w:r>
      <w:r w:rsidR="00FF7371" w:rsidRPr="00852358">
        <w:rPr>
          <w:rFonts w:ascii="Arial" w:hAnsi="Arial" w:cs="Arial"/>
          <w:color w:val="000000"/>
          <w:sz w:val="24"/>
          <w:szCs w:val="24"/>
        </w:rPr>
        <w:t>d</w:t>
      </w:r>
      <w:r w:rsidRPr="00852358">
        <w:rPr>
          <w:rFonts w:ascii="Arial" w:hAnsi="Arial" w:cs="Arial"/>
          <w:color w:val="000000"/>
          <w:sz w:val="24"/>
          <w:szCs w:val="24"/>
        </w:rPr>
        <w:t xml:space="preserve"> differing </w:t>
      </w:r>
      <w:r w:rsidR="00FF7371" w:rsidRPr="00852358">
        <w:rPr>
          <w:rFonts w:ascii="Arial" w:hAnsi="Arial" w:cs="Arial"/>
          <w:color w:val="000000"/>
          <w:sz w:val="24"/>
          <w:szCs w:val="24"/>
        </w:rPr>
        <w:t xml:space="preserve">and overlapping </w:t>
      </w:r>
      <w:r w:rsidRPr="00852358">
        <w:rPr>
          <w:rFonts w:ascii="Arial" w:hAnsi="Arial" w:cs="Arial"/>
          <w:color w:val="000000"/>
          <w:sz w:val="24"/>
          <w:szCs w:val="24"/>
        </w:rPr>
        <w:t>subject positions</w:t>
      </w:r>
      <w:r w:rsidR="00DB5E56" w:rsidRPr="00852358">
        <w:rPr>
          <w:rFonts w:ascii="Arial" w:hAnsi="Arial" w:cs="Arial"/>
          <w:color w:val="000000"/>
          <w:sz w:val="24"/>
          <w:szCs w:val="24"/>
        </w:rPr>
        <w:t xml:space="preserve"> for the participants</w:t>
      </w:r>
      <w:r w:rsidR="006862DD" w:rsidRPr="00852358">
        <w:rPr>
          <w:rFonts w:ascii="Arial" w:hAnsi="Arial" w:cs="Arial"/>
          <w:color w:val="000000"/>
          <w:sz w:val="24"/>
          <w:szCs w:val="24"/>
        </w:rPr>
        <w:t>,</w:t>
      </w:r>
      <w:r w:rsidR="00724E31" w:rsidRPr="00852358">
        <w:rPr>
          <w:rFonts w:ascii="Arial" w:hAnsi="Arial" w:cs="Arial"/>
          <w:color w:val="000000"/>
          <w:sz w:val="24"/>
          <w:szCs w:val="24"/>
        </w:rPr>
        <w:t xml:space="preserve"> that </w:t>
      </w:r>
      <w:r w:rsidR="006862DD" w:rsidRPr="00852358">
        <w:rPr>
          <w:rFonts w:ascii="Arial" w:hAnsi="Arial" w:cs="Arial"/>
          <w:color w:val="000000"/>
          <w:sz w:val="24"/>
          <w:szCs w:val="24"/>
        </w:rPr>
        <w:t xml:space="preserve">includes </w:t>
      </w:r>
      <w:r w:rsidRPr="00852358">
        <w:rPr>
          <w:rFonts w:ascii="Arial" w:hAnsi="Arial" w:cs="Arial"/>
          <w:color w:val="000000"/>
          <w:sz w:val="24"/>
          <w:szCs w:val="24"/>
        </w:rPr>
        <w:t>the poor</w:t>
      </w:r>
      <w:r w:rsidR="00601725" w:rsidRPr="00852358">
        <w:rPr>
          <w:rFonts w:ascii="Arial" w:hAnsi="Arial" w:cs="Arial"/>
          <w:color w:val="000000"/>
          <w:sz w:val="24"/>
          <w:szCs w:val="24"/>
        </w:rPr>
        <w:t xml:space="preserve">, </w:t>
      </w:r>
      <w:r w:rsidRPr="00852358">
        <w:rPr>
          <w:rFonts w:ascii="Arial" w:hAnsi="Arial" w:cs="Arial"/>
          <w:color w:val="000000"/>
          <w:sz w:val="24"/>
          <w:szCs w:val="24"/>
        </w:rPr>
        <w:t>bad</w:t>
      </w:r>
      <w:r w:rsidR="00601725" w:rsidRPr="00852358">
        <w:rPr>
          <w:rFonts w:ascii="Arial" w:hAnsi="Arial" w:cs="Arial"/>
          <w:color w:val="000000"/>
          <w:sz w:val="24"/>
          <w:szCs w:val="24"/>
        </w:rPr>
        <w:t>,</w:t>
      </w:r>
      <w:r w:rsidRPr="00852358">
        <w:rPr>
          <w:rFonts w:ascii="Arial" w:hAnsi="Arial" w:cs="Arial"/>
          <w:color w:val="000000"/>
          <w:sz w:val="24"/>
          <w:szCs w:val="24"/>
        </w:rPr>
        <w:t xml:space="preserve"> (dis)abled and or resilient</w:t>
      </w:r>
      <w:r w:rsidR="00724E31" w:rsidRPr="00852358">
        <w:rPr>
          <w:rFonts w:ascii="Arial" w:hAnsi="Arial" w:cs="Arial"/>
          <w:color w:val="000000"/>
          <w:sz w:val="24"/>
          <w:szCs w:val="24"/>
        </w:rPr>
        <w:t xml:space="preserve"> student</w:t>
      </w:r>
      <w:r w:rsidRPr="00852358">
        <w:rPr>
          <w:rFonts w:ascii="Arial" w:hAnsi="Arial" w:cs="Arial"/>
          <w:color w:val="000000"/>
          <w:sz w:val="24"/>
          <w:szCs w:val="24"/>
        </w:rPr>
        <w:t xml:space="preserve">; </w:t>
      </w:r>
      <w:r w:rsidR="00724E31" w:rsidRPr="00852358">
        <w:rPr>
          <w:rFonts w:ascii="Arial" w:hAnsi="Arial" w:cs="Arial"/>
          <w:color w:val="000000"/>
          <w:sz w:val="24"/>
          <w:szCs w:val="24"/>
        </w:rPr>
        <w:t>the</w:t>
      </w:r>
      <w:r w:rsidR="00601725" w:rsidRPr="00852358">
        <w:rPr>
          <w:rFonts w:ascii="Arial" w:hAnsi="Arial" w:cs="Arial"/>
          <w:color w:val="000000"/>
          <w:sz w:val="24"/>
          <w:szCs w:val="24"/>
        </w:rPr>
        <w:t xml:space="preserve"> educational practitioner</w:t>
      </w:r>
      <w:r w:rsidRPr="00852358">
        <w:rPr>
          <w:rFonts w:ascii="Arial" w:hAnsi="Arial" w:cs="Arial"/>
          <w:color w:val="000000"/>
          <w:sz w:val="24"/>
          <w:szCs w:val="24"/>
        </w:rPr>
        <w:t>; wife, partner, mother, daughter; artist</w:t>
      </w:r>
      <w:r w:rsidR="006862DD" w:rsidRPr="00852358">
        <w:rPr>
          <w:rFonts w:ascii="Arial" w:hAnsi="Arial" w:cs="Arial"/>
          <w:color w:val="000000"/>
          <w:sz w:val="24"/>
          <w:szCs w:val="24"/>
        </w:rPr>
        <w:t>,</w:t>
      </w:r>
      <w:r w:rsidRPr="00852358">
        <w:rPr>
          <w:rFonts w:ascii="Arial" w:hAnsi="Arial" w:cs="Arial"/>
          <w:color w:val="000000"/>
          <w:sz w:val="24"/>
          <w:szCs w:val="24"/>
        </w:rPr>
        <w:t xml:space="preserve"> </w:t>
      </w:r>
      <w:r w:rsidR="0008122A" w:rsidRPr="00852358">
        <w:rPr>
          <w:rFonts w:ascii="Arial" w:hAnsi="Arial" w:cs="Arial"/>
          <w:color w:val="000000"/>
          <w:sz w:val="24"/>
          <w:szCs w:val="24"/>
        </w:rPr>
        <w:t>‘</w:t>
      </w:r>
      <w:r w:rsidRPr="00852358">
        <w:rPr>
          <w:rFonts w:ascii="Arial" w:hAnsi="Arial" w:cs="Arial"/>
          <w:color w:val="000000"/>
          <w:sz w:val="24"/>
          <w:szCs w:val="24"/>
        </w:rPr>
        <w:t>creative</w:t>
      </w:r>
      <w:r w:rsidR="0008122A" w:rsidRPr="00852358">
        <w:rPr>
          <w:rFonts w:ascii="Arial" w:hAnsi="Arial" w:cs="Arial"/>
          <w:color w:val="000000"/>
          <w:sz w:val="24"/>
          <w:szCs w:val="24"/>
        </w:rPr>
        <w:t>’; and transgressor</w:t>
      </w:r>
      <w:r w:rsidRPr="00852358">
        <w:rPr>
          <w:rFonts w:ascii="Arial" w:hAnsi="Arial" w:cs="Arial"/>
          <w:color w:val="000000"/>
          <w:sz w:val="24"/>
          <w:szCs w:val="24"/>
        </w:rPr>
        <w:t xml:space="preserve">. As all the women are makers of art/craft it was interesting to see how their work embodies these subject positions, </w:t>
      </w:r>
      <w:r w:rsidR="00724E31" w:rsidRPr="00852358">
        <w:rPr>
          <w:rFonts w:ascii="Arial" w:hAnsi="Arial" w:cs="Arial"/>
          <w:color w:val="000000"/>
          <w:sz w:val="24"/>
          <w:szCs w:val="24"/>
        </w:rPr>
        <w:t>by</w:t>
      </w:r>
      <w:r w:rsidR="00F162B3" w:rsidRPr="00852358">
        <w:rPr>
          <w:rFonts w:ascii="Arial" w:hAnsi="Arial" w:cs="Arial"/>
          <w:color w:val="000000"/>
          <w:sz w:val="24"/>
          <w:szCs w:val="24"/>
        </w:rPr>
        <w:t xml:space="preserve"> </w:t>
      </w:r>
      <w:r w:rsidR="000C25DB" w:rsidRPr="00852358">
        <w:rPr>
          <w:rFonts w:ascii="Arial" w:hAnsi="Arial" w:cs="Arial"/>
          <w:color w:val="000000"/>
          <w:sz w:val="24"/>
          <w:szCs w:val="24"/>
        </w:rPr>
        <w:t>complying</w:t>
      </w:r>
      <w:r w:rsidR="0008122A" w:rsidRPr="00852358">
        <w:rPr>
          <w:rFonts w:ascii="Arial" w:hAnsi="Arial" w:cs="Arial"/>
          <w:color w:val="000000"/>
          <w:sz w:val="24"/>
          <w:szCs w:val="24"/>
        </w:rPr>
        <w:t xml:space="preserve"> </w:t>
      </w:r>
      <w:r w:rsidR="00175A98">
        <w:rPr>
          <w:rFonts w:ascii="Arial" w:hAnsi="Arial" w:cs="Arial"/>
          <w:color w:val="000000"/>
          <w:sz w:val="24"/>
          <w:szCs w:val="24"/>
        </w:rPr>
        <w:t xml:space="preserve">with, </w:t>
      </w:r>
      <w:r w:rsidR="000C25DB" w:rsidRPr="00852358">
        <w:rPr>
          <w:rFonts w:ascii="Arial" w:hAnsi="Arial" w:cs="Arial"/>
          <w:color w:val="000000"/>
          <w:sz w:val="24"/>
          <w:szCs w:val="24"/>
        </w:rPr>
        <w:t>and</w:t>
      </w:r>
      <w:r w:rsidR="0008122A" w:rsidRPr="00852358">
        <w:rPr>
          <w:rFonts w:ascii="Arial" w:hAnsi="Arial" w:cs="Arial"/>
          <w:color w:val="000000"/>
          <w:sz w:val="24"/>
          <w:szCs w:val="24"/>
        </w:rPr>
        <w:t xml:space="preserve"> </w:t>
      </w:r>
      <w:r w:rsidR="000C25DB" w:rsidRPr="00852358">
        <w:rPr>
          <w:rFonts w:ascii="Arial" w:hAnsi="Arial" w:cs="Arial"/>
          <w:color w:val="000000"/>
          <w:sz w:val="24"/>
          <w:szCs w:val="24"/>
        </w:rPr>
        <w:t xml:space="preserve">disrupting </w:t>
      </w:r>
      <w:r w:rsidRPr="00852358">
        <w:rPr>
          <w:rFonts w:ascii="Arial" w:hAnsi="Arial" w:cs="Arial"/>
          <w:color w:val="000000"/>
          <w:sz w:val="24"/>
          <w:szCs w:val="24"/>
        </w:rPr>
        <w:t xml:space="preserve">the </w:t>
      </w:r>
      <w:r w:rsidR="00F162B3" w:rsidRPr="00852358">
        <w:rPr>
          <w:rFonts w:ascii="Arial" w:hAnsi="Arial" w:cs="Arial"/>
          <w:color w:val="000000"/>
          <w:sz w:val="24"/>
          <w:szCs w:val="24"/>
        </w:rPr>
        <w:t>University’s</w:t>
      </w:r>
      <w:r w:rsidR="0008122A" w:rsidRPr="00852358">
        <w:rPr>
          <w:rFonts w:ascii="Arial" w:hAnsi="Arial" w:cs="Arial"/>
          <w:color w:val="000000"/>
          <w:sz w:val="24"/>
          <w:szCs w:val="24"/>
        </w:rPr>
        <w:t xml:space="preserve"> ‘</w:t>
      </w:r>
      <w:r w:rsidRPr="00852358">
        <w:rPr>
          <w:rFonts w:ascii="Arial" w:hAnsi="Arial" w:cs="Arial"/>
          <w:color w:val="000000"/>
          <w:sz w:val="24"/>
          <w:szCs w:val="24"/>
        </w:rPr>
        <w:t>regimes</w:t>
      </w:r>
      <w:r w:rsidR="0008122A" w:rsidRPr="00852358">
        <w:rPr>
          <w:rFonts w:ascii="Arial" w:hAnsi="Arial" w:cs="Arial"/>
          <w:color w:val="000000"/>
          <w:sz w:val="24"/>
          <w:szCs w:val="24"/>
        </w:rPr>
        <w:t>’</w:t>
      </w:r>
      <w:r w:rsidRPr="00852358">
        <w:rPr>
          <w:rFonts w:ascii="Arial" w:hAnsi="Arial" w:cs="Arial"/>
          <w:color w:val="000000"/>
          <w:sz w:val="24"/>
          <w:szCs w:val="24"/>
        </w:rPr>
        <w:t xml:space="preserve"> and </w:t>
      </w:r>
      <w:r w:rsidR="0008122A" w:rsidRPr="00852358">
        <w:rPr>
          <w:rFonts w:ascii="Arial" w:hAnsi="Arial" w:cs="Arial"/>
          <w:color w:val="000000"/>
          <w:sz w:val="24"/>
          <w:szCs w:val="24"/>
        </w:rPr>
        <w:t>‘</w:t>
      </w:r>
      <w:r w:rsidRPr="00852358">
        <w:rPr>
          <w:rFonts w:ascii="Arial" w:hAnsi="Arial" w:cs="Arial"/>
          <w:color w:val="000000"/>
          <w:sz w:val="24"/>
          <w:szCs w:val="24"/>
        </w:rPr>
        <w:t>games of truth</w:t>
      </w:r>
      <w:r w:rsidR="0008122A" w:rsidRPr="00852358">
        <w:rPr>
          <w:rFonts w:ascii="Arial" w:hAnsi="Arial" w:cs="Arial"/>
          <w:color w:val="000000"/>
          <w:sz w:val="24"/>
          <w:szCs w:val="24"/>
        </w:rPr>
        <w:t>’</w:t>
      </w:r>
      <w:r w:rsidR="006862DD" w:rsidRPr="00852358">
        <w:rPr>
          <w:rFonts w:ascii="Arial" w:hAnsi="Arial" w:cs="Arial"/>
          <w:color w:val="000000"/>
          <w:sz w:val="24"/>
          <w:szCs w:val="24"/>
        </w:rPr>
        <w:t xml:space="preserve"> (Foucault, 1980)</w:t>
      </w:r>
      <w:r w:rsidRPr="00852358">
        <w:rPr>
          <w:rFonts w:ascii="Arial" w:hAnsi="Arial" w:cs="Arial"/>
          <w:color w:val="000000"/>
          <w:sz w:val="24"/>
          <w:szCs w:val="24"/>
        </w:rPr>
        <w:t xml:space="preserve">. </w:t>
      </w:r>
      <w:r w:rsidR="00754DD9" w:rsidRPr="00852358">
        <w:rPr>
          <w:rFonts w:ascii="Arial" w:hAnsi="Arial" w:cs="Arial"/>
          <w:sz w:val="24"/>
          <w:szCs w:val="24"/>
        </w:rPr>
        <w:t>When asked with what roles they identified, none of them said LSA; instead they self-identified as ‘artist’ and ‘mother’</w:t>
      </w:r>
      <w:r w:rsidR="00601725" w:rsidRPr="00852358">
        <w:rPr>
          <w:rFonts w:ascii="Arial" w:hAnsi="Arial" w:cs="Arial"/>
          <w:sz w:val="24"/>
          <w:szCs w:val="24"/>
        </w:rPr>
        <w:t>. It is to the shaping of these subjectivities upon which this analysis draws.</w:t>
      </w:r>
      <w:r w:rsidR="00754DD9" w:rsidRPr="00852358">
        <w:rPr>
          <w:rFonts w:ascii="Arial" w:hAnsi="Arial" w:cs="Arial"/>
          <w:sz w:val="24"/>
          <w:szCs w:val="24"/>
        </w:rPr>
        <w:t xml:space="preserve"> </w:t>
      </w:r>
      <w:r w:rsidR="00175A98">
        <w:rPr>
          <w:rFonts w:ascii="Arial" w:hAnsi="Arial" w:cs="Arial"/>
          <w:sz w:val="24"/>
          <w:szCs w:val="24"/>
        </w:rPr>
        <w:t xml:space="preserve">The identification was to </w:t>
      </w:r>
      <w:r w:rsidR="006862DD" w:rsidRPr="00852358">
        <w:rPr>
          <w:rFonts w:ascii="Arial" w:hAnsi="Arial" w:cs="Arial"/>
          <w:sz w:val="24"/>
          <w:szCs w:val="24"/>
        </w:rPr>
        <w:t>t</w:t>
      </w:r>
      <w:r w:rsidR="00754DD9" w:rsidRPr="00852358">
        <w:rPr>
          <w:rFonts w:ascii="Arial" w:hAnsi="Arial" w:cs="Arial"/>
          <w:sz w:val="24"/>
          <w:szCs w:val="24"/>
        </w:rPr>
        <w:t xml:space="preserve">he mother outside the classroom to </w:t>
      </w:r>
      <w:r w:rsidR="006862DD" w:rsidRPr="00852358">
        <w:rPr>
          <w:rFonts w:ascii="Arial" w:hAnsi="Arial" w:cs="Arial"/>
          <w:sz w:val="24"/>
          <w:szCs w:val="24"/>
        </w:rPr>
        <w:t xml:space="preserve">care for </w:t>
      </w:r>
      <w:r w:rsidR="00754DD9" w:rsidRPr="00852358">
        <w:rPr>
          <w:rFonts w:ascii="Arial" w:hAnsi="Arial" w:cs="Arial"/>
          <w:sz w:val="24"/>
          <w:szCs w:val="24"/>
        </w:rPr>
        <w:t>their own children</w:t>
      </w:r>
      <w:r w:rsidR="00724CB8" w:rsidRPr="00852358">
        <w:rPr>
          <w:rFonts w:ascii="Arial" w:hAnsi="Arial" w:cs="Arial"/>
          <w:sz w:val="24"/>
          <w:szCs w:val="24"/>
        </w:rPr>
        <w:t xml:space="preserve">, not the </w:t>
      </w:r>
      <w:r w:rsidR="00601725" w:rsidRPr="00852358">
        <w:rPr>
          <w:rFonts w:ascii="Arial" w:hAnsi="Arial" w:cs="Arial"/>
          <w:sz w:val="24"/>
          <w:szCs w:val="24"/>
        </w:rPr>
        <w:t xml:space="preserve">LSA </w:t>
      </w:r>
      <w:r w:rsidR="00724CB8" w:rsidRPr="00852358">
        <w:rPr>
          <w:rFonts w:ascii="Arial" w:hAnsi="Arial" w:cs="Arial"/>
          <w:sz w:val="24"/>
          <w:szCs w:val="24"/>
        </w:rPr>
        <w:t>role</w:t>
      </w:r>
      <w:r w:rsidR="006862DD" w:rsidRPr="00852358">
        <w:rPr>
          <w:rFonts w:ascii="Arial" w:hAnsi="Arial" w:cs="Arial"/>
          <w:sz w:val="24"/>
          <w:szCs w:val="24"/>
        </w:rPr>
        <w:t xml:space="preserve"> that is recruited f</w:t>
      </w:r>
      <w:r w:rsidR="00175A98">
        <w:rPr>
          <w:rFonts w:ascii="Arial" w:hAnsi="Arial" w:cs="Arial"/>
          <w:sz w:val="24"/>
          <w:szCs w:val="24"/>
        </w:rPr>
        <w:t>rom</w:t>
      </w:r>
      <w:r w:rsidR="006862DD" w:rsidRPr="00852358">
        <w:rPr>
          <w:rFonts w:ascii="Arial" w:hAnsi="Arial" w:cs="Arial"/>
          <w:sz w:val="24"/>
          <w:szCs w:val="24"/>
        </w:rPr>
        <w:t xml:space="preserve"> the ‘mum’s army’</w:t>
      </w:r>
      <w:r w:rsidR="00724CB8" w:rsidRPr="00852358">
        <w:rPr>
          <w:rFonts w:ascii="Arial" w:hAnsi="Arial" w:cs="Arial"/>
          <w:sz w:val="24"/>
          <w:szCs w:val="24"/>
        </w:rPr>
        <w:t xml:space="preserve"> that is often put forth in the literature</w:t>
      </w:r>
      <w:r w:rsidR="00175A98">
        <w:rPr>
          <w:rFonts w:ascii="Arial" w:hAnsi="Arial" w:cs="Arial"/>
          <w:sz w:val="24"/>
          <w:szCs w:val="24"/>
        </w:rPr>
        <w:t xml:space="preserve"> (Stevens, 2013)</w:t>
      </w:r>
      <w:r w:rsidR="00754DD9" w:rsidRPr="00852358">
        <w:rPr>
          <w:rFonts w:ascii="Arial" w:hAnsi="Arial" w:cs="Arial"/>
          <w:sz w:val="24"/>
          <w:szCs w:val="24"/>
        </w:rPr>
        <w:t xml:space="preserve">. </w:t>
      </w:r>
    </w:p>
    <w:p w14:paraId="0672460F" w14:textId="49B6B58A" w:rsidR="00DE62AF" w:rsidRPr="00852358" w:rsidRDefault="00DE62AF" w:rsidP="00852358">
      <w:pPr>
        <w:spacing w:after="0" w:line="240" w:lineRule="auto"/>
        <w:contextualSpacing/>
        <w:jc w:val="both"/>
        <w:rPr>
          <w:rFonts w:ascii="Arial" w:hAnsi="Arial" w:cs="Arial"/>
          <w:color w:val="000000"/>
          <w:sz w:val="24"/>
          <w:szCs w:val="24"/>
        </w:rPr>
      </w:pPr>
    </w:p>
    <w:p w14:paraId="091F2405" w14:textId="06213EAE" w:rsidR="00601725" w:rsidRPr="00852358" w:rsidRDefault="00F162B3" w:rsidP="00852358">
      <w:pPr>
        <w:spacing w:after="0" w:line="240" w:lineRule="auto"/>
        <w:contextualSpacing/>
        <w:jc w:val="both"/>
        <w:rPr>
          <w:rFonts w:ascii="Arial" w:hAnsi="Arial" w:cs="Arial"/>
          <w:sz w:val="24"/>
          <w:szCs w:val="24"/>
        </w:rPr>
      </w:pPr>
      <w:r w:rsidRPr="00852358">
        <w:rPr>
          <w:rFonts w:ascii="Arial" w:hAnsi="Arial" w:cs="Arial"/>
          <w:color w:val="000000"/>
          <w:sz w:val="24"/>
          <w:szCs w:val="24"/>
        </w:rPr>
        <w:t>Th</w:t>
      </w:r>
      <w:r w:rsidR="00601725" w:rsidRPr="00852358">
        <w:rPr>
          <w:rFonts w:ascii="Arial" w:hAnsi="Arial" w:cs="Arial"/>
          <w:color w:val="000000"/>
          <w:sz w:val="24"/>
          <w:szCs w:val="24"/>
        </w:rPr>
        <w:t xml:space="preserve">e shaping of the mothering subjectivity is expressed in </w:t>
      </w:r>
      <w:r w:rsidRPr="00852358">
        <w:rPr>
          <w:rFonts w:ascii="Arial" w:hAnsi="Arial" w:cs="Arial"/>
          <w:color w:val="000000"/>
          <w:sz w:val="24"/>
          <w:szCs w:val="24"/>
        </w:rPr>
        <w:t>many</w:t>
      </w:r>
      <w:r w:rsidR="00601725" w:rsidRPr="00852358">
        <w:rPr>
          <w:rFonts w:ascii="Arial" w:hAnsi="Arial" w:cs="Arial"/>
          <w:color w:val="000000"/>
          <w:sz w:val="24"/>
          <w:szCs w:val="24"/>
        </w:rPr>
        <w:t xml:space="preserve"> images</w:t>
      </w:r>
      <w:r w:rsidRPr="00852358">
        <w:rPr>
          <w:rFonts w:ascii="Arial" w:hAnsi="Arial" w:cs="Arial"/>
          <w:color w:val="000000"/>
          <w:sz w:val="24"/>
          <w:szCs w:val="24"/>
        </w:rPr>
        <w:t xml:space="preserve"> that </w:t>
      </w:r>
      <w:r w:rsidR="00601725" w:rsidRPr="00852358">
        <w:rPr>
          <w:rFonts w:ascii="Arial" w:hAnsi="Arial" w:cs="Arial"/>
          <w:color w:val="000000"/>
          <w:sz w:val="24"/>
          <w:szCs w:val="24"/>
        </w:rPr>
        <w:t>illustrate</w:t>
      </w:r>
      <w:r w:rsidRPr="00852358">
        <w:rPr>
          <w:rFonts w:ascii="Arial" w:hAnsi="Arial" w:cs="Arial"/>
          <w:color w:val="000000"/>
          <w:sz w:val="24"/>
          <w:szCs w:val="24"/>
        </w:rPr>
        <w:t xml:space="preserve"> </w:t>
      </w:r>
      <w:r w:rsidR="006862DD" w:rsidRPr="00852358">
        <w:rPr>
          <w:rFonts w:ascii="Arial" w:hAnsi="Arial" w:cs="Arial"/>
          <w:color w:val="000000"/>
          <w:sz w:val="24"/>
          <w:szCs w:val="24"/>
        </w:rPr>
        <w:t>this</w:t>
      </w:r>
      <w:r w:rsidRPr="00852358">
        <w:rPr>
          <w:rFonts w:ascii="Arial" w:hAnsi="Arial" w:cs="Arial"/>
          <w:color w:val="000000"/>
          <w:sz w:val="24"/>
          <w:szCs w:val="24"/>
        </w:rPr>
        <w:t xml:space="preserve"> caring and nurturing role</w:t>
      </w:r>
      <w:r w:rsidR="00601725" w:rsidRPr="00852358">
        <w:rPr>
          <w:rFonts w:ascii="Arial" w:hAnsi="Arial" w:cs="Arial"/>
          <w:color w:val="000000"/>
          <w:sz w:val="24"/>
          <w:szCs w:val="24"/>
        </w:rPr>
        <w:t xml:space="preserve">. </w:t>
      </w:r>
      <w:r w:rsidR="006969F3" w:rsidRPr="00852358">
        <w:rPr>
          <w:rFonts w:ascii="Arial" w:hAnsi="Arial" w:cs="Arial"/>
          <w:color w:val="000000"/>
          <w:sz w:val="24"/>
          <w:szCs w:val="24"/>
        </w:rPr>
        <w:t xml:space="preserve">For example, </w:t>
      </w:r>
      <w:r w:rsidR="00601725" w:rsidRPr="00852358">
        <w:rPr>
          <w:rFonts w:ascii="Arial" w:hAnsi="Arial" w:cs="Arial"/>
          <w:color w:val="000000"/>
          <w:sz w:val="24"/>
          <w:szCs w:val="24"/>
        </w:rPr>
        <w:t>participant 2</w:t>
      </w:r>
      <w:r w:rsidRPr="00852358">
        <w:rPr>
          <w:rFonts w:ascii="Arial" w:hAnsi="Arial" w:cs="Arial"/>
          <w:color w:val="000000"/>
          <w:sz w:val="24"/>
          <w:szCs w:val="24"/>
        </w:rPr>
        <w:t xml:space="preserve"> </w:t>
      </w:r>
      <w:r w:rsidR="006969F3" w:rsidRPr="00852358">
        <w:rPr>
          <w:rFonts w:ascii="Arial" w:hAnsi="Arial" w:cs="Arial"/>
          <w:color w:val="000000"/>
          <w:sz w:val="24"/>
          <w:szCs w:val="24"/>
        </w:rPr>
        <w:t xml:space="preserve">crafted </w:t>
      </w:r>
      <w:r w:rsidR="00601725" w:rsidRPr="00852358">
        <w:rPr>
          <w:rFonts w:ascii="Arial" w:hAnsi="Arial" w:cs="Arial"/>
          <w:color w:val="000000"/>
          <w:sz w:val="24"/>
          <w:szCs w:val="24"/>
        </w:rPr>
        <w:t>a blanket</w:t>
      </w:r>
      <w:r w:rsidRPr="00852358">
        <w:rPr>
          <w:rFonts w:ascii="Arial" w:hAnsi="Arial" w:cs="Arial"/>
          <w:color w:val="000000"/>
          <w:sz w:val="24"/>
          <w:szCs w:val="24"/>
        </w:rPr>
        <w:t xml:space="preserve"> to give to her son</w:t>
      </w:r>
      <w:r w:rsidR="00601725" w:rsidRPr="00852358">
        <w:rPr>
          <w:rFonts w:ascii="Arial" w:hAnsi="Arial" w:cs="Arial"/>
          <w:color w:val="000000"/>
          <w:sz w:val="24"/>
          <w:szCs w:val="24"/>
        </w:rPr>
        <w:t>,</w:t>
      </w:r>
      <w:r w:rsidRPr="00852358">
        <w:rPr>
          <w:rFonts w:ascii="Arial" w:hAnsi="Arial" w:cs="Arial"/>
          <w:color w:val="000000"/>
          <w:sz w:val="24"/>
          <w:szCs w:val="24"/>
        </w:rPr>
        <w:t xml:space="preserve"> as he made h</w:t>
      </w:r>
      <w:r w:rsidR="000B0310" w:rsidRPr="00852358">
        <w:rPr>
          <w:rFonts w:ascii="Arial" w:hAnsi="Arial" w:cs="Arial"/>
          <w:color w:val="000000"/>
          <w:sz w:val="24"/>
          <w:szCs w:val="24"/>
        </w:rPr>
        <w:t>is</w:t>
      </w:r>
      <w:r w:rsidRPr="00852358">
        <w:rPr>
          <w:rFonts w:ascii="Arial" w:hAnsi="Arial" w:cs="Arial"/>
          <w:color w:val="000000"/>
          <w:sz w:val="24"/>
          <w:szCs w:val="24"/>
        </w:rPr>
        <w:t xml:space="preserve"> way to university. She said that she </w:t>
      </w:r>
      <w:r w:rsidR="00CF46F5" w:rsidRPr="00852358">
        <w:rPr>
          <w:rFonts w:ascii="Arial" w:hAnsi="Arial" w:cs="Arial"/>
          <w:color w:val="000000"/>
          <w:sz w:val="24"/>
          <w:szCs w:val="24"/>
        </w:rPr>
        <w:t xml:space="preserve">stitched this to work through her emotions </w:t>
      </w:r>
      <w:r w:rsidR="003F0A2F" w:rsidRPr="00852358">
        <w:rPr>
          <w:rFonts w:ascii="Arial" w:hAnsi="Arial" w:cs="Arial"/>
          <w:color w:val="000000"/>
          <w:sz w:val="24"/>
          <w:szCs w:val="24"/>
        </w:rPr>
        <w:t>of</w:t>
      </w:r>
      <w:r w:rsidR="00CF46F5" w:rsidRPr="00852358">
        <w:rPr>
          <w:rFonts w:ascii="Arial" w:hAnsi="Arial" w:cs="Arial"/>
          <w:color w:val="000000"/>
          <w:sz w:val="24"/>
          <w:szCs w:val="24"/>
        </w:rPr>
        <w:t xml:space="preserve"> her son leaving</w:t>
      </w:r>
      <w:r w:rsidR="00601725" w:rsidRPr="00852358">
        <w:rPr>
          <w:rFonts w:ascii="Arial" w:hAnsi="Arial" w:cs="Arial"/>
          <w:color w:val="000000"/>
          <w:sz w:val="24"/>
          <w:szCs w:val="24"/>
        </w:rPr>
        <w:t xml:space="preserve">. </w:t>
      </w:r>
      <w:r w:rsidR="006969F3" w:rsidRPr="00852358">
        <w:rPr>
          <w:rFonts w:ascii="Arial" w:hAnsi="Arial" w:cs="Arial"/>
          <w:color w:val="000000"/>
          <w:sz w:val="24"/>
          <w:szCs w:val="24"/>
        </w:rPr>
        <w:t>Participant three painted a</w:t>
      </w:r>
      <w:r w:rsidR="00CF46F5" w:rsidRPr="00852358">
        <w:rPr>
          <w:rFonts w:ascii="Arial" w:hAnsi="Arial" w:cs="Arial"/>
          <w:color w:val="000000"/>
          <w:sz w:val="24"/>
          <w:szCs w:val="24"/>
        </w:rPr>
        <w:t xml:space="preserve"> portrait</w:t>
      </w:r>
      <w:r w:rsidR="00724CB8" w:rsidRPr="00852358">
        <w:rPr>
          <w:rFonts w:ascii="Arial" w:hAnsi="Arial" w:cs="Arial"/>
          <w:color w:val="000000"/>
          <w:sz w:val="24"/>
          <w:szCs w:val="24"/>
        </w:rPr>
        <w:t xml:space="preserve"> of</w:t>
      </w:r>
      <w:r w:rsidR="00CF46F5" w:rsidRPr="00852358">
        <w:rPr>
          <w:rFonts w:ascii="Arial" w:hAnsi="Arial" w:cs="Arial"/>
          <w:color w:val="000000"/>
          <w:sz w:val="24"/>
          <w:szCs w:val="24"/>
        </w:rPr>
        <w:t xml:space="preserve"> </w:t>
      </w:r>
      <w:r w:rsidR="006969F3" w:rsidRPr="00852358">
        <w:rPr>
          <w:rFonts w:ascii="Arial" w:hAnsi="Arial" w:cs="Arial"/>
          <w:color w:val="000000"/>
          <w:sz w:val="24"/>
          <w:szCs w:val="24"/>
        </w:rPr>
        <w:t xml:space="preserve">her daughter </w:t>
      </w:r>
      <w:r w:rsidR="00CF46F5" w:rsidRPr="00852358">
        <w:rPr>
          <w:rFonts w:ascii="Arial" w:hAnsi="Arial" w:cs="Arial"/>
          <w:color w:val="000000"/>
          <w:sz w:val="24"/>
          <w:szCs w:val="24"/>
        </w:rPr>
        <w:t xml:space="preserve">with </w:t>
      </w:r>
      <w:r w:rsidR="006969F3" w:rsidRPr="00852358">
        <w:rPr>
          <w:rFonts w:ascii="Arial" w:hAnsi="Arial" w:cs="Arial"/>
          <w:color w:val="000000"/>
          <w:sz w:val="24"/>
          <w:szCs w:val="24"/>
        </w:rPr>
        <w:t>an</w:t>
      </w:r>
      <w:r w:rsidR="00CF46F5" w:rsidRPr="00852358">
        <w:rPr>
          <w:rFonts w:ascii="Arial" w:hAnsi="Arial" w:cs="Arial"/>
          <w:color w:val="000000"/>
          <w:sz w:val="24"/>
          <w:szCs w:val="24"/>
        </w:rPr>
        <w:t xml:space="preserve"> octopus</w:t>
      </w:r>
      <w:r w:rsidR="006969F3" w:rsidRPr="00852358">
        <w:rPr>
          <w:rFonts w:ascii="Arial" w:hAnsi="Arial" w:cs="Arial"/>
          <w:color w:val="000000"/>
          <w:sz w:val="24"/>
          <w:szCs w:val="24"/>
        </w:rPr>
        <w:t>. She said that this</w:t>
      </w:r>
      <w:r w:rsidR="00CF46F5" w:rsidRPr="00852358">
        <w:rPr>
          <w:rFonts w:ascii="Arial" w:hAnsi="Arial" w:cs="Arial"/>
          <w:color w:val="000000"/>
          <w:sz w:val="24"/>
          <w:szCs w:val="24"/>
        </w:rPr>
        <w:t xml:space="preserve"> is a metaphor of </w:t>
      </w:r>
      <w:r w:rsidR="00CF46F5" w:rsidRPr="00852358">
        <w:rPr>
          <w:rFonts w:ascii="Arial" w:hAnsi="Arial" w:cs="Arial"/>
          <w:sz w:val="24"/>
          <w:szCs w:val="24"/>
          <w:lang w:val="en"/>
        </w:rPr>
        <w:t xml:space="preserve">‘nature’s most beautiful mother’, </w:t>
      </w:r>
      <w:r w:rsidR="006862DD" w:rsidRPr="00852358">
        <w:rPr>
          <w:rFonts w:ascii="Arial" w:hAnsi="Arial" w:cs="Arial"/>
          <w:sz w:val="24"/>
          <w:szCs w:val="24"/>
          <w:lang w:val="en"/>
        </w:rPr>
        <w:t>as she,</w:t>
      </w:r>
      <w:r w:rsidR="00CF46F5" w:rsidRPr="00852358">
        <w:rPr>
          <w:rFonts w:ascii="Arial" w:hAnsi="Arial" w:cs="Arial"/>
          <w:sz w:val="24"/>
          <w:szCs w:val="24"/>
          <w:lang w:val="en"/>
        </w:rPr>
        <w:t xml:space="preserve"> the octopus</w:t>
      </w:r>
      <w:r w:rsidR="006862DD" w:rsidRPr="00852358">
        <w:rPr>
          <w:rFonts w:ascii="Arial" w:hAnsi="Arial" w:cs="Arial"/>
          <w:sz w:val="24"/>
          <w:szCs w:val="24"/>
          <w:lang w:val="en"/>
        </w:rPr>
        <w:t>,</w:t>
      </w:r>
      <w:r w:rsidR="00CF46F5" w:rsidRPr="00852358">
        <w:rPr>
          <w:rFonts w:ascii="Arial" w:hAnsi="Arial" w:cs="Arial"/>
          <w:sz w:val="24"/>
          <w:szCs w:val="24"/>
          <w:lang w:val="en"/>
        </w:rPr>
        <w:t xml:space="preserve"> embrac</w:t>
      </w:r>
      <w:r w:rsidR="006862DD" w:rsidRPr="00852358">
        <w:rPr>
          <w:rFonts w:ascii="Arial" w:hAnsi="Arial" w:cs="Arial"/>
          <w:sz w:val="24"/>
          <w:szCs w:val="24"/>
          <w:lang w:val="en"/>
        </w:rPr>
        <w:t>es</w:t>
      </w:r>
      <w:r w:rsidR="00CF46F5" w:rsidRPr="00852358">
        <w:rPr>
          <w:rFonts w:ascii="Arial" w:hAnsi="Arial" w:cs="Arial"/>
          <w:sz w:val="24"/>
          <w:szCs w:val="24"/>
          <w:lang w:val="en"/>
        </w:rPr>
        <w:t xml:space="preserve"> her daughter.  </w:t>
      </w:r>
      <w:r w:rsidR="006862DD" w:rsidRPr="00852358">
        <w:rPr>
          <w:rFonts w:ascii="Arial" w:hAnsi="Arial" w:cs="Arial"/>
          <w:sz w:val="24"/>
          <w:szCs w:val="24"/>
          <w:lang w:val="en"/>
        </w:rPr>
        <w:t xml:space="preserve">Therefore, </w:t>
      </w:r>
      <w:r w:rsidR="006862DD" w:rsidRPr="00852358">
        <w:rPr>
          <w:rFonts w:ascii="Arial" w:hAnsi="Arial" w:cs="Arial"/>
          <w:sz w:val="24"/>
          <w:szCs w:val="24"/>
        </w:rPr>
        <w:t>a</w:t>
      </w:r>
      <w:r w:rsidR="003F0A2F" w:rsidRPr="00852358">
        <w:rPr>
          <w:rFonts w:ascii="Arial" w:hAnsi="Arial" w:cs="Arial"/>
          <w:sz w:val="24"/>
          <w:szCs w:val="24"/>
        </w:rPr>
        <w:t>s a community of artists</w:t>
      </w:r>
      <w:r w:rsidR="006862DD" w:rsidRPr="00852358">
        <w:rPr>
          <w:rFonts w:ascii="Arial" w:hAnsi="Arial" w:cs="Arial"/>
          <w:sz w:val="24"/>
          <w:szCs w:val="24"/>
        </w:rPr>
        <w:t xml:space="preserve"> over a </w:t>
      </w:r>
      <w:r w:rsidR="005E74E3" w:rsidRPr="00852358">
        <w:rPr>
          <w:rFonts w:ascii="Arial" w:hAnsi="Arial" w:cs="Arial"/>
          <w:sz w:val="24"/>
          <w:szCs w:val="24"/>
        </w:rPr>
        <w:t>ten-year</w:t>
      </w:r>
      <w:r w:rsidR="006862DD" w:rsidRPr="00852358">
        <w:rPr>
          <w:rFonts w:ascii="Arial" w:hAnsi="Arial" w:cs="Arial"/>
          <w:sz w:val="24"/>
          <w:szCs w:val="24"/>
        </w:rPr>
        <w:t xml:space="preserve"> period</w:t>
      </w:r>
      <w:r w:rsidR="003F0A2F" w:rsidRPr="00852358">
        <w:rPr>
          <w:rFonts w:ascii="Arial" w:hAnsi="Arial" w:cs="Arial"/>
          <w:sz w:val="24"/>
          <w:szCs w:val="24"/>
        </w:rPr>
        <w:t>, we all had many conversations about our relationships, emotions and art</w:t>
      </w:r>
      <w:r w:rsidR="006862DD" w:rsidRPr="00852358">
        <w:rPr>
          <w:rFonts w:ascii="Arial" w:hAnsi="Arial" w:cs="Arial"/>
          <w:sz w:val="24"/>
          <w:szCs w:val="24"/>
        </w:rPr>
        <w:t>,</w:t>
      </w:r>
      <w:r w:rsidR="00724CB8" w:rsidRPr="00852358">
        <w:rPr>
          <w:rFonts w:ascii="Arial" w:hAnsi="Arial" w:cs="Arial"/>
          <w:sz w:val="24"/>
          <w:szCs w:val="24"/>
        </w:rPr>
        <w:t xml:space="preserve"> suggesting that out</w:t>
      </w:r>
      <w:r w:rsidR="000B0310" w:rsidRPr="00852358">
        <w:rPr>
          <w:rFonts w:ascii="Arial" w:hAnsi="Arial" w:cs="Arial"/>
          <w:sz w:val="24"/>
          <w:szCs w:val="24"/>
        </w:rPr>
        <w:t xml:space="preserve"> of our</w:t>
      </w:r>
      <w:r w:rsidR="00724CB8" w:rsidRPr="00852358">
        <w:rPr>
          <w:rFonts w:ascii="Arial" w:hAnsi="Arial" w:cs="Arial"/>
          <w:sz w:val="24"/>
          <w:szCs w:val="24"/>
        </w:rPr>
        <w:t xml:space="preserve"> </w:t>
      </w:r>
      <w:r w:rsidR="00175A98">
        <w:rPr>
          <w:rFonts w:ascii="Arial" w:hAnsi="Arial" w:cs="Arial"/>
          <w:sz w:val="24"/>
          <w:szCs w:val="24"/>
        </w:rPr>
        <w:t>marginalised</w:t>
      </w:r>
      <w:r w:rsidR="00724CB8" w:rsidRPr="00852358">
        <w:rPr>
          <w:rFonts w:ascii="Arial" w:hAnsi="Arial" w:cs="Arial"/>
          <w:sz w:val="24"/>
          <w:szCs w:val="24"/>
        </w:rPr>
        <w:t xml:space="preserve"> space at the back of the </w:t>
      </w:r>
      <w:r w:rsidR="00724CB8" w:rsidRPr="00852358">
        <w:rPr>
          <w:rFonts w:ascii="Arial" w:hAnsi="Arial" w:cs="Arial"/>
          <w:sz w:val="24"/>
          <w:szCs w:val="24"/>
        </w:rPr>
        <w:lastRenderedPageBreak/>
        <w:t>library</w:t>
      </w:r>
      <w:r w:rsidR="00601725" w:rsidRPr="00852358">
        <w:rPr>
          <w:rFonts w:ascii="Arial" w:hAnsi="Arial" w:cs="Arial"/>
          <w:sz w:val="24"/>
          <w:szCs w:val="24"/>
        </w:rPr>
        <w:t>, it</w:t>
      </w:r>
      <w:r w:rsidR="00724CB8" w:rsidRPr="00852358">
        <w:rPr>
          <w:rFonts w:ascii="Arial" w:hAnsi="Arial" w:cs="Arial"/>
          <w:sz w:val="24"/>
          <w:szCs w:val="24"/>
        </w:rPr>
        <w:t xml:space="preserve"> was a </w:t>
      </w:r>
      <w:r w:rsidR="004C6D43" w:rsidRPr="00852358">
        <w:rPr>
          <w:rFonts w:ascii="Arial" w:hAnsi="Arial" w:cs="Arial"/>
          <w:sz w:val="24"/>
          <w:szCs w:val="24"/>
        </w:rPr>
        <w:t>landscape of healing</w:t>
      </w:r>
      <w:r w:rsidR="000B0310" w:rsidRPr="00852358">
        <w:rPr>
          <w:rFonts w:ascii="Arial" w:hAnsi="Arial" w:cs="Arial"/>
          <w:sz w:val="24"/>
          <w:szCs w:val="24"/>
        </w:rPr>
        <w:t>, from</w:t>
      </w:r>
      <w:r w:rsidR="00601725" w:rsidRPr="00852358">
        <w:rPr>
          <w:rFonts w:ascii="Arial" w:hAnsi="Arial" w:cs="Arial"/>
          <w:sz w:val="24"/>
          <w:szCs w:val="24"/>
        </w:rPr>
        <w:t>,</w:t>
      </w:r>
      <w:r w:rsidR="000B0310" w:rsidRPr="00852358">
        <w:rPr>
          <w:rFonts w:ascii="Arial" w:hAnsi="Arial" w:cs="Arial"/>
          <w:sz w:val="24"/>
          <w:szCs w:val="24"/>
        </w:rPr>
        <w:t xml:space="preserve"> </w:t>
      </w:r>
      <w:r w:rsidR="00601725" w:rsidRPr="00852358">
        <w:rPr>
          <w:rFonts w:ascii="Arial" w:hAnsi="Arial" w:cs="Arial"/>
          <w:sz w:val="24"/>
          <w:szCs w:val="24"/>
        </w:rPr>
        <w:t xml:space="preserve">for example, </w:t>
      </w:r>
      <w:r w:rsidR="000B0310" w:rsidRPr="00852358">
        <w:rPr>
          <w:rFonts w:ascii="Arial" w:hAnsi="Arial" w:cs="Arial"/>
          <w:sz w:val="24"/>
          <w:szCs w:val="24"/>
        </w:rPr>
        <w:t>traumatic schooling experiences and relationship break up</w:t>
      </w:r>
      <w:r w:rsidR="00280D2A" w:rsidRPr="00852358">
        <w:rPr>
          <w:rFonts w:ascii="Arial" w:hAnsi="Arial" w:cs="Arial"/>
          <w:sz w:val="24"/>
          <w:szCs w:val="24"/>
        </w:rPr>
        <w:t>s</w:t>
      </w:r>
      <w:r w:rsidR="00011FCB" w:rsidRPr="00852358">
        <w:rPr>
          <w:rFonts w:ascii="Arial" w:hAnsi="Arial" w:cs="Arial"/>
          <w:sz w:val="24"/>
          <w:szCs w:val="24"/>
        </w:rPr>
        <w:t>, facilitating transform</w:t>
      </w:r>
      <w:r w:rsidR="005E74E3" w:rsidRPr="00852358">
        <w:rPr>
          <w:rFonts w:ascii="Arial" w:hAnsi="Arial" w:cs="Arial"/>
          <w:sz w:val="24"/>
          <w:szCs w:val="24"/>
        </w:rPr>
        <w:t>ations</w:t>
      </w:r>
      <w:r w:rsidR="00011FCB" w:rsidRPr="00852358">
        <w:rPr>
          <w:rFonts w:ascii="Arial" w:hAnsi="Arial" w:cs="Arial"/>
          <w:sz w:val="24"/>
          <w:szCs w:val="24"/>
        </w:rPr>
        <w:t>.</w:t>
      </w:r>
    </w:p>
    <w:p w14:paraId="70E05C3E" w14:textId="77777777" w:rsidR="00601725" w:rsidRPr="00852358" w:rsidRDefault="00601725" w:rsidP="00852358">
      <w:pPr>
        <w:spacing w:after="0" w:line="240" w:lineRule="auto"/>
        <w:contextualSpacing/>
        <w:jc w:val="both"/>
        <w:rPr>
          <w:rFonts w:ascii="Arial" w:hAnsi="Arial" w:cs="Arial"/>
          <w:sz w:val="24"/>
          <w:szCs w:val="24"/>
        </w:rPr>
      </w:pPr>
    </w:p>
    <w:p w14:paraId="70222D98" w14:textId="0D96E25D" w:rsidR="00724CB8" w:rsidRPr="00852358" w:rsidRDefault="00647ED5" w:rsidP="00754621">
      <w:pPr>
        <w:spacing w:after="0" w:line="240" w:lineRule="auto"/>
        <w:contextualSpacing/>
        <w:jc w:val="both"/>
        <w:rPr>
          <w:rFonts w:ascii="Arial" w:hAnsi="Arial" w:cs="Arial"/>
          <w:color w:val="000000"/>
          <w:sz w:val="24"/>
          <w:szCs w:val="24"/>
        </w:rPr>
      </w:pPr>
      <w:r w:rsidRPr="00852358">
        <w:rPr>
          <w:rFonts w:ascii="Arial" w:hAnsi="Arial" w:cs="Arial"/>
          <w:sz w:val="24"/>
          <w:szCs w:val="24"/>
        </w:rPr>
        <w:t>Thus</w:t>
      </w:r>
      <w:r w:rsidR="00F162B3" w:rsidRPr="00852358">
        <w:rPr>
          <w:rFonts w:ascii="Arial" w:hAnsi="Arial" w:cs="Arial"/>
          <w:sz w:val="24"/>
          <w:szCs w:val="24"/>
        </w:rPr>
        <w:t>,</w:t>
      </w:r>
      <w:r w:rsidR="0008122A" w:rsidRPr="00852358">
        <w:rPr>
          <w:rFonts w:ascii="Arial" w:hAnsi="Arial" w:cs="Arial"/>
          <w:sz w:val="24"/>
          <w:szCs w:val="24"/>
        </w:rPr>
        <w:t xml:space="preserve"> </w:t>
      </w:r>
      <w:r w:rsidR="005E74E3" w:rsidRPr="00852358">
        <w:rPr>
          <w:rFonts w:ascii="Arial" w:hAnsi="Arial" w:cs="Arial"/>
          <w:sz w:val="24"/>
          <w:szCs w:val="24"/>
        </w:rPr>
        <w:t xml:space="preserve">for this paper </w:t>
      </w:r>
      <w:r w:rsidR="0008122A" w:rsidRPr="00852358">
        <w:rPr>
          <w:rFonts w:ascii="Arial" w:hAnsi="Arial" w:cs="Arial"/>
          <w:sz w:val="24"/>
          <w:szCs w:val="24"/>
        </w:rPr>
        <w:t>I decided to reflect</w:t>
      </w:r>
      <w:r w:rsidR="005E74E3" w:rsidRPr="00852358">
        <w:rPr>
          <w:rFonts w:ascii="Arial" w:hAnsi="Arial" w:cs="Arial"/>
          <w:sz w:val="24"/>
          <w:szCs w:val="24"/>
        </w:rPr>
        <w:t xml:space="preserve"> upon</w:t>
      </w:r>
      <w:r w:rsidR="0008122A" w:rsidRPr="00852358">
        <w:rPr>
          <w:rFonts w:ascii="Arial" w:hAnsi="Arial" w:cs="Arial"/>
          <w:sz w:val="24"/>
          <w:szCs w:val="24"/>
        </w:rPr>
        <w:t xml:space="preserve"> how the University has been a cathartic</w:t>
      </w:r>
      <w:r w:rsidR="005E74E3" w:rsidRPr="00852358">
        <w:rPr>
          <w:rFonts w:ascii="Arial" w:hAnsi="Arial" w:cs="Arial"/>
          <w:sz w:val="24"/>
          <w:szCs w:val="24"/>
        </w:rPr>
        <w:t xml:space="preserve"> space</w:t>
      </w:r>
      <w:r w:rsidR="0008122A" w:rsidRPr="00852358">
        <w:rPr>
          <w:rFonts w:ascii="Arial" w:hAnsi="Arial" w:cs="Arial"/>
          <w:sz w:val="24"/>
          <w:szCs w:val="24"/>
        </w:rPr>
        <w:t xml:space="preserve"> in which lifelong learning has made for </w:t>
      </w:r>
      <w:r w:rsidR="00A454C9" w:rsidRPr="00852358">
        <w:rPr>
          <w:rFonts w:ascii="Arial" w:hAnsi="Arial" w:cs="Arial"/>
          <w:sz w:val="24"/>
          <w:szCs w:val="24"/>
        </w:rPr>
        <w:t xml:space="preserve">transformations and reinventions. </w:t>
      </w:r>
      <w:r w:rsidR="00724CB8" w:rsidRPr="00852358">
        <w:rPr>
          <w:rFonts w:ascii="Arial" w:hAnsi="Arial" w:cs="Arial"/>
          <w:sz w:val="24"/>
          <w:szCs w:val="24"/>
        </w:rPr>
        <w:t>In this c</w:t>
      </w:r>
      <w:r w:rsidR="003F0A2F" w:rsidRPr="00852358">
        <w:rPr>
          <w:rFonts w:ascii="Arial" w:hAnsi="Arial" w:cs="Arial"/>
          <w:color w:val="000000"/>
          <w:sz w:val="24"/>
          <w:szCs w:val="24"/>
        </w:rPr>
        <w:t xml:space="preserve">athartic process </w:t>
      </w:r>
      <w:r w:rsidR="00724CB8" w:rsidRPr="00852358">
        <w:rPr>
          <w:rFonts w:ascii="Arial" w:hAnsi="Arial" w:cs="Arial"/>
          <w:color w:val="000000"/>
          <w:sz w:val="24"/>
          <w:szCs w:val="24"/>
        </w:rPr>
        <w:t>it allowed us to</w:t>
      </w:r>
      <w:r w:rsidR="003F0A2F" w:rsidRPr="00852358">
        <w:rPr>
          <w:rFonts w:ascii="Arial" w:hAnsi="Arial" w:cs="Arial"/>
          <w:color w:val="000000"/>
          <w:sz w:val="24"/>
          <w:szCs w:val="24"/>
        </w:rPr>
        <w:t xml:space="preserve"> </w:t>
      </w:r>
      <w:r w:rsidR="00280D2A" w:rsidRPr="00852358">
        <w:rPr>
          <w:rFonts w:ascii="Arial" w:hAnsi="Arial" w:cs="Arial"/>
          <w:color w:val="000000"/>
          <w:sz w:val="24"/>
          <w:szCs w:val="24"/>
        </w:rPr>
        <w:t>‘</w:t>
      </w:r>
      <w:r w:rsidR="003F0A2F" w:rsidRPr="00852358">
        <w:rPr>
          <w:rFonts w:ascii="Arial" w:hAnsi="Arial" w:cs="Arial"/>
          <w:color w:val="000000"/>
          <w:sz w:val="24"/>
          <w:szCs w:val="24"/>
        </w:rPr>
        <w:t>fly</w:t>
      </w:r>
      <w:r w:rsidR="00280D2A" w:rsidRPr="00852358">
        <w:rPr>
          <w:rFonts w:ascii="Arial" w:hAnsi="Arial" w:cs="Arial"/>
          <w:color w:val="000000"/>
          <w:sz w:val="24"/>
          <w:szCs w:val="24"/>
        </w:rPr>
        <w:t>’</w:t>
      </w:r>
      <w:r w:rsidR="003F0A2F" w:rsidRPr="00852358">
        <w:rPr>
          <w:rFonts w:ascii="Arial" w:hAnsi="Arial" w:cs="Arial"/>
          <w:color w:val="000000"/>
          <w:sz w:val="24"/>
          <w:szCs w:val="24"/>
        </w:rPr>
        <w:t xml:space="preserve"> from </w:t>
      </w:r>
      <w:r w:rsidR="00280D2A" w:rsidRPr="00852358">
        <w:rPr>
          <w:rFonts w:ascii="Arial" w:hAnsi="Arial" w:cs="Arial"/>
          <w:color w:val="000000"/>
          <w:sz w:val="24"/>
          <w:szCs w:val="24"/>
        </w:rPr>
        <w:t xml:space="preserve">patriarchy’s </w:t>
      </w:r>
      <w:r w:rsidR="003F0A2F" w:rsidRPr="00852358">
        <w:rPr>
          <w:rFonts w:ascii="Arial" w:hAnsi="Arial" w:cs="Arial"/>
          <w:color w:val="000000"/>
          <w:sz w:val="24"/>
          <w:szCs w:val="24"/>
        </w:rPr>
        <w:t xml:space="preserve">discourse, </w:t>
      </w:r>
      <w:r w:rsidR="00724CB8" w:rsidRPr="00852358">
        <w:rPr>
          <w:rFonts w:ascii="Arial" w:hAnsi="Arial" w:cs="Arial"/>
          <w:color w:val="000000"/>
          <w:sz w:val="24"/>
          <w:szCs w:val="24"/>
        </w:rPr>
        <w:t xml:space="preserve">to a </w:t>
      </w:r>
      <w:r w:rsidR="003F0A2F" w:rsidRPr="00852358">
        <w:rPr>
          <w:rFonts w:ascii="Arial" w:hAnsi="Arial" w:cs="Arial"/>
          <w:color w:val="000000"/>
          <w:sz w:val="24"/>
          <w:szCs w:val="24"/>
        </w:rPr>
        <w:t>space of healing to write a story that is not part of neoliberalism’</w:t>
      </w:r>
      <w:r w:rsidR="00724CB8" w:rsidRPr="00852358">
        <w:rPr>
          <w:rFonts w:ascii="Arial" w:hAnsi="Arial" w:cs="Arial"/>
          <w:color w:val="000000"/>
          <w:sz w:val="24"/>
          <w:szCs w:val="24"/>
        </w:rPr>
        <w:t>s</w:t>
      </w:r>
      <w:r w:rsidR="003F0A2F" w:rsidRPr="00852358">
        <w:rPr>
          <w:rFonts w:ascii="Arial" w:hAnsi="Arial" w:cs="Arial"/>
          <w:color w:val="000000"/>
          <w:sz w:val="24"/>
          <w:szCs w:val="24"/>
        </w:rPr>
        <w:t xml:space="preserve"> marketisation and </w:t>
      </w:r>
      <w:r w:rsidR="00724CB8" w:rsidRPr="00852358">
        <w:rPr>
          <w:rFonts w:ascii="Arial" w:hAnsi="Arial" w:cs="Arial"/>
          <w:color w:val="000000"/>
          <w:sz w:val="24"/>
          <w:szCs w:val="24"/>
        </w:rPr>
        <w:t>competing agenda</w:t>
      </w:r>
      <w:r w:rsidR="005E74E3" w:rsidRPr="00852358">
        <w:rPr>
          <w:rFonts w:ascii="Arial" w:hAnsi="Arial" w:cs="Arial"/>
          <w:color w:val="000000"/>
          <w:sz w:val="24"/>
          <w:szCs w:val="24"/>
        </w:rPr>
        <w:t xml:space="preserve"> (Cixous</w:t>
      </w:r>
      <w:r w:rsidR="00E57FAC">
        <w:rPr>
          <w:rFonts w:ascii="Arial" w:hAnsi="Arial" w:cs="Arial"/>
          <w:color w:val="000000"/>
          <w:sz w:val="24"/>
          <w:szCs w:val="24"/>
        </w:rPr>
        <w:t>,</w:t>
      </w:r>
      <w:r w:rsidR="005E74E3" w:rsidRPr="00852358">
        <w:rPr>
          <w:rFonts w:ascii="Arial" w:hAnsi="Arial" w:cs="Arial"/>
          <w:color w:val="000000"/>
          <w:sz w:val="24"/>
          <w:szCs w:val="24"/>
        </w:rPr>
        <w:t xml:space="preserve"> 1975). It</w:t>
      </w:r>
      <w:r w:rsidR="003F0A2F" w:rsidRPr="00852358">
        <w:rPr>
          <w:rFonts w:ascii="Arial" w:hAnsi="Arial" w:cs="Arial"/>
          <w:color w:val="000000"/>
          <w:sz w:val="24"/>
          <w:szCs w:val="24"/>
        </w:rPr>
        <w:t xml:space="preserve"> brings together educational practices, knowledges and truths that support the shaping of a creative and ethical subjectivity.</w:t>
      </w:r>
      <w:r w:rsidR="00724CB8" w:rsidRPr="00852358">
        <w:rPr>
          <w:rFonts w:ascii="Arial" w:hAnsi="Arial" w:cs="Arial"/>
          <w:color w:val="000000"/>
          <w:sz w:val="24"/>
          <w:szCs w:val="24"/>
        </w:rPr>
        <w:t xml:space="preserve"> Many of the participants experienced some very emotional and abusive educational experiences</w:t>
      </w:r>
      <w:r w:rsidR="00175A98">
        <w:rPr>
          <w:rFonts w:ascii="Arial" w:hAnsi="Arial" w:cs="Arial"/>
          <w:color w:val="000000"/>
          <w:sz w:val="24"/>
          <w:szCs w:val="24"/>
        </w:rPr>
        <w:t>. They</w:t>
      </w:r>
      <w:r w:rsidR="00724CB8" w:rsidRPr="00852358">
        <w:rPr>
          <w:rFonts w:ascii="Arial" w:hAnsi="Arial" w:cs="Arial"/>
          <w:color w:val="000000"/>
          <w:sz w:val="24"/>
          <w:szCs w:val="24"/>
        </w:rPr>
        <w:t xml:space="preserve"> felt that in fostering an ethical and encouraging </w:t>
      </w:r>
      <w:r w:rsidR="00175A98">
        <w:rPr>
          <w:rFonts w:ascii="Arial" w:hAnsi="Arial" w:cs="Arial"/>
          <w:color w:val="000000"/>
          <w:sz w:val="24"/>
          <w:szCs w:val="24"/>
        </w:rPr>
        <w:t>environment it</w:t>
      </w:r>
      <w:r w:rsidR="00724CB8" w:rsidRPr="00852358">
        <w:rPr>
          <w:rFonts w:ascii="Arial" w:hAnsi="Arial" w:cs="Arial"/>
          <w:color w:val="000000"/>
          <w:sz w:val="24"/>
          <w:szCs w:val="24"/>
        </w:rPr>
        <w:t xml:space="preserve"> was a way they could ‘give back’ to their students and themselves. In this way it is a stance that disrupts and problematises a neoliberal discourse. They subvert the discursive positionings, processes and practices of the constructions of the ‘poor’/bad student</w:t>
      </w:r>
      <w:r w:rsidR="005E74E3" w:rsidRPr="00852358">
        <w:rPr>
          <w:rFonts w:ascii="Arial" w:hAnsi="Arial" w:cs="Arial"/>
          <w:color w:val="000000"/>
          <w:sz w:val="24"/>
          <w:szCs w:val="24"/>
        </w:rPr>
        <w:t xml:space="preserve"> (Watson et al, 2013)</w:t>
      </w:r>
      <w:r w:rsidR="00175A98">
        <w:rPr>
          <w:rFonts w:ascii="Arial" w:hAnsi="Arial" w:cs="Arial"/>
          <w:color w:val="000000"/>
          <w:sz w:val="24"/>
          <w:szCs w:val="24"/>
        </w:rPr>
        <w:t>.</w:t>
      </w:r>
      <w:r w:rsidR="00724CB8" w:rsidRPr="00852358">
        <w:rPr>
          <w:rFonts w:ascii="Arial" w:hAnsi="Arial" w:cs="Arial"/>
          <w:color w:val="000000"/>
          <w:sz w:val="24"/>
          <w:szCs w:val="24"/>
        </w:rPr>
        <w:t xml:space="preserve"> </w:t>
      </w:r>
      <w:r w:rsidR="00175A98">
        <w:rPr>
          <w:rFonts w:ascii="Arial" w:hAnsi="Arial" w:cs="Arial"/>
          <w:color w:val="000000"/>
          <w:sz w:val="24"/>
          <w:szCs w:val="24"/>
        </w:rPr>
        <w:t>This</w:t>
      </w:r>
      <w:r w:rsidR="00724CB8" w:rsidRPr="00852358">
        <w:rPr>
          <w:rFonts w:ascii="Arial" w:hAnsi="Arial" w:cs="Arial"/>
          <w:color w:val="000000"/>
          <w:sz w:val="24"/>
          <w:szCs w:val="24"/>
        </w:rPr>
        <w:t xml:space="preserve"> was once the subjectivity that shaped the ‘history of their past’ and the literature written about them</w:t>
      </w:r>
      <w:r w:rsidR="00175A98">
        <w:rPr>
          <w:rFonts w:ascii="Arial" w:hAnsi="Arial" w:cs="Arial"/>
          <w:color w:val="000000"/>
          <w:sz w:val="24"/>
          <w:szCs w:val="24"/>
        </w:rPr>
        <w:t>,</w:t>
      </w:r>
      <w:r w:rsidR="00724CB8" w:rsidRPr="00852358">
        <w:rPr>
          <w:rFonts w:ascii="Arial" w:hAnsi="Arial" w:cs="Arial"/>
          <w:color w:val="000000"/>
          <w:sz w:val="24"/>
          <w:szCs w:val="24"/>
        </w:rPr>
        <w:t xml:space="preserve"> but not by them </w:t>
      </w:r>
      <w:r w:rsidR="005E74E3" w:rsidRPr="00852358">
        <w:rPr>
          <w:rFonts w:ascii="Arial" w:hAnsi="Arial" w:cs="Arial"/>
          <w:color w:val="000000"/>
          <w:sz w:val="24"/>
          <w:szCs w:val="24"/>
        </w:rPr>
        <w:t>(Foucault, 1991).</w:t>
      </w:r>
    </w:p>
    <w:p w14:paraId="27B29570" w14:textId="045947BF" w:rsidR="003F0A2F" w:rsidRPr="00852358" w:rsidRDefault="003F0A2F" w:rsidP="00754621">
      <w:pPr>
        <w:pStyle w:val="NormalWeb"/>
        <w:spacing w:before="0" w:beforeAutospacing="0" w:after="0" w:afterAutospacing="0"/>
        <w:contextualSpacing/>
        <w:jc w:val="both"/>
        <w:rPr>
          <w:rFonts w:ascii="Arial" w:hAnsi="Arial" w:cs="Arial"/>
          <w:color w:val="000000"/>
        </w:rPr>
      </w:pPr>
    </w:p>
    <w:p w14:paraId="34E7DDCE" w14:textId="649175FA" w:rsidR="00280D2A" w:rsidRPr="00852358" w:rsidRDefault="007A4501" w:rsidP="00754621">
      <w:pPr>
        <w:pStyle w:val="NormalWeb"/>
        <w:spacing w:before="0" w:beforeAutospacing="0" w:after="0" w:afterAutospacing="0"/>
        <w:contextualSpacing/>
        <w:jc w:val="both"/>
        <w:rPr>
          <w:rFonts w:ascii="Arial" w:hAnsi="Arial" w:cs="Arial"/>
          <w:color w:val="000000"/>
        </w:rPr>
      </w:pPr>
      <w:r>
        <w:rPr>
          <w:rFonts w:ascii="Arial" w:hAnsi="Arial" w:cs="Arial"/>
          <w:color w:val="000000"/>
        </w:rPr>
        <w:t>N</w:t>
      </w:r>
      <w:r w:rsidR="00280D2A" w:rsidRPr="00852358">
        <w:rPr>
          <w:rFonts w:ascii="Arial" w:hAnsi="Arial" w:cs="Arial"/>
          <w:color w:val="000000"/>
        </w:rPr>
        <w:t>o longer are they poor student</w:t>
      </w:r>
      <w:r w:rsidR="00601725" w:rsidRPr="00852358">
        <w:rPr>
          <w:rFonts w:ascii="Arial" w:hAnsi="Arial" w:cs="Arial"/>
          <w:color w:val="000000"/>
        </w:rPr>
        <w:t>s</w:t>
      </w:r>
      <w:r w:rsidR="00280D2A" w:rsidRPr="00852358">
        <w:rPr>
          <w:rFonts w:ascii="Arial" w:hAnsi="Arial" w:cs="Arial"/>
          <w:color w:val="000000"/>
        </w:rPr>
        <w:t>, they are ‘resilient learner</w:t>
      </w:r>
      <w:r w:rsidR="005E74E3" w:rsidRPr="00852358">
        <w:rPr>
          <w:rFonts w:ascii="Arial" w:hAnsi="Arial" w:cs="Arial"/>
          <w:color w:val="000000"/>
        </w:rPr>
        <w:t>s</w:t>
      </w:r>
      <w:r w:rsidR="00280D2A" w:rsidRPr="00852358">
        <w:rPr>
          <w:rFonts w:ascii="Arial" w:hAnsi="Arial" w:cs="Arial"/>
          <w:color w:val="000000"/>
        </w:rPr>
        <w:t>’</w:t>
      </w:r>
      <w:r w:rsidR="005E74E3" w:rsidRPr="00852358">
        <w:rPr>
          <w:rFonts w:ascii="Arial" w:hAnsi="Arial" w:cs="Arial"/>
          <w:color w:val="000000"/>
        </w:rPr>
        <w:t xml:space="preserve"> (Hoult, 2012)</w:t>
      </w:r>
      <w:r w:rsidR="00280D2A" w:rsidRPr="00852358">
        <w:rPr>
          <w:rFonts w:ascii="Arial" w:hAnsi="Arial" w:cs="Arial"/>
          <w:color w:val="000000"/>
        </w:rPr>
        <w:t xml:space="preserve">. </w:t>
      </w:r>
      <w:r w:rsidR="005E74E3" w:rsidRPr="00852358">
        <w:rPr>
          <w:rFonts w:ascii="Arial" w:hAnsi="Arial" w:cs="Arial"/>
          <w:color w:val="000000"/>
        </w:rPr>
        <w:t>B</w:t>
      </w:r>
      <w:r w:rsidR="00280D2A" w:rsidRPr="00852358">
        <w:rPr>
          <w:rFonts w:ascii="Arial" w:hAnsi="Arial" w:cs="Arial"/>
          <w:color w:val="000000"/>
        </w:rPr>
        <w:t xml:space="preserve">y drawing upon the work of Hoult (2012) to problematize this discourse of the poor student, it need not be read negatively as failing in education. Instead many of my participants have taken up the subject position of the ‘resilient learner’ as they returned to education as mature students. However, their resilience as learners is not an aspect upon which the </w:t>
      </w:r>
      <w:r w:rsidR="005E74E3" w:rsidRPr="00852358">
        <w:rPr>
          <w:rFonts w:ascii="Arial" w:hAnsi="Arial" w:cs="Arial"/>
          <w:color w:val="000000"/>
        </w:rPr>
        <w:t>literature</w:t>
      </w:r>
      <w:r w:rsidR="00280D2A" w:rsidRPr="00852358">
        <w:rPr>
          <w:rFonts w:ascii="Arial" w:hAnsi="Arial" w:cs="Arial"/>
          <w:color w:val="000000"/>
        </w:rPr>
        <w:t xml:space="preserve"> focus</w:t>
      </w:r>
      <w:r w:rsidR="005E74E3" w:rsidRPr="00852358">
        <w:rPr>
          <w:rFonts w:ascii="Arial" w:hAnsi="Arial" w:cs="Arial"/>
          <w:color w:val="000000"/>
        </w:rPr>
        <w:t>es</w:t>
      </w:r>
      <w:r w:rsidR="00280D2A" w:rsidRPr="00852358">
        <w:rPr>
          <w:rFonts w:ascii="Arial" w:hAnsi="Arial" w:cs="Arial"/>
          <w:color w:val="000000"/>
        </w:rPr>
        <w:t>, instead it is the shaping of a subjectivity that is not ‘good enough’, a failure in compulsory education and by implication there is a need to make them a better resource</w:t>
      </w:r>
      <w:r w:rsidR="005E74E3" w:rsidRPr="00852358">
        <w:rPr>
          <w:rFonts w:ascii="Arial" w:hAnsi="Arial" w:cs="Arial"/>
          <w:color w:val="000000"/>
        </w:rPr>
        <w:t xml:space="preserve"> as the LSA</w:t>
      </w:r>
      <w:r w:rsidR="00280D2A" w:rsidRPr="00852358">
        <w:rPr>
          <w:rFonts w:ascii="Arial" w:hAnsi="Arial" w:cs="Arial"/>
          <w:color w:val="000000"/>
        </w:rPr>
        <w:t xml:space="preserve">. However, these constructions of the student/learner, whether ‘good’, ‘bad’ or resistant is a fluid process, often overlapping. </w:t>
      </w:r>
    </w:p>
    <w:p w14:paraId="0EB2B7F2" w14:textId="77777777" w:rsidR="00280D2A" w:rsidRPr="00852358" w:rsidRDefault="00280D2A" w:rsidP="00754621">
      <w:pPr>
        <w:pStyle w:val="NormalWeb"/>
        <w:spacing w:before="0" w:beforeAutospacing="0" w:after="0" w:afterAutospacing="0"/>
        <w:contextualSpacing/>
        <w:jc w:val="both"/>
        <w:rPr>
          <w:rFonts w:ascii="Arial" w:hAnsi="Arial" w:cs="Arial"/>
        </w:rPr>
      </w:pPr>
    </w:p>
    <w:p w14:paraId="2D12C3FD" w14:textId="086C5D0C" w:rsidR="00280D2A" w:rsidRPr="00852358" w:rsidRDefault="005E74E3" w:rsidP="00754621">
      <w:pPr>
        <w:pStyle w:val="NormalWeb"/>
        <w:spacing w:before="0" w:beforeAutospacing="0" w:after="0" w:afterAutospacing="0"/>
        <w:contextualSpacing/>
        <w:jc w:val="both"/>
        <w:rPr>
          <w:rFonts w:ascii="Arial" w:hAnsi="Arial" w:cs="Arial"/>
          <w:color w:val="000000"/>
        </w:rPr>
      </w:pPr>
      <w:r w:rsidRPr="00852358">
        <w:rPr>
          <w:rFonts w:ascii="Arial" w:hAnsi="Arial" w:cs="Arial"/>
        </w:rPr>
        <w:t>In this fluidity of overlapping positions, including that of educational practitioner,</w:t>
      </w:r>
      <w:r w:rsidR="00DE62AF" w:rsidRPr="00852358">
        <w:rPr>
          <w:rFonts w:ascii="Arial" w:hAnsi="Arial" w:cs="Arial"/>
        </w:rPr>
        <w:t xml:space="preserve"> </w:t>
      </w:r>
      <w:r w:rsidR="00280D2A" w:rsidRPr="00852358">
        <w:rPr>
          <w:rFonts w:ascii="Arial" w:hAnsi="Arial" w:cs="Arial"/>
        </w:rPr>
        <w:t>space</w:t>
      </w:r>
      <w:r w:rsidRPr="00852358">
        <w:rPr>
          <w:rFonts w:ascii="Arial" w:hAnsi="Arial" w:cs="Arial"/>
        </w:rPr>
        <w:t xml:space="preserve"> is created for</w:t>
      </w:r>
      <w:r w:rsidR="00280D2A" w:rsidRPr="00852358">
        <w:rPr>
          <w:rFonts w:ascii="Arial" w:hAnsi="Arial" w:cs="Arial"/>
        </w:rPr>
        <w:t xml:space="preserve"> opportunit</w:t>
      </w:r>
      <w:r w:rsidRPr="00852358">
        <w:rPr>
          <w:rFonts w:ascii="Arial" w:hAnsi="Arial" w:cs="Arial"/>
        </w:rPr>
        <w:t>ies</w:t>
      </w:r>
      <w:r w:rsidR="00280D2A" w:rsidRPr="00852358">
        <w:rPr>
          <w:rFonts w:ascii="Arial" w:hAnsi="Arial" w:cs="Arial"/>
        </w:rPr>
        <w:t xml:space="preserve"> to encourage each other and those they support</w:t>
      </w:r>
      <w:r w:rsidR="00DE62AF" w:rsidRPr="00852358">
        <w:rPr>
          <w:rFonts w:ascii="Arial" w:hAnsi="Arial" w:cs="Arial"/>
        </w:rPr>
        <w:t xml:space="preserve">. In this way they </w:t>
      </w:r>
      <w:proofErr w:type="gramStart"/>
      <w:r w:rsidR="00DE62AF" w:rsidRPr="00852358">
        <w:rPr>
          <w:rFonts w:ascii="Arial" w:hAnsi="Arial" w:cs="Arial"/>
        </w:rPr>
        <w:t>are able</w:t>
      </w:r>
      <w:r w:rsidR="00280D2A" w:rsidRPr="00852358">
        <w:rPr>
          <w:rFonts w:ascii="Arial" w:hAnsi="Arial" w:cs="Arial"/>
        </w:rPr>
        <w:t xml:space="preserve"> to</w:t>
      </w:r>
      <w:proofErr w:type="gramEnd"/>
      <w:r w:rsidR="00280D2A" w:rsidRPr="00852358">
        <w:rPr>
          <w:rFonts w:ascii="Arial" w:hAnsi="Arial" w:cs="Arial"/>
        </w:rPr>
        <w:t xml:space="preserve"> pursue their creativity and artistic potential, in alternative spaces to the academy</w:t>
      </w:r>
      <w:r w:rsidR="006969F3" w:rsidRPr="00852358">
        <w:rPr>
          <w:rFonts w:ascii="Arial" w:hAnsi="Arial" w:cs="Arial"/>
        </w:rPr>
        <w:t>, in their studios, homes, and the local community</w:t>
      </w:r>
      <w:r w:rsidR="0080372B" w:rsidRPr="00852358">
        <w:rPr>
          <w:rFonts w:ascii="Arial" w:hAnsi="Arial" w:cs="Arial"/>
        </w:rPr>
        <w:t xml:space="preserve">. In this community of practice, they are </w:t>
      </w:r>
      <w:r w:rsidR="00280D2A" w:rsidRPr="00852358">
        <w:rPr>
          <w:rFonts w:ascii="Arial" w:hAnsi="Arial" w:cs="Arial"/>
        </w:rPr>
        <w:t xml:space="preserve">considering the expectations and potential </w:t>
      </w:r>
      <w:r w:rsidR="0021079C">
        <w:rPr>
          <w:rFonts w:ascii="Arial" w:hAnsi="Arial" w:cs="Arial"/>
        </w:rPr>
        <w:t>for themselves and</w:t>
      </w:r>
      <w:r w:rsidR="00280D2A" w:rsidRPr="00852358">
        <w:rPr>
          <w:rFonts w:ascii="Arial" w:hAnsi="Arial" w:cs="Arial"/>
        </w:rPr>
        <w:t xml:space="preserve"> their students in an ethical and holistic way. This </w:t>
      </w:r>
      <w:r w:rsidR="00965116" w:rsidRPr="00852358">
        <w:rPr>
          <w:rFonts w:ascii="Arial" w:hAnsi="Arial" w:cs="Arial"/>
        </w:rPr>
        <w:t xml:space="preserve">subversive </w:t>
      </w:r>
      <w:r w:rsidR="00280D2A" w:rsidRPr="00852358">
        <w:rPr>
          <w:rFonts w:ascii="Arial" w:hAnsi="Arial" w:cs="Arial"/>
        </w:rPr>
        <w:t>stance</w:t>
      </w:r>
      <w:r w:rsidR="00DE62AF" w:rsidRPr="00852358">
        <w:rPr>
          <w:rFonts w:ascii="Arial" w:hAnsi="Arial" w:cs="Arial"/>
        </w:rPr>
        <w:t xml:space="preserve">, of pushing against neoliberal </w:t>
      </w:r>
      <w:r w:rsidR="0080372B" w:rsidRPr="00852358">
        <w:rPr>
          <w:rFonts w:ascii="Arial" w:hAnsi="Arial" w:cs="Arial"/>
        </w:rPr>
        <w:t xml:space="preserve">and gendered </w:t>
      </w:r>
      <w:r w:rsidR="00DE62AF" w:rsidRPr="00852358">
        <w:rPr>
          <w:rFonts w:ascii="Arial" w:hAnsi="Arial" w:cs="Arial"/>
        </w:rPr>
        <w:t>discourse</w:t>
      </w:r>
      <w:r w:rsidR="0080372B" w:rsidRPr="00852358">
        <w:rPr>
          <w:rFonts w:ascii="Arial" w:hAnsi="Arial" w:cs="Arial"/>
        </w:rPr>
        <w:t>s</w:t>
      </w:r>
      <w:r w:rsidR="00280D2A" w:rsidRPr="00852358">
        <w:rPr>
          <w:rFonts w:ascii="Arial" w:hAnsi="Arial" w:cs="Arial"/>
        </w:rPr>
        <w:t xml:space="preserve"> is the embodiment of past experiences that negated their own opportunities to pursue </w:t>
      </w:r>
      <w:r w:rsidR="00DE62AF" w:rsidRPr="00852358">
        <w:rPr>
          <w:rFonts w:ascii="Arial" w:hAnsi="Arial" w:cs="Arial"/>
        </w:rPr>
        <w:t>career</w:t>
      </w:r>
      <w:r w:rsidR="0080372B" w:rsidRPr="00852358">
        <w:rPr>
          <w:rFonts w:ascii="Arial" w:hAnsi="Arial" w:cs="Arial"/>
        </w:rPr>
        <w:t>s</w:t>
      </w:r>
      <w:r w:rsidR="00DE62AF" w:rsidRPr="00852358">
        <w:rPr>
          <w:rFonts w:ascii="Arial" w:hAnsi="Arial" w:cs="Arial"/>
        </w:rPr>
        <w:t xml:space="preserve"> of their choice</w:t>
      </w:r>
      <w:r w:rsidR="00280D2A" w:rsidRPr="00852358">
        <w:rPr>
          <w:rFonts w:ascii="Arial" w:hAnsi="Arial" w:cs="Arial"/>
        </w:rPr>
        <w:t xml:space="preserve">. Participant </w:t>
      </w:r>
      <w:r w:rsidR="00965116" w:rsidRPr="00852358">
        <w:rPr>
          <w:rFonts w:ascii="Arial" w:hAnsi="Arial" w:cs="Arial"/>
        </w:rPr>
        <w:t>3</w:t>
      </w:r>
      <w:r w:rsidR="00280D2A" w:rsidRPr="00852358">
        <w:rPr>
          <w:rFonts w:ascii="Arial" w:hAnsi="Arial" w:cs="Arial"/>
        </w:rPr>
        <w:t xml:space="preserve"> eloquently makes this point when she explains that, </w:t>
      </w:r>
    </w:p>
    <w:p w14:paraId="43F58206" w14:textId="77777777" w:rsidR="00280D2A" w:rsidRPr="00852358" w:rsidRDefault="00280D2A" w:rsidP="00754621">
      <w:pPr>
        <w:shd w:val="clear" w:color="auto" w:fill="FFFFFF"/>
        <w:spacing w:after="0" w:line="240" w:lineRule="auto"/>
        <w:contextualSpacing/>
        <w:jc w:val="both"/>
        <w:rPr>
          <w:rFonts w:ascii="Arial" w:hAnsi="Arial" w:cs="Arial"/>
          <w:sz w:val="24"/>
          <w:szCs w:val="24"/>
        </w:rPr>
      </w:pPr>
    </w:p>
    <w:p w14:paraId="3C89F41A" w14:textId="79C575F0" w:rsidR="00280D2A" w:rsidRPr="00852358" w:rsidRDefault="00280D2A" w:rsidP="00754621">
      <w:pPr>
        <w:shd w:val="clear" w:color="auto" w:fill="FFFFFF"/>
        <w:spacing w:after="0" w:line="240" w:lineRule="auto"/>
        <w:ind w:left="720"/>
        <w:contextualSpacing/>
        <w:jc w:val="both"/>
        <w:rPr>
          <w:rFonts w:ascii="Arial" w:hAnsi="Arial" w:cs="Arial"/>
          <w:sz w:val="24"/>
          <w:szCs w:val="24"/>
        </w:rPr>
      </w:pPr>
      <w:r w:rsidRPr="00852358">
        <w:rPr>
          <w:rFonts w:ascii="Arial" w:hAnsi="Arial" w:cs="Arial"/>
          <w:sz w:val="24"/>
          <w:szCs w:val="24"/>
        </w:rPr>
        <w:t>I am a</w:t>
      </w:r>
      <w:r w:rsidR="007D2E1F">
        <w:rPr>
          <w:rFonts w:ascii="Arial" w:hAnsi="Arial" w:cs="Arial"/>
          <w:sz w:val="24"/>
          <w:szCs w:val="24"/>
        </w:rPr>
        <w:t>n LSA</w:t>
      </w:r>
      <w:r w:rsidRPr="00852358">
        <w:rPr>
          <w:rFonts w:ascii="Arial" w:hAnsi="Arial" w:cs="Arial"/>
          <w:sz w:val="24"/>
          <w:szCs w:val="24"/>
        </w:rPr>
        <w:t xml:space="preserve"> because I think that when I was young I was not encouraged to do my art; I was told by my parents that ‘Oh it’s too competitive, or you’re not that good.’ … </w:t>
      </w:r>
      <w:proofErr w:type="gramStart"/>
      <w:r w:rsidRPr="00852358">
        <w:rPr>
          <w:rFonts w:ascii="Arial" w:hAnsi="Arial" w:cs="Arial"/>
          <w:sz w:val="24"/>
          <w:szCs w:val="24"/>
        </w:rPr>
        <w:t>so</w:t>
      </w:r>
      <w:proofErr w:type="gramEnd"/>
      <w:r w:rsidRPr="00852358">
        <w:rPr>
          <w:rFonts w:ascii="Arial" w:hAnsi="Arial" w:cs="Arial"/>
          <w:sz w:val="24"/>
          <w:szCs w:val="24"/>
        </w:rPr>
        <w:t xml:space="preserve"> I found it a lot later in life. I think that’s why I wanted to go and help people who find </w:t>
      </w:r>
      <w:r w:rsidR="007D2E1F" w:rsidRPr="00852358">
        <w:rPr>
          <w:rFonts w:ascii="Arial" w:hAnsi="Arial" w:cs="Arial"/>
          <w:sz w:val="24"/>
          <w:szCs w:val="24"/>
        </w:rPr>
        <w:t>themselves</w:t>
      </w:r>
      <w:r w:rsidRPr="00852358">
        <w:rPr>
          <w:rFonts w:ascii="Arial" w:hAnsi="Arial" w:cs="Arial"/>
          <w:sz w:val="24"/>
          <w:szCs w:val="24"/>
        </w:rPr>
        <w:t xml:space="preserve"> in the art arena. To encourage them to sort of have ownership of that.</w:t>
      </w:r>
    </w:p>
    <w:p w14:paraId="13664DB5" w14:textId="77777777" w:rsidR="00280D2A" w:rsidRPr="00852358" w:rsidRDefault="00280D2A" w:rsidP="00754621">
      <w:pPr>
        <w:spacing w:after="0" w:line="240" w:lineRule="auto"/>
        <w:contextualSpacing/>
        <w:jc w:val="both"/>
        <w:rPr>
          <w:rFonts w:ascii="Arial" w:hAnsi="Arial" w:cs="Arial"/>
          <w:sz w:val="24"/>
          <w:szCs w:val="24"/>
        </w:rPr>
      </w:pPr>
    </w:p>
    <w:p w14:paraId="56BFDE70" w14:textId="05AC6BB5" w:rsidR="00280D2A" w:rsidRDefault="00280D2A" w:rsidP="00754621">
      <w:pPr>
        <w:spacing w:after="0" w:line="240" w:lineRule="auto"/>
        <w:contextualSpacing/>
        <w:jc w:val="both"/>
        <w:rPr>
          <w:rFonts w:ascii="Arial" w:hAnsi="Arial" w:cs="Arial"/>
          <w:sz w:val="24"/>
          <w:szCs w:val="24"/>
        </w:rPr>
      </w:pPr>
      <w:r w:rsidRPr="00852358">
        <w:rPr>
          <w:rFonts w:ascii="Arial" w:hAnsi="Arial" w:cs="Arial"/>
          <w:sz w:val="24"/>
          <w:szCs w:val="24"/>
        </w:rPr>
        <w:t xml:space="preserve">This is the stance taken by the other participants, who </w:t>
      </w:r>
      <w:r w:rsidR="00965116" w:rsidRPr="00852358">
        <w:rPr>
          <w:rFonts w:ascii="Arial" w:hAnsi="Arial" w:cs="Arial"/>
          <w:sz w:val="24"/>
          <w:szCs w:val="24"/>
        </w:rPr>
        <w:t>were d</w:t>
      </w:r>
      <w:r w:rsidRPr="00852358">
        <w:rPr>
          <w:rFonts w:ascii="Arial" w:hAnsi="Arial" w:cs="Arial"/>
          <w:sz w:val="24"/>
          <w:szCs w:val="24"/>
        </w:rPr>
        <w:t xml:space="preserve">enied an artistic space in the academy </w:t>
      </w:r>
      <w:r w:rsidR="00965116" w:rsidRPr="00852358">
        <w:rPr>
          <w:rFonts w:ascii="Arial" w:hAnsi="Arial" w:cs="Arial"/>
          <w:sz w:val="24"/>
          <w:szCs w:val="24"/>
        </w:rPr>
        <w:t xml:space="preserve">and thereby </w:t>
      </w:r>
      <w:r w:rsidRPr="00852358">
        <w:rPr>
          <w:rFonts w:ascii="Arial" w:hAnsi="Arial" w:cs="Arial"/>
          <w:sz w:val="24"/>
          <w:szCs w:val="24"/>
        </w:rPr>
        <w:t xml:space="preserve">othered into service industries. Here </w:t>
      </w:r>
      <w:r w:rsidR="00965116" w:rsidRPr="00852358">
        <w:rPr>
          <w:rFonts w:ascii="Arial" w:hAnsi="Arial" w:cs="Arial"/>
          <w:sz w:val="24"/>
          <w:szCs w:val="24"/>
        </w:rPr>
        <w:t xml:space="preserve">entry </w:t>
      </w:r>
      <w:r w:rsidRPr="00852358">
        <w:rPr>
          <w:rFonts w:ascii="Arial" w:hAnsi="Arial" w:cs="Arial"/>
          <w:sz w:val="24"/>
          <w:szCs w:val="24"/>
        </w:rPr>
        <w:t xml:space="preserve">was </w:t>
      </w:r>
      <w:r w:rsidR="00965116" w:rsidRPr="00852358">
        <w:rPr>
          <w:rFonts w:ascii="Arial" w:hAnsi="Arial" w:cs="Arial"/>
          <w:sz w:val="24"/>
          <w:szCs w:val="24"/>
        </w:rPr>
        <w:t>restricted by those</w:t>
      </w:r>
      <w:r w:rsidRPr="00852358">
        <w:rPr>
          <w:rFonts w:ascii="Arial" w:hAnsi="Arial" w:cs="Arial"/>
          <w:sz w:val="24"/>
          <w:szCs w:val="24"/>
        </w:rPr>
        <w:t xml:space="preserve"> situated in a position of </w:t>
      </w:r>
      <w:r w:rsidR="00965116" w:rsidRPr="00852358">
        <w:rPr>
          <w:rFonts w:ascii="Arial" w:hAnsi="Arial" w:cs="Arial"/>
          <w:sz w:val="24"/>
          <w:szCs w:val="24"/>
        </w:rPr>
        <w:t>gatekeeper.</w:t>
      </w:r>
      <w:r w:rsidRPr="00852358">
        <w:rPr>
          <w:rFonts w:ascii="Arial" w:hAnsi="Arial" w:cs="Arial"/>
          <w:sz w:val="24"/>
          <w:szCs w:val="24"/>
        </w:rPr>
        <w:t xml:space="preserve"> For example, Participant 1 was told that art was not an option as it did not fit in with the rest of her timetable. I too found this was the case, art was not even an option at A Level for me. For Participant 3 there</w:t>
      </w:r>
      <w:r w:rsidR="007A4501">
        <w:rPr>
          <w:rFonts w:ascii="Arial" w:hAnsi="Arial" w:cs="Arial"/>
          <w:sz w:val="24"/>
          <w:szCs w:val="24"/>
        </w:rPr>
        <w:t xml:space="preserve"> too</w:t>
      </w:r>
      <w:r w:rsidRPr="00852358">
        <w:rPr>
          <w:rFonts w:ascii="Arial" w:hAnsi="Arial" w:cs="Arial"/>
          <w:sz w:val="24"/>
          <w:szCs w:val="24"/>
        </w:rPr>
        <w:t xml:space="preserve"> was limited choice, due to gendered socialisations and the cultural value placed on </w:t>
      </w:r>
      <w:r w:rsidRPr="00852358">
        <w:rPr>
          <w:rFonts w:ascii="Arial" w:hAnsi="Arial" w:cs="Arial"/>
          <w:sz w:val="24"/>
          <w:szCs w:val="24"/>
        </w:rPr>
        <w:lastRenderedPageBreak/>
        <w:t xml:space="preserve">certain knowledges. Accordingly, she started a linguistic degree with art history but did not complete, as </w:t>
      </w:r>
      <w:r w:rsidR="00965116" w:rsidRPr="00852358">
        <w:rPr>
          <w:rFonts w:ascii="Arial" w:hAnsi="Arial" w:cs="Arial"/>
          <w:sz w:val="24"/>
          <w:szCs w:val="24"/>
        </w:rPr>
        <w:t>it</w:t>
      </w:r>
      <w:r w:rsidRPr="00852358">
        <w:rPr>
          <w:rFonts w:ascii="Arial" w:hAnsi="Arial" w:cs="Arial"/>
          <w:sz w:val="24"/>
          <w:szCs w:val="24"/>
        </w:rPr>
        <w:t xml:space="preserve"> was not what she wanted to do: </w:t>
      </w:r>
    </w:p>
    <w:p w14:paraId="0147F763" w14:textId="77777777" w:rsidR="00852358" w:rsidRPr="00852358" w:rsidRDefault="00852358" w:rsidP="00754621">
      <w:pPr>
        <w:spacing w:after="0" w:line="240" w:lineRule="auto"/>
        <w:contextualSpacing/>
        <w:jc w:val="both"/>
        <w:rPr>
          <w:rFonts w:ascii="Arial" w:hAnsi="Arial" w:cs="Arial"/>
          <w:sz w:val="24"/>
          <w:szCs w:val="24"/>
        </w:rPr>
      </w:pPr>
    </w:p>
    <w:p w14:paraId="19C545AF" w14:textId="5BF2490F" w:rsidR="00280D2A" w:rsidRPr="00852358" w:rsidRDefault="00280D2A" w:rsidP="00754621">
      <w:pPr>
        <w:spacing w:after="0" w:line="240" w:lineRule="auto"/>
        <w:ind w:left="720"/>
        <w:contextualSpacing/>
        <w:jc w:val="both"/>
        <w:rPr>
          <w:rFonts w:ascii="Arial" w:hAnsi="Arial" w:cs="Arial"/>
          <w:sz w:val="24"/>
          <w:szCs w:val="24"/>
        </w:rPr>
      </w:pPr>
      <w:r w:rsidRPr="00852358">
        <w:rPr>
          <w:rFonts w:ascii="Arial" w:hAnsi="Arial" w:cs="Arial"/>
          <w:sz w:val="24"/>
          <w:szCs w:val="24"/>
        </w:rPr>
        <w:t xml:space="preserve">I remember that there was a table with leaflets. I really wanted to go to arts school, but all the leaflets were </w:t>
      </w:r>
      <w:proofErr w:type="gramStart"/>
      <w:r w:rsidRPr="00852358">
        <w:rPr>
          <w:rFonts w:ascii="Arial" w:hAnsi="Arial" w:cs="Arial"/>
          <w:sz w:val="24"/>
          <w:szCs w:val="24"/>
        </w:rPr>
        <w:t>pretty gendered</w:t>
      </w:r>
      <w:proofErr w:type="gramEnd"/>
      <w:r w:rsidRPr="00852358">
        <w:rPr>
          <w:rFonts w:ascii="Arial" w:hAnsi="Arial" w:cs="Arial"/>
          <w:sz w:val="24"/>
          <w:szCs w:val="24"/>
        </w:rPr>
        <w:t xml:space="preserve"> really, as being at a convent. …  I do remember having a big row with the parents, … I wanted to go to art school and the nuns had said that she is capable of more than that – make her go and do something else, and she can draw in her spare time.</w:t>
      </w:r>
    </w:p>
    <w:p w14:paraId="15FEEF22" w14:textId="583C8DCD" w:rsidR="00CB2896" w:rsidRPr="00852358" w:rsidRDefault="00CB2896" w:rsidP="00754621">
      <w:pPr>
        <w:shd w:val="clear" w:color="auto" w:fill="FFFFFF"/>
        <w:spacing w:after="0" w:line="240" w:lineRule="auto"/>
        <w:contextualSpacing/>
        <w:jc w:val="both"/>
        <w:rPr>
          <w:rFonts w:ascii="Arial" w:hAnsi="Arial" w:cs="Arial"/>
          <w:sz w:val="24"/>
          <w:szCs w:val="24"/>
        </w:rPr>
      </w:pPr>
    </w:p>
    <w:p w14:paraId="10EA2FD0" w14:textId="553CB24A" w:rsidR="007A4501" w:rsidRPr="007A4501" w:rsidRDefault="007A4501" w:rsidP="00754621">
      <w:pPr>
        <w:spacing w:after="0" w:line="240" w:lineRule="auto"/>
        <w:contextualSpacing/>
        <w:jc w:val="both"/>
        <w:rPr>
          <w:rFonts w:ascii="Arial" w:hAnsi="Arial" w:cs="Arial"/>
          <w:b/>
          <w:sz w:val="24"/>
          <w:szCs w:val="24"/>
        </w:rPr>
      </w:pPr>
      <w:r w:rsidRPr="007A4501">
        <w:rPr>
          <w:rFonts w:ascii="Arial" w:hAnsi="Arial" w:cs="Arial"/>
          <w:b/>
          <w:sz w:val="24"/>
          <w:szCs w:val="24"/>
        </w:rPr>
        <w:t>Reflection</w:t>
      </w:r>
    </w:p>
    <w:p w14:paraId="198B7207" w14:textId="186C1F3A" w:rsidR="00280D2A" w:rsidRPr="00852358" w:rsidRDefault="007A4501" w:rsidP="00754621">
      <w:pPr>
        <w:spacing w:after="0" w:line="240" w:lineRule="auto"/>
        <w:contextualSpacing/>
        <w:jc w:val="both"/>
        <w:rPr>
          <w:rFonts w:ascii="Arial" w:hAnsi="Arial" w:cs="Arial"/>
          <w:sz w:val="24"/>
          <w:szCs w:val="24"/>
        </w:rPr>
      </w:pPr>
      <w:r>
        <w:rPr>
          <w:rFonts w:ascii="Arial" w:hAnsi="Arial" w:cs="Arial"/>
          <w:sz w:val="24"/>
          <w:szCs w:val="24"/>
        </w:rPr>
        <w:t>I</w:t>
      </w:r>
      <w:r w:rsidR="00280D2A" w:rsidRPr="00852358">
        <w:rPr>
          <w:rFonts w:ascii="Arial" w:hAnsi="Arial" w:cs="Arial"/>
          <w:sz w:val="24"/>
          <w:szCs w:val="24"/>
        </w:rPr>
        <w:t xml:space="preserve">n a landscape </w:t>
      </w:r>
      <w:r w:rsidR="00965116" w:rsidRPr="00852358">
        <w:rPr>
          <w:rFonts w:ascii="Arial" w:hAnsi="Arial" w:cs="Arial"/>
          <w:sz w:val="24"/>
          <w:szCs w:val="24"/>
        </w:rPr>
        <w:t>where power/knowledge flowed to supress the artist, this cohort have used their</w:t>
      </w:r>
      <w:r w:rsidR="00280D2A" w:rsidRPr="00852358">
        <w:rPr>
          <w:rFonts w:ascii="Arial" w:hAnsi="Arial" w:cs="Arial"/>
          <w:sz w:val="24"/>
          <w:szCs w:val="24"/>
        </w:rPr>
        <w:t xml:space="preserve"> tools from the</w:t>
      </w:r>
      <w:r w:rsidR="00965116" w:rsidRPr="00852358">
        <w:rPr>
          <w:rFonts w:ascii="Arial" w:hAnsi="Arial" w:cs="Arial"/>
          <w:sz w:val="24"/>
          <w:szCs w:val="24"/>
        </w:rPr>
        <w:t xml:space="preserve">ir </w:t>
      </w:r>
      <w:r w:rsidR="00280D2A" w:rsidRPr="00852358">
        <w:rPr>
          <w:rFonts w:ascii="Arial" w:hAnsi="Arial" w:cs="Arial"/>
          <w:sz w:val="24"/>
          <w:szCs w:val="24"/>
        </w:rPr>
        <w:t>toolbox</w:t>
      </w:r>
      <w:r w:rsidR="00965116" w:rsidRPr="00852358">
        <w:rPr>
          <w:rFonts w:ascii="Arial" w:hAnsi="Arial" w:cs="Arial"/>
          <w:sz w:val="24"/>
          <w:szCs w:val="24"/>
        </w:rPr>
        <w:t>. This has facilitated many</w:t>
      </w:r>
      <w:r w:rsidR="00280D2A" w:rsidRPr="00852358">
        <w:rPr>
          <w:rFonts w:ascii="Arial" w:hAnsi="Arial" w:cs="Arial"/>
          <w:sz w:val="24"/>
          <w:szCs w:val="24"/>
        </w:rPr>
        <w:t xml:space="preserve"> artistic experience</w:t>
      </w:r>
      <w:r w:rsidR="00965116" w:rsidRPr="00852358">
        <w:rPr>
          <w:rFonts w:ascii="Arial" w:hAnsi="Arial" w:cs="Arial"/>
          <w:sz w:val="24"/>
          <w:szCs w:val="24"/>
        </w:rPr>
        <w:t>s</w:t>
      </w:r>
      <w:r w:rsidR="00280D2A" w:rsidRPr="00852358">
        <w:rPr>
          <w:rFonts w:ascii="Arial" w:hAnsi="Arial" w:cs="Arial"/>
          <w:sz w:val="24"/>
          <w:szCs w:val="24"/>
        </w:rPr>
        <w:t xml:space="preserve">, to </w:t>
      </w:r>
      <w:r w:rsidR="00965116" w:rsidRPr="00852358">
        <w:rPr>
          <w:rFonts w:ascii="Arial" w:hAnsi="Arial" w:cs="Arial"/>
          <w:sz w:val="24"/>
          <w:szCs w:val="24"/>
        </w:rPr>
        <w:t xml:space="preserve">transform, to </w:t>
      </w:r>
      <w:r w:rsidR="00280D2A" w:rsidRPr="00852358">
        <w:rPr>
          <w:rFonts w:ascii="Arial" w:hAnsi="Arial" w:cs="Arial"/>
          <w:sz w:val="24"/>
          <w:szCs w:val="24"/>
        </w:rPr>
        <w:t>become an artist, to be creative, both for themselves and their students alike</w:t>
      </w:r>
      <w:r w:rsidR="00965116" w:rsidRPr="00852358">
        <w:rPr>
          <w:rFonts w:ascii="Arial" w:hAnsi="Arial" w:cs="Arial"/>
          <w:sz w:val="24"/>
          <w:szCs w:val="24"/>
        </w:rPr>
        <w:t xml:space="preserve">. </w:t>
      </w:r>
      <w:r w:rsidR="0080372B" w:rsidRPr="00852358">
        <w:rPr>
          <w:rFonts w:ascii="Arial" w:hAnsi="Arial" w:cs="Arial"/>
          <w:sz w:val="24"/>
          <w:szCs w:val="24"/>
        </w:rPr>
        <w:t>The research suggests that rather than being a landscape of negativity, redundancy has made space for the women to pursue opportunities outside the academy. This has made for communities of ethical practice, of caring for each other, learning from one another and their students.  For what they learnt in the academy from a formal degree and informally supporting their students in many lessons has made for an ease of exit from the academy to progress to a new and exciting landscape.</w:t>
      </w:r>
      <w:r w:rsidR="004E1575" w:rsidRPr="00852358">
        <w:rPr>
          <w:rFonts w:ascii="Arial" w:hAnsi="Arial" w:cs="Arial"/>
          <w:sz w:val="24"/>
          <w:szCs w:val="24"/>
        </w:rPr>
        <w:t xml:space="preserve"> </w:t>
      </w:r>
      <w:r w:rsidR="00CB2896" w:rsidRPr="00852358">
        <w:rPr>
          <w:rFonts w:ascii="Arial" w:hAnsi="Arial" w:cs="Arial"/>
          <w:sz w:val="24"/>
          <w:szCs w:val="24"/>
        </w:rPr>
        <w:t xml:space="preserve">This transformation is expressed </w:t>
      </w:r>
      <w:r w:rsidR="00DE62AF" w:rsidRPr="00852358">
        <w:rPr>
          <w:rFonts w:ascii="Arial" w:hAnsi="Arial" w:cs="Arial"/>
          <w:sz w:val="24"/>
          <w:szCs w:val="24"/>
        </w:rPr>
        <w:t>in the</w:t>
      </w:r>
      <w:r w:rsidR="00CB2896" w:rsidRPr="00852358">
        <w:rPr>
          <w:rFonts w:ascii="Arial" w:hAnsi="Arial" w:cs="Arial"/>
          <w:sz w:val="24"/>
          <w:szCs w:val="24"/>
        </w:rPr>
        <w:t xml:space="preserve"> voice of </w:t>
      </w:r>
      <w:r w:rsidR="00647ED5">
        <w:rPr>
          <w:rFonts w:ascii="Arial" w:hAnsi="Arial" w:cs="Arial"/>
          <w:sz w:val="24"/>
          <w:szCs w:val="24"/>
        </w:rPr>
        <w:t xml:space="preserve">an </w:t>
      </w:r>
      <w:r w:rsidR="00CB2896" w:rsidRPr="00852358">
        <w:rPr>
          <w:rFonts w:ascii="Arial" w:hAnsi="Arial" w:cs="Arial"/>
          <w:sz w:val="24"/>
          <w:szCs w:val="24"/>
        </w:rPr>
        <w:t xml:space="preserve">LSA, </w:t>
      </w:r>
      <w:r w:rsidR="004E1575" w:rsidRPr="00852358">
        <w:rPr>
          <w:rFonts w:ascii="Arial" w:hAnsi="Arial" w:cs="Arial"/>
          <w:sz w:val="24"/>
          <w:szCs w:val="24"/>
        </w:rPr>
        <w:t xml:space="preserve">who wrote a poem for my study and </w:t>
      </w:r>
      <w:r w:rsidR="00CB2896" w:rsidRPr="00852358">
        <w:rPr>
          <w:rFonts w:ascii="Arial" w:hAnsi="Arial" w:cs="Arial"/>
          <w:sz w:val="24"/>
          <w:szCs w:val="24"/>
        </w:rPr>
        <w:t xml:space="preserve">upon which I shall end this paper. She says: </w:t>
      </w:r>
    </w:p>
    <w:p w14:paraId="17A4041A" w14:textId="77777777" w:rsidR="00CB2896" w:rsidRPr="00852358" w:rsidRDefault="00CB2896" w:rsidP="00852358">
      <w:pPr>
        <w:spacing w:after="0" w:line="240" w:lineRule="auto"/>
        <w:contextualSpacing/>
        <w:rPr>
          <w:rFonts w:ascii="Arial" w:eastAsia="Times New Roman" w:hAnsi="Arial" w:cs="Arial"/>
          <w:sz w:val="24"/>
          <w:szCs w:val="24"/>
          <w:lang w:eastAsia="en-GB"/>
        </w:rPr>
      </w:pPr>
    </w:p>
    <w:p w14:paraId="6DD74F8A" w14:textId="0C0785C8" w:rsidR="00280D2A" w:rsidRPr="00852358" w:rsidRDefault="00280D2A" w:rsidP="00852358">
      <w:pPr>
        <w:spacing w:after="0" w:line="240" w:lineRule="auto"/>
        <w:contextualSpacing/>
        <w:rPr>
          <w:rFonts w:ascii="Arial" w:hAnsi="Arial" w:cs="Arial"/>
          <w:sz w:val="24"/>
          <w:szCs w:val="24"/>
        </w:rPr>
      </w:pPr>
      <w:proofErr w:type="gramStart"/>
      <w:r w:rsidRPr="00852358">
        <w:rPr>
          <w:rFonts w:ascii="Arial" w:hAnsi="Arial" w:cs="Arial"/>
          <w:sz w:val="24"/>
          <w:szCs w:val="24"/>
        </w:rPr>
        <w:t>In essence you</w:t>
      </w:r>
      <w:proofErr w:type="gramEnd"/>
      <w:r w:rsidRPr="00852358">
        <w:rPr>
          <w:rFonts w:ascii="Arial" w:hAnsi="Arial" w:cs="Arial"/>
          <w:sz w:val="24"/>
          <w:szCs w:val="24"/>
        </w:rPr>
        <w:t xml:space="preserve"> are already it,</w:t>
      </w:r>
    </w:p>
    <w:p w14:paraId="7813478F" w14:textId="77777777" w:rsidR="00280D2A" w:rsidRPr="00852358" w:rsidRDefault="00280D2A" w:rsidP="00852358">
      <w:pPr>
        <w:spacing w:after="0" w:line="240" w:lineRule="auto"/>
        <w:contextualSpacing/>
        <w:rPr>
          <w:rFonts w:ascii="Arial" w:hAnsi="Arial" w:cs="Arial"/>
          <w:sz w:val="24"/>
          <w:szCs w:val="24"/>
        </w:rPr>
      </w:pPr>
      <w:proofErr w:type="gramStart"/>
      <w:r w:rsidRPr="00852358">
        <w:rPr>
          <w:rFonts w:ascii="Arial" w:hAnsi="Arial" w:cs="Arial"/>
          <w:sz w:val="24"/>
          <w:szCs w:val="24"/>
        </w:rPr>
        <w:t>I‘</w:t>
      </w:r>
      <w:proofErr w:type="gramEnd"/>
      <w:r w:rsidRPr="00852358">
        <w:rPr>
          <w:rFonts w:ascii="Arial" w:hAnsi="Arial" w:cs="Arial"/>
          <w:sz w:val="24"/>
          <w:szCs w:val="24"/>
        </w:rPr>
        <w:t>ll show you, in my own special way.</w:t>
      </w:r>
    </w:p>
    <w:p w14:paraId="16AD1E7B"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 xml:space="preserve">Equipping you with the tools that </w:t>
      </w:r>
      <w:proofErr w:type="gramStart"/>
      <w:r w:rsidRPr="00852358">
        <w:rPr>
          <w:rFonts w:ascii="Arial" w:hAnsi="Arial" w:cs="Arial"/>
          <w:sz w:val="24"/>
          <w:szCs w:val="24"/>
        </w:rPr>
        <w:t>you’ll</w:t>
      </w:r>
      <w:proofErr w:type="gramEnd"/>
      <w:r w:rsidRPr="00852358">
        <w:rPr>
          <w:rFonts w:ascii="Arial" w:hAnsi="Arial" w:cs="Arial"/>
          <w:sz w:val="24"/>
          <w:szCs w:val="24"/>
        </w:rPr>
        <w:t xml:space="preserve"> need to succeed.</w:t>
      </w:r>
    </w:p>
    <w:p w14:paraId="0A770CF5"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Take them from me, they are a gift,</w:t>
      </w:r>
    </w:p>
    <w:p w14:paraId="1438D64B"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My pleasure, all yours.</w:t>
      </w:r>
    </w:p>
    <w:p w14:paraId="6381B311" w14:textId="77777777" w:rsidR="00280D2A" w:rsidRPr="00852358" w:rsidRDefault="00280D2A" w:rsidP="00852358">
      <w:pPr>
        <w:spacing w:after="0" w:line="240" w:lineRule="auto"/>
        <w:contextualSpacing/>
        <w:rPr>
          <w:rFonts w:ascii="Arial" w:hAnsi="Arial" w:cs="Arial"/>
          <w:sz w:val="24"/>
          <w:szCs w:val="24"/>
        </w:rPr>
      </w:pPr>
    </w:p>
    <w:p w14:paraId="01BF7962"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Creativity flows through your veins</w:t>
      </w:r>
    </w:p>
    <w:p w14:paraId="29A04ECA" w14:textId="77777777" w:rsidR="00280D2A" w:rsidRPr="00852358" w:rsidRDefault="00280D2A" w:rsidP="00852358">
      <w:pPr>
        <w:spacing w:after="0" w:line="240" w:lineRule="auto"/>
        <w:contextualSpacing/>
        <w:rPr>
          <w:rFonts w:ascii="Arial" w:hAnsi="Arial" w:cs="Arial"/>
          <w:sz w:val="24"/>
          <w:szCs w:val="24"/>
        </w:rPr>
      </w:pPr>
      <w:proofErr w:type="gramStart"/>
      <w:r w:rsidRPr="00852358">
        <w:rPr>
          <w:rFonts w:ascii="Arial" w:hAnsi="Arial" w:cs="Arial"/>
          <w:sz w:val="24"/>
          <w:szCs w:val="24"/>
        </w:rPr>
        <w:t>Don’t</w:t>
      </w:r>
      <w:proofErr w:type="gramEnd"/>
      <w:r w:rsidRPr="00852358">
        <w:rPr>
          <w:rFonts w:ascii="Arial" w:hAnsi="Arial" w:cs="Arial"/>
          <w:sz w:val="24"/>
          <w:szCs w:val="24"/>
        </w:rPr>
        <w:t xml:space="preserve"> ever doubt it, believe in your abilities.</w:t>
      </w:r>
    </w:p>
    <w:p w14:paraId="05FB58FB"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Be the very best that you can be</w:t>
      </w:r>
    </w:p>
    <w:p w14:paraId="16914524"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Never give up, I will not give up on you</w:t>
      </w:r>
    </w:p>
    <w:p w14:paraId="5E163325"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All I ask is that you try.</w:t>
      </w:r>
    </w:p>
    <w:p w14:paraId="14B4EDB5" w14:textId="77777777" w:rsidR="00280D2A" w:rsidRPr="00852358" w:rsidRDefault="00280D2A" w:rsidP="00852358">
      <w:pPr>
        <w:spacing w:after="0" w:line="240" w:lineRule="auto"/>
        <w:contextualSpacing/>
        <w:rPr>
          <w:rFonts w:ascii="Arial" w:hAnsi="Arial" w:cs="Arial"/>
          <w:sz w:val="24"/>
          <w:szCs w:val="24"/>
        </w:rPr>
      </w:pPr>
    </w:p>
    <w:p w14:paraId="7C0FF55E"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Push past your boundaries,</w:t>
      </w:r>
    </w:p>
    <w:p w14:paraId="0B451555"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Allow yourself to become inspired.</w:t>
      </w:r>
    </w:p>
    <w:p w14:paraId="74500CDB" w14:textId="77777777" w:rsidR="00280D2A" w:rsidRPr="00852358" w:rsidRDefault="00280D2A" w:rsidP="00852358">
      <w:pPr>
        <w:spacing w:after="0" w:line="240" w:lineRule="auto"/>
        <w:contextualSpacing/>
        <w:rPr>
          <w:rFonts w:ascii="Arial" w:hAnsi="Arial" w:cs="Arial"/>
          <w:sz w:val="24"/>
          <w:szCs w:val="24"/>
        </w:rPr>
      </w:pPr>
      <w:proofErr w:type="gramStart"/>
      <w:r w:rsidRPr="00852358">
        <w:rPr>
          <w:rFonts w:ascii="Arial" w:hAnsi="Arial" w:cs="Arial"/>
          <w:sz w:val="24"/>
          <w:szCs w:val="24"/>
        </w:rPr>
        <w:t>Focus,</w:t>
      </w:r>
      <w:proofErr w:type="gramEnd"/>
      <w:r w:rsidRPr="00852358">
        <w:rPr>
          <w:rFonts w:ascii="Arial" w:hAnsi="Arial" w:cs="Arial"/>
          <w:sz w:val="24"/>
          <w:szCs w:val="24"/>
        </w:rPr>
        <w:t xml:space="preserve"> meditate and be driven,</w:t>
      </w:r>
    </w:p>
    <w:p w14:paraId="3E0A297E"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by your own passion for life.</w:t>
      </w:r>
    </w:p>
    <w:p w14:paraId="26E68B09" w14:textId="77777777" w:rsidR="00280D2A" w:rsidRPr="00852358" w:rsidRDefault="00280D2A" w:rsidP="00852358">
      <w:pPr>
        <w:spacing w:after="0" w:line="240" w:lineRule="auto"/>
        <w:contextualSpacing/>
        <w:rPr>
          <w:rFonts w:ascii="Arial" w:hAnsi="Arial" w:cs="Arial"/>
          <w:sz w:val="24"/>
          <w:szCs w:val="24"/>
        </w:rPr>
      </w:pPr>
    </w:p>
    <w:p w14:paraId="75709DF3"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Do not sleep, wake up!</w:t>
      </w:r>
    </w:p>
    <w:p w14:paraId="7C6870A1"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Your time is now,</w:t>
      </w:r>
    </w:p>
    <w:p w14:paraId="4DB5CC58"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To overcome your fears of failing,</w:t>
      </w:r>
    </w:p>
    <w:p w14:paraId="526D2F8C"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You have the strategies, methods and techniques</w:t>
      </w:r>
    </w:p>
    <w:p w14:paraId="41C5F70F"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All packed in your creative satchel.</w:t>
      </w:r>
    </w:p>
    <w:p w14:paraId="62A3D530" w14:textId="77777777" w:rsidR="00280D2A" w:rsidRPr="00852358" w:rsidRDefault="00280D2A" w:rsidP="00852358">
      <w:pPr>
        <w:spacing w:after="0" w:line="240" w:lineRule="auto"/>
        <w:contextualSpacing/>
        <w:rPr>
          <w:rFonts w:ascii="Arial" w:hAnsi="Arial" w:cs="Arial"/>
          <w:sz w:val="24"/>
          <w:szCs w:val="24"/>
        </w:rPr>
      </w:pPr>
    </w:p>
    <w:p w14:paraId="42366B01"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Learn to know yourself well</w:t>
      </w:r>
    </w:p>
    <w:p w14:paraId="3CB3D3AA"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Trust your own talents</w:t>
      </w:r>
    </w:p>
    <w:p w14:paraId="59CBF37A"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To correct, design and remake</w:t>
      </w:r>
    </w:p>
    <w:p w14:paraId="00487D8B" w14:textId="77777777" w:rsidR="00280D2A" w:rsidRPr="00852358" w:rsidRDefault="00280D2A" w:rsidP="00852358">
      <w:pPr>
        <w:spacing w:after="0" w:line="240" w:lineRule="auto"/>
        <w:contextualSpacing/>
        <w:rPr>
          <w:rFonts w:ascii="Arial" w:hAnsi="Arial" w:cs="Arial"/>
          <w:sz w:val="24"/>
          <w:szCs w:val="24"/>
        </w:rPr>
      </w:pPr>
      <w:r w:rsidRPr="00852358">
        <w:rPr>
          <w:rFonts w:ascii="Arial" w:hAnsi="Arial" w:cs="Arial"/>
          <w:sz w:val="24"/>
          <w:szCs w:val="24"/>
        </w:rPr>
        <w:t>Mould yourself into being</w:t>
      </w:r>
    </w:p>
    <w:p w14:paraId="32483B3C" w14:textId="77777777" w:rsidR="00A363DB" w:rsidRDefault="00280D2A" w:rsidP="00754621">
      <w:pPr>
        <w:spacing w:after="0" w:line="240" w:lineRule="auto"/>
        <w:contextualSpacing/>
        <w:rPr>
          <w:rFonts w:ascii="Arial" w:hAnsi="Arial" w:cs="Arial"/>
          <w:sz w:val="24"/>
          <w:szCs w:val="24"/>
        </w:rPr>
      </w:pPr>
      <w:r w:rsidRPr="00852358">
        <w:rPr>
          <w:rFonts w:ascii="Arial" w:hAnsi="Arial" w:cs="Arial"/>
          <w:sz w:val="24"/>
          <w:szCs w:val="24"/>
        </w:rPr>
        <w:t>Become the artist, change the world.</w:t>
      </w:r>
    </w:p>
    <w:p w14:paraId="78DD73AE" w14:textId="62ABE5A7" w:rsidR="00154C68" w:rsidRPr="00154C68" w:rsidRDefault="002E7182" w:rsidP="00754621">
      <w:pPr>
        <w:spacing w:after="0" w:line="240" w:lineRule="auto"/>
        <w:contextualSpacing/>
        <w:rPr>
          <w:rFonts w:ascii="Arial" w:hAnsi="Arial" w:cs="Arial"/>
          <w:b/>
          <w:sz w:val="24"/>
          <w:szCs w:val="24"/>
        </w:rPr>
      </w:pPr>
      <w:r w:rsidRPr="00754621">
        <w:rPr>
          <w:rFonts w:ascii="Arial" w:hAnsi="Arial" w:cs="Arial"/>
          <w:b/>
          <w:sz w:val="24"/>
          <w:szCs w:val="24"/>
        </w:rPr>
        <w:lastRenderedPageBreak/>
        <w:t>References</w:t>
      </w:r>
    </w:p>
    <w:p w14:paraId="08954C02" w14:textId="1B8C4A41" w:rsidR="002E7182" w:rsidRDefault="002E7182" w:rsidP="00754621">
      <w:pPr>
        <w:spacing w:after="0" w:line="240" w:lineRule="auto"/>
        <w:contextualSpacing/>
        <w:rPr>
          <w:rFonts w:ascii="Arial" w:hAnsi="Arial" w:cs="Arial"/>
          <w:sz w:val="24"/>
          <w:szCs w:val="24"/>
        </w:rPr>
      </w:pPr>
      <w:r w:rsidRPr="00754621">
        <w:rPr>
          <w:rFonts w:ascii="Arial" w:hAnsi="Arial" w:cs="Arial"/>
          <w:sz w:val="24"/>
          <w:szCs w:val="24"/>
        </w:rPr>
        <w:t>Barkham</w:t>
      </w:r>
      <w:r w:rsidR="004E1575" w:rsidRPr="00754621">
        <w:rPr>
          <w:rFonts w:ascii="Arial" w:hAnsi="Arial" w:cs="Arial"/>
          <w:sz w:val="24"/>
          <w:szCs w:val="24"/>
        </w:rPr>
        <w:t xml:space="preserve"> </w:t>
      </w:r>
      <w:r w:rsidRPr="00754621">
        <w:rPr>
          <w:rFonts w:ascii="Arial" w:hAnsi="Arial" w:cs="Arial"/>
          <w:sz w:val="24"/>
          <w:szCs w:val="24"/>
        </w:rPr>
        <w:t>J (2008)</w:t>
      </w:r>
      <w:r w:rsidR="004E1575" w:rsidRPr="00754621">
        <w:rPr>
          <w:rFonts w:ascii="Arial" w:hAnsi="Arial" w:cs="Arial"/>
          <w:sz w:val="24"/>
          <w:szCs w:val="24"/>
        </w:rPr>
        <w:t xml:space="preserve"> </w:t>
      </w:r>
      <w:r w:rsidR="00754621">
        <w:rPr>
          <w:rFonts w:ascii="Arial" w:hAnsi="Arial" w:cs="Arial"/>
          <w:sz w:val="24"/>
          <w:szCs w:val="24"/>
        </w:rPr>
        <w:t>‘</w:t>
      </w:r>
      <w:r w:rsidRPr="00754621">
        <w:rPr>
          <w:rFonts w:ascii="Arial" w:hAnsi="Arial" w:cs="Arial"/>
          <w:sz w:val="24"/>
          <w:szCs w:val="24"/>
        </w:rPr>
        <w:t>Suitable work for Women? Roles, relationships and changing identities of 'other adults' in the early years’ classroom</w:t>
      </w:r>
      <w:r w:rsidR="00754621">
        <w:rPr>
          <w:rFonts w:ascii="Arial" w:hAnsi="Arial" w:cs="Arial"/>
          <w:sz w:val="24"/>
          <w:szCs w:val="24"/>
        </w:rPr>
        <w:t>’</w:t>
      </w:r>
      <w:r w:rsidR="004E1575" w:rsidRPr="00754621">
        <w:rPr>
          <w:rFonts w:ascii="Arial" w:hAnsi="Arial" w:cs="Arial"/>
          <w:sz w:val="24"/>
          <w:szCs w:val="24"/>
        </w:rPr>
        <w:t>,</w:t>
      </w:r>
      <w:r w:rsidRPr="00754621">
        <w:rPr>
          <w:rFonts w:ascii="Arial" w:hAnsi="Arial" w:cs="Arial"/>
          <w:sz w:val="24"/>
          <w:szCs w:val="24"/>
        </w:rPr>
        <w:t xml:space="preserve"> </w:t>
      </w:r>
      <w:r w:rsidRPr="00754621">
        <w:rPr>
          <w:rFonts w:ascii="Arial" w:hAnsi="Arial" w:cs="Arial"/>
          <w:i/>
          <w:iCs/>
          <w:sz w:val="24"/>
          <w:szCs w:val="24"/>
        </w:rPr>
        <w:t>British Educational Research Journal</w:t>
      </w:r>
      <w:r w:rsidRPr="00754621">
        <w:rPr>
          <w:rFonts w:ascii="Arial" w:hAnsi="Arial" w:cs="Arial"/>
          <w:sz w:val="24"/>
          <w:szCs w:val="24"/>
        </w:rPr>
        <w:t xml:space="preserve">, </w:t>
      </w:r>
      <w:r w:rsidRPr="00754621">
        <w:rPr>
          <w:rFonts w:ascii="Arial" w:hAnsi="Arial" w:cs="Arial"/>
          <w:iCs/>
          <w:sz w:val="24"/>
          <w:szCs w:val="24"/>
        </w:rPr>
        <w:t xml:space="preserve">34, </w:t>
      </w:r>
      <w:r w:rsidRPr="00754621">
        <w:rPr>
          <w:rFonts w:ascii="Arial" w:hAnsi="Arial" w:cs="Arial"/>
          <w:sz w:val="24"/>
          <w:szCs w:val="24"/>
        </w:rPr>
        <w:t xml:space="preserve">6, </w:t>
      </w:r>
      <w:r w:rsidR="00457542" w:rsidRPr="00754621">
        <w:rPr>
          <w:rFonts w:ascii="Arial" w:hAnsi="Arial" w:cs="Arial"/>
          <w:sz w:val="24"/>
          <w:szCs w:val="24"/>
        </w:rPr>
        <w:t>pp.</w:t>
      </w:r>
      <w:r w:rsidRPr="00754621">
        <w:rPr>
          <w:rFonts w:ascii="Arial" w:hAnsi="Arial" w:cs="Arial"/>
          <w:sz w:val="24"/>
          <w:szCs w:val="24"/>
        </w:rPr>
        <w:t>839-853.</w:t>
      </w:r>
    </w:p>
    <w:p w14:paraId="7BAE1371" w14:textId="77777777" w:rsidR="00754621" w:rsidRPr="00754621" w:rsidRDefault="00754621" w:rsidP="00754621">
      <w:pPr>
        <w:spacing w:after="0" w:line="240" w:lineRule="auto"/>
        <w:contextualSpacing/>
        <w:rPr>
          <w:rFonts w:ascii="Arial" w:hAnsi="Arial" w:cs="Arial"/>
          <w:sz w:val="24"/>
          <w:szCs w:val="24"/>
        </w:rPr>
      </w:pPr>
    </w:p>
    <w:p w14:paraId="73D007D2" w14:textId="5A27B2B5" w:rsidR="00863C57" w:rsidRPr="00754621" w:rsidRDefault="00863C57" w:rsidP="00863C57">
      <w:pPr>
        <w:spacing w:after="0" w:line="240" w:lineRule="auto"/>
        <w:contextualSpacing/>
        <w:rPr>
          <w:rFonts w:ascii="Arial" w:hAnsi="Arial" w:cs="Arial"/>
          <w:sz w:val="24"/>
          <w:szCs w:val="24"/>
        </w:rPr>
      </w:pPr>
      <w:r>
        <w:rPr>
          <w:rFonts w:ascii="Arial" w:hAnsi="Arial" w:cs="Arial"/>
          <w:sz w:val="24"/>
          <w:szCs w:val="24"/>
        </w:rPr>
        <w:t xml:space="preserve">Brinkman S (2012) </w:t>
      </w:r>
      <w:r w:rsidRPr="00863C57">
        <w:rPr>
          <w:rFonts w:ascii="Arial" w:hAnsi="Arial" w:cs="Arial"/>
          <w:i/>
          <w:sz w:val="24"/>
          <w:szCs w:val="24"/>
        </w:rPr>
        <w:t>Qualitative Inquiry in Everyday Life</w:t>
      </w:r>
      <w:r w:rsidR="000A0DF0">
        <w:rPr>
          <w:rFonts w:ascii="Arial" w:hAnsi="Arial" w:cs="Arial"/>
          <w:i/>
          <w:sz w:val="24"/>
          <w:szCs w:val="24"/>
        </w:rPr>
        <w:t xml:space="preserve">, </w:t>
      </w:r>
      <w:r>
        <w:rPr>
          <w:rFonts w:ascii="Arial" w:hAnsi="Arial" w:cs="Arial"/>
          <w:sz w:val="24"/>
          <w:szCs w:val="24"/>
        </w:rPr>
        <w:t>London, Sage</w:t>
      </w:r>
    </w:p>
    <w:p w14:paraId="091B3514" w14:textId="77777777" w:rsidR="00863C57" w:rsidRDefault="00863C57" w:rsidP="00754621">
      <w:pPr>
        <w:spacing w:after="0" w:line="240" w:lineRule="auto"/>
        <w:contextualSpacing/>
        <w:rPr>
          <w:rFonts w:ascii="Arial" w:hAnsi="Arial" w:cs="Arial"/>
          <w:sz w:val="24"/>
          <w:szCs w:val="24"/>
        </w:rPr>
      </w:pPr>
    </w:p>
    <w:p w14:paraId="596810D5" w14:textId="24FFEC5B" w:rsidR="00646FCE" w:rsidRDefault="00646FCE" w:rsidP="00754621">
      <w:pPr>
        <w:spacing w:after="0" w:line="240" w:lineRule="auto"/>
        <w:contextualSpacing/>
        <w:rPr>
          <w:rFonts w:ascii="Arial" w:hAnsi="Arial" w:cs="Arial"/>
          <w:sz w:val="24"/>
          <w:szCs w:val="24"/>
        </w:rPr>
      </w:pPr>
      <w:r w:rsidRPr="00754621">
        <w:rPr>
          <w:rFonts w:ascii="Arial" w:hAnsi="Arial" w:cs="Arial"/>
          <w:sz w:val="24"/>
          <w:szCs w:val="24"/>
        </w:rPr>
        <w:t>Cixous H (197</w:t>
      </w:r>
      <w:r w:rsidR="00906964" w:rsidRPr="00754621">
        <w:rPr>
          <w:rFonts w:ascii="Arial" w:hAnsi="Arial" w:cs="Arial"/>
          <w:sz w:val="24"/>
          <w:szCs w:val="24"/>
        </w:rPr>
        <w:t>6</w:t>
      </w:r>
      <w:r w:rsidRPr="00754621">
        <w:rPr>
          <w:rFonts w:ascii="Arial" w:hAnsi="Arial" w:cs="Arial"/>
          <w:sz w:val="24"/>
          <w:szCs w:val="24"/>
        </w:rPr>
        <w:t xml:space="preserve">) </w:t>
      </w:r>
      <w:r w:rsidR="00754621">
        <w:rPr>
          <w:rFonts w:ascii="Arial" w:hAnsi="Arial" w:cs="Arial"/>
          <w:sz w:val="24"/>
          <w:szCs w:val="24"/>
        </w:rPr>
        <w:t>‘</w:t>
      </w:r>
      <w:r w:rsidRPr="00754621">
        <w:rPr>
          <w:rFonts w:ascii="Arial" w:hAnsi="Arial" w:cs="Arial"/>
          <w:sz w:val="24"/>
          <w:szCs w:val="24"/>
        </w:rPr>
        <w:t>The Laugh of the Medusa</w:t>
      </w:r>
      <w:r w:rsidR="00754621">
        <w:rPr>
          <w:rFonts w:ascii="Arial" w:hAnsi="Arial" w:cs="Arial"/>
          <w:sz w:val="24"/>
          <w:szCs w:val="24"/>
        </w:rPr>
        <w:t>’</w:t>
      </w:r>
      <w:r w:rsidRPr="00754621">
        <w:rPr>
          <w:rFonts w:ascii="Arial" w:hAnsi="Arial" w:cs="Arial"/>
          <w:sz w:val="24"/>
          <w:szCs w:val="24"/>
        </w:rPr>
        <w:t xml:space="preserve">, </w:t>
      </w:r>
      <w:r w:rsidRPr="00754621">
        <w:rPr>
          <w:rFonts w:ascii="Arial" w:hAnsi="Arial" w:cs="Arial"/>
          <w:i/>
          <w:sz w:val="24"/>
          <w:szCs w:val="24"/>
        </w:rPr>
        <w:t>Signs</w:t>
      </w:r>
      <w:r w:rsidRPr="00754621">
        <w:rPr>
          <w:rFonts w:ascii="Arial" w:hAnsi="Arial" w:cs="Arial"/>
          <w:sz w:val="24"/>
          <w:szCs w:val="24"/>
        </w:rPr>
        <w:t>, 1, 4</w:t>
      </w:r>
      <w:r w:rsidR="00457542" w:rsidRPr="00754621">
        <w:rPr>
          <w:rFonts w:ascii="Arial" w:hAnsi="Arial" w:cs="Arial"/>
          <w:sz w:val="24"/>
          <w:szCs w:val="24"/>
        </w:rPr>
        <w:t xml:space="preserve">, </w:t>
      </w:r>
      <w:r w:rsidRPr="00754621">
        <w:rPr>
          <w:rFonts w:ascii="Arial" w:hAnsi="Arial" w:cs="Arial"/>
          <w:sz w:val="24"/>
          <w:szCs w:val="24"/>
        </w:rPr>
        <w:t>pp.875-893</w:t>
      </w:r>
    </w:p>
    <w:p w14:paraId="324CB6FC" w14:textId="77777777" w:rsidR="00754621" w:rsidRPr="00754621" w:rsidRDefault="00754621" w:rsidP="00754621">
      <w:pPr>
        <w:spacing w:after="0" w:line="240" w:lineRule="auto"/>
        <w:contextualSpacing/>
        <w:rPr>
          <w:rFonts w:ascii="Arial" w:hAnsi="Arial" w:cs="Arial"/>
          <w:sz w:val="24"/>
          <w:szCs w:val="24"/>
        </w:rPr>
      </w:pPr>
    </w:p>
    <w:p w14:paraId="73FCB49C" w14:textId="15E0A625" w:rsidR="00FD70CE" w:rsidRDefault="00FD70CE" w:rsidP="00754621">
      <w:pPr>
        <w:spacing w:after="0" w:line="240" w:lineRule="auto"/>
        <w:contextualSpacing/>
        <w:rPr>
          <w:rFonts w:ascii="Arial" w:hAnsi="Arial" w:cs="Arial"/>
          <w:sz w:val="24"/>
          <w:szCs w:val="24"/>
        </w:rPr>
      </w:pPr>
      <w:r w:rsidRPr="00754621">
        <w:rPr>
          <w:rFonts w:ascii="Arial" w:hAnsi="Arial" w:cs="Arial"/>
          <w:sz w:val="24"/>
          <w:szCs w:val="24"/>
        </w:rPr>
        <w:t xml:space="preserve">Cixous, H., (1986). </w:t>
      </w:r>
      <w:r w:rsidRPr="00754621">
        <w:rPr>
          <w:rFonts w:ascii="Arial" w:hAnsi="Arial" w:cs="Arial"/>
          <w:i/>
          <w:sz w:val="24"/>
          <w:szCs w:val="24"/>
        </w:rPr>
        <w:t>Newly Born Woman</w:t>
      </w:r>
      <w:r w:rsidRPr="00754621">
        <w:rPr>
          <w:rFonts w:ascii="Arial" w:hAnsi="Arial" w:cs="Arial"/>
          <w:sz w:val="24"/>
          <w:szCs w:val="24"/>
        </w:rPr>
        <w:t>, USA</w:t>
      </w:r>
      <w:r w:rsidR="000A0DF0">
        <w:rPr>
          <w:rFonts w:ascii="Arial" w:hAnsi="Arial" w:cs="Arial"/>
          <w:sz w:val="24"/>
          <w:szCs w:val="24"/>
        </w:rPr>
        <w:t>,</w:t>
      </w:r>
      <w:r w:rsidRPr="00754621">
        <w:rPr>
          <w:rFonts w:ascii="Arial" w:hAnsi="Arial" w:cs="Arial"/>
          <w:sz w:val="24"/>
          <w:szCs w:val="24"/>
        </w:rPr>
        <w:t xml:space="preserve"> University of Minnesota Press </w:t>
      </w:r>
    </w:p>
    <w:p w14:paraId="6AA7B3A9" w14:textId="77777777" w:rsidR="00754621" w:rsidRPr="00754621" w:rsidRDefault="00754621" w:rsidP="00754621">
      <w:pPr>
        <w:spacing w:after="0" w:line="240" w:lineRule="auto"/>
        <w:contextualSpacing/>
        <w:rPr>
          <w:rFonts w:ascii="Arial" w:hAnsi="Arial" w:cs="Arial"/>
          <w:sz w:val="24"/>
          <w:szCs w:val="24"/>
        </w:rPr>
      </w:pPr>
    </w:p>
    <w:p w14:paraId="7D5EB69F" w14:textId="3725EA7A" w:rsidR="00754621" w:rsidRDefault="002E7182" w:rsidP="00754621">
      <w:pPr>
        <w:spacing w:after="0" w:line="240" w:lineRule="auto"/>
        <w:contextualSpacing/>
        <w:rPr>
          <w:rFonts w:ascii="Arial" w:hAnsi="Arial" w:cs="Arial"/>
          <w:sz w:val="24"/>
          <w:szCs w:val="24"/>
        </w:rPr>
      </w:pPr>
      <w:r w:rsidRPr="00754621">
        <w:rPr>
          <w:rFonts w:ascii="Arial" w:hAnsi="Arial" w:cs="Arial"/>
          <w:sz w:val="24"/>
          <w:szCs w:val="24"/>
        </w:rPr>
        <w:t>Dyer H</w:t>
      </w:r>
      <w:r w:rsidR="00754621">
        <w:rPr>
          <w:rFonts w:ascii="Arial" w:hAnsi="Arial" w:cs="Arial"/>
          <w:sz w:val="24"/>
          <w:szCs w:val="24"/>
        </w:rPr>
        <w:t xml:space="preserve"> </w:t>
      </w:r>
      <w:r w:rsidRPr="00754621">
        <w:rPr>
          <w:rFonts w:ascii="Arial" w:hAnsi="Arial" w:cs="Arial"/>
          <w:sz w:val="24"/>
          <w:szCs w:val="24"/>
        </w:rPr>
        <w:t xml:space="preserve">(1996) ‘Where Do We Go </w:t>
      </w:r>
      <w:proofErr w:type="gramStart"/>
      <w:r w:rsidRPr="00754621">
        <w:rPr>
          <w:rFonts w:ascii="Arial" w:hAnsi="Arial" w:cs="Arial"/>
          <w:sz w:val="24"/>
          <w:szCs w:val="24"/>
        </w:rPr>
        <w:t>From</w:t>
      </w:r>
      <w:proofErr w:type="gramEnd"/>
      <w:r w:rsidRPr="00754621">
        <w:rPr>
          <w:rFonts w:ascii="Arial" w:hAnsi="Arial" w:cs="Arial"/>
          <w:sz w:val="24"/>
          <w:szCs w:val="24"/>
        </w:rPr>
        <w:t xml:space="preserve"> Here? Issues in the Professional Development of Learning Support Assistants, </w:t>
      </w:r>
      <w:r w:rsidRPr="00754621">
        <w:rPr>
          <w:rFonts w:ascii="Arial" w:hAnsi="Arial" w:cs="Arial"/>
          <w:i/>
          <w:sz w:val="24"/>
          <w:szCs w:val="24"/>
        </w:rPr>
        <w:t>Research in Post-Compulsory Education,</w:t>
      </w:r>
      <w:r w:rsidRPr="00754621">
        <w:rPr>
          <w:rFonts w:ascii="Arial" w:hAnsi="Arial" w:cs="Arial"/>
          <w:sz w:val="24"/>
          <w:szCs w:val="24"/>
        </w:rPr>
        <w:t xml:space="preserve"> 1, 2, </w:t>
      </w:r>
      <w:r w:rsidR="00754621">
        <w:rPr>
          <w:rFonts w:ascii="Arial" w:hAnsi="Arial" w:cs="Arial"/>
          <w:sz w:val="24"/>
          <w:szCs w:val="24"/>
        </w:rPr>
        <w:t>pp.</w:t>
      </w:r>
      <w:r w:rsidRPr="00754621">
        <w:rPr>
          <w:rFonts w:ascii="Arial" w:hAnsi="Arial" w:cs="Arial"/>
          <w:sz w:val="24"/>
          <w:szCs w:val="24"/>
        </w:rPr>
        <w:t xml:space="preserve">187-198 </w:t>
      </w:r>
    </w:p>
    <w:p w14:paraId="44A10B35" w14:textId="77777777" w:rsidR="00F6553A" w:rsidRDefault="00F6553A" w:rsidP="00754621">
      <w:pPr>
        <w:spacing w:after="0" w:line="240" w:lineRule="auto"/>
        <w:contextualSpacing/>
        <w:rPr>
          <w:rFonts w:ascii="Arial" w:hAnsi="Arial" w:cs="Arial"/>
          <w:sz w:val="24"/>
          <w:szCs w:val="24"/>
        </w:rPr>
      </w:pPr>
    </w:p>
    <w:p w14:paraId="026A2728" w14:textId="0AFBB8E8" w:rsidR="00647ED5" w:rsidRDefault="00647ED5" w:rsidP="00F6553A">
      <w:pPr>
        <w:spacing w:after="0" w:line="240" w:lineRule="auto"/>
        <w:contextualSpacing/>
        <w:rPr>
          <w:rFonts w:ascii="Arial" w:hAnsi="Arial" w:cs="Arial"/>
          <w:sz w:val="24"/>
          <w:szCs w:val="24"/>
        </w:rPr>
      </w:pPr>
      <w:r w:rsidRPr="00852358">
        <w:rPr>
          <w:rFonts w:ascii="Arial" w:hAnsi="Arial" w:cs="Arial"/>
          <w:color w:val="000000"/>
          <w:sz w:val="24"/>
          <w:szCs w:val="24"/>
        </w:rPr>
        <w:t>Foucault</w:t>
      </w:r>
      <w:r>
        <w:rPr>
          <w:rFonts w:ascii="Arial" w:hAnsi="Arial" w:cs="Arial"/>
          <w:color w:val="000000"/>
          <w:sz w:val="24"/>
          <w:szCs w:val="24"/>
        </w:rPr>
        <w:t xml:space="preserve"> M</w:t>
      </w:r>
      <w:r w:rsidRPr="00852358">
        <w:rPr>
          <w:rFonts w:ascii="Arial" w:hAnsi="Arial" w:cs="Arial"/>
          <w:color w:val="000000"/>
          <w:sz w:val="24"/>
          <w:szCs w:val="24"/>
        </w:rPr>
        <w:t xml:space="preserve"> (1970)</w:t>
      </w:r>
      <w:r>
        <w:rPr>
          <w:rFonts w:ascii="Arial" w:hAnsi="Arial" w:cs="Arial"/>
          <w:color w:val="000000"/>
          <w:sz w:val="24"/>
          <w:szCs w:val="24"/>
        </w:rPr>
        <w:t xml:space="preserve"> </w:t>
      </w:r>
      <w:r w:rsidRPr="00852358">
        <w:rPr>
          <w:rFonts w:ascii="Arial" w:hAnsi="Arial" w:cs="Arial"/>
          <w:i/>
          <w:color w:val="000000"/>
          <w:sz w:val="24"/>
          <w:szCs w:val="24"/>
        </w:rPr>
        <w:t>The Order of Things</w:t>
      </w:r>
      <w:r w:rsidR="00E57FAC">
        <w:rPr>
          <w:rFonts w:ascii="Arial" w:hAnsi="Arial" w:cs="Arial"/>
          <w:color w:val="000000"/>
          <w:sz w:val="24"/>
          <w:szCs w:val="24"/>
        </w:rPr>
        <w:t xml:space="preserve">, NY, </w:t>
      </w:r>
      <w:r w:rsidR="00E57FAC" w:rsidRPr="00E57FAC">
        <w:rPr>
          <w:rFonts w:ascii="Arial" w:hAnsi="Arial" w:cs="Arial"/>
          <w:color w:val="000000"/>
          <w:sz w:val="24"/>
          <w:szCs w:val="24"/>
        </w:rPr>
        <w:t>Pantheon Books</w:t>
      </w:r>
    </w:p>
    <w:p w14:paraId="1658B108" w14:textId="77777777" w:rsidR="00647ED5" w:rsidRDefault="00647ED5" w:rsidP="00F6553A">
      <w:pPr>
        <w:spacing w:after="0" w:line="240" w:lineRule="auto"/>
        <w:contextualSpacing/>
        <w:rPr>
          <w:rFonts w:ascii="Arial" w:hAnsi="Arial" w:cs="Arial"/>
          <w:sz w:val="24"/>
          <w:szCs w:val="24"/>
        </w:rPr>
      </w:pPr>
    </w:p>
    <w:p w14:paraId="40341042" w14:textId="7C95BAA1" w:rsidR="000A0DF0" w:rsidRPr="00A363DB" w:rsidRDefault="000A0DF0" w:rsidP="00F6553A">
      <w:pPr>
        <w:spacing w:after="0" w:line="240" w:lineRule="auto"/>
        <w:contextualSpacing/>
        <w:rPr>
          <w:rFonts w:ascii="Arial" w:hAnsi="Arial" w:cs="Arial"/>
          <w:sz w:val="24"/>
          <w:szCs w:val="24"/>
        </w:rPr>
      </w:pPr>
      <w:r>
        <w:rPr>
          <w:rFonts w:ascii="Arial" w:hAnsi="Arial" w:cs="Arial"/>
          <w:sz w:val="24"/>
          <w:szCs w:val="24"/>
        </w:rPr>
        <w:t xml:space="preserve">Foucault M (1974) </w:t>
      </w:r>
      <w:r w:rsidR="00A363DB">
        <w:rPr>
          <w:rFonts w:ascii="Arial" w:hAnsi="Arial" w:cs="Arial"/>
          <w:sz w:val="24"/>
          <w:szCs w:val="24"/>
        </w:rPr>
        <w:t xml:space="preserve">in </w:t>
      </w:r>
      <w:r w:rsidR="00A363DB">
        <w:rPr>
          <w:rFonts w:ascii="Arial" w:hAnsi="Arial" w:cs="Arial"/>
          <w:color w:val="000000"/>
          <w:sz w:val="24"/>
          <w:szCs w:val="24"/>
        </w:rPr>
        <w:t xml:space="preserve">O’Farrell C (2005) </w:t>
      </w:r>
      <w:r w:rsidR="00A363DB" w:rsidRPr="00A363DB">
        <w:rPr>
          <w:rFonts w:ascii="Arial" w:hAnsi="Arial" w:cs="Arial"/>
          <w:i/>
          <w:color w:val="000000"/>
          <w:sz w:val="24"/>
          <w:szCs w:val="24"/>
        </w:rPr>
        <w:t>Michel Foucault</w:t>
      </w:r>
      <w:r w:rsidR="00A363DB">
        <w:rPr>
          <w:rFonts w:ascii="Arial" w:hAnsi="Arial" w:cs="Arial"/>
          <w:i/>
          <w:color w:val="000000"/>
          <w:sz w:val="24"/>
          <w:szCs w:val="24"/>
        </w:rPr>
        <w:t xml:space="preserve">, </w:t>
      </w:r>
      <w:r w:rsidR="00A363DB">
        <w:rPr>
          <w:rFonts w:ascii="Arial" w:hAnsi="Arial" w:cs="Arial"/>
          <w:color w:val="000000"/>
          <w:sz w:val="24"/>
          <w:szCs w:val="24"/>
        </w:rPr>
        <w:t>USA, Sage</w:t>
      </w:r>
    </w:p>
    <w:p w14:paraId="1C60EEC3" w14:textId="77777777" w:rsidR="000A0DF0" w:rsidRDefault="000A0DF0" w:rsidP="00F6553A">
      <w:pPr>
        <w:spacing w:after="0" w:line="240" w:lineRule="auto"/>
        <w:contextualSpacing/>
        <w:rPr>
          <w:rFonts w:ascii="Arial" w:hAnsi="Arial" w:cs="Arial"/>
          <w:sz w:val="24"/>
          <w:szCs w:val="24"/>
        </w:rPr>
      </w:pPr>
    </w:p>
    <w:p w14:paraId="2006E924" w14:textId="286095D6" w:rsidR="00F6553A" w:rsidRPr="00754621" w:rsidRDefault="00F6553A" w:rsidP="00F6553A">
      <w:pPr>
        <w:spacing w:after="0" w:line="240" w:lineRule="auto"/>
        <w:contextualSpacing/>
        <w:rPr>
          <w:rFonts w:ascii="Arial" w:hAnsi="Arial" w:cs="Arial"/>
          <w:sz w:val="24"/>
          <w:szCs w:val="24"/>
        </w:rPr>
      </w:pPr>
      <w:r w:rsidRPr="00754621">
        <w:rPr>
          <w:rFonts w:ascii="Arial" w:hAnsi="Arial" w:cs="Arial"/>
          <w:sz w:val="24"/>
          <w:szCs w:val="24"/>
        </w:rPr>
        <w:t>Foucault M</w:t>
      </w:r>
      <w:r>
        <w:rPr>
          <w:rFonts w:ascii="Arial" w:hAnsi="Arial" w:cs="Arial"/>
          <w:sz w:val="24"/>
          <w:szCs w:val="24"/>
        </w:rPr>
        <w:t xml:space="preserve"> </w:t>
      </w:r>
      <w:r w:rsidRPr="00754621">
        <w:rPr>
          <w:rFonts w:ascii="Arial" w:hAnsi="Arial" w:cs="Arial"/>
          <w:sz w:val="24"/>
          <w:szCs w:val="24"/>
        </w:rPr>
        <w:t xml:space="preserve">(1980) ‘Truth and Power’ in </w:t>
      </w:r>
      <w:r>
        <w:rPr>
          <w:rFonts w:ascii="Arial" w:hAnsi="Arial" w:cs="Arial"/>
          <w:sz w:val="24"/>
          <w:szCs w:val="24"/>
        </w:rPr>
        <w:t xml:space="preserve">C </w:t>
      </w:r>
      <w:r w:rsidRPr="00754621">
        <w:rPr>
          <w:rFonts w:ascii="Arial" w:hAnsi="Arial" w:cs="Arial"/>
          <w:sz w:val="24"/>
          <w:szCs w:val="24"/>
        </w:rPr>
        <w:t>Gordon (</w:t>
      </w:r>
      <w:r w:rsidRPr="00F6553A">
        <w:rPr>
          <w:rFonts w:ascii="Arial" w:hAnsi="Arial" w:cs="Arial"/>
          <w:sz w:val="24"/>
          <w:szCs w:val="24"/>
        </w:rPr>
        <w:t xml:space="preserve">ed) (1988) </w:t>
      </w:r>
      <w:r w:rsidRPr="00754621">
        <w:rPr>
          <w:rFonts w:ascii="Arial" w:hAnsi="Arial" w:cs="Arial"/>
          <w:i/>
          <w:sz w:val="24"/>
          <w:szCs w:val="24"/>
        </w:rPr>
        <w:t>Power/knowledge. Selected Interviews &amp; Other Writings by Michel Foucault, 1972-1977,</w:t>
      </w:r>
      <w:r w:rsidRPr="00754621">
        <w:rPr>
          <w:rFonts w:ascii="Arial" w:hAnsi="Arial" w:cs="Arial"/>
          <w:sz w:val="24"/>
          <w:szCs w:val="24"/>
        </w:rPr>
        <w:t xml:space="preserve"> Brighton</w:t>
      </w:r>
      <w:r>
        <w:rPr>
          <w:rFonts w:ascii="Arial" w:hAnsi="Arial" w:cs="Arial"/>
          <w:sz w:val="24"/>
          <w:szCs w:val="24"/>
        </w:rPr>
        <w:t>,</w:t>
      </w:r>
      <w:r w:rsidRPr="00754621">
        <w:rPr>
          <w:rFonts w:ascii="Arial" w:hAnsi="Arial" w:cs="Arial"/>
          <w:sz w:val="24"/>
          <w:szCs w:val="24"/>
        </w:rPr>
        <w:t xml:space="preserve"> </w:t>
      </w:r>
      <w:proofErr w:type="spellStart"/>
      <w:r w:rsidRPr="00754621">
        <w:rPr>
          <w:rFonts w:ascii="Arial" w:hAnsi="Arial" w:cs="Arial"/>
          <w:sz w:val="24"/>
          <w:szCs w:val="24"/>
        </w:rPr>
        <w:t>Havester</w:t>
      </w:r>
      <w:proofErr w:type="spellEnd"/>
    </w:p>
    <w:p w14:paraId="442AD994" w14:textId="77777777" w:rsidR="00F6553A" w:rsidRPr="00754621" w:rsidRDefault="00F6553A" w:rsidP="00F6553A">
      <w:pPr>
        <w:spacing w:after="0" w:line="240" w:lineRule="auto"/>
        <w:contextualSpacing/>
        <w:rPr>
          <w:rFonts w:ascii="Arial" w:hAnsi="Arial" w:cs="Arial"/>
          <w:sz w:val="24"/>
          <w:szCs w:val="24"/>
        </w:rPr>
      </w:pPr>
    </w:p>
    <w:p w14:paraId="060B787A" w14:textId="77777777" w:rsidR="00F6553A" w:rsidRPr="0021079C" w:rsidRDefault="00F6553A" w:rsidP="00F6553A">
      <w:pPr>
        <w:spacing w:after="0" w:line="240" w:lineRule="auto"/>
        <w:contextualSpacing/>
        <w:rPr>
          <w:rFonts w:ascii="Arial" w:hAnsi="Arial" w:cs="Arial"/>
          <w:sz w:val="24"/>
          <w:szCs w:val="24"/>
        </w:rPr>
      </w:pPr>
      <w:r w:rsidRPr="0021079C">
        <w:rPr>
          <w:rFonts w:ascii="Arial" w:hAnsi="Arial" w:cs="Arial"/>
          <w:sz w:val="24"/>
          <w:szCs w:val="24"/>
        </w:rPr>
        <w:t xml:space="preserve">Foucault M (1991) </w:t>
      </w:r>
      <w:r w:rsidRPr="0021079C">
        <w:rPr>
          <w:rFonts w:ascii="Arial" w:hAnsi="Arial" w:cs="Arial"/>
          <w:i/>
          <w:sz w:val="24"/>
          <w:szCs w:val="24"/>
        </w:rPr>
        <w:t>Discipline and Punish: the birth of a prison</w:t>
      </w:r>
      <w:r w:rsidRPr="0021079C">
        <w:rPr>
          <w:rFonts w:ascii="Arial" w:hAnsi="Arial" w:cs="Arial"/>
          <w:sz w:val="24"/>
          <w:szCs w:val="24"/>
        </w:rPr>
        <w:t>, London, Penguin</w:t>
      </w:r>
    </w:p>
    <w:p w14:paraId="65B126FD" w14:textId="77777777" w:rsidR="00F6553A" w:rsidRPr="0021079C" w:rsidRDefault="00F6553A" w:rsidP="00F6553A">
      <w:pPr>
        <w:spacing w:after="0" w:line="240" w:lineRule="auto"/>
        <w:contextualSpacing/>
        <w:rPr>
          <w:rFonts w:ascii="Arial" w:hAnsi="Arial" w:cs="Arial"/>
          <w:sz w:val="24"/>
          <w:szCs w:val="24"/>
        </w:rPr>
      </w:pPr>
    </w:p>
    <w:p w14:paraId="61657914" w14:textId="108C010D" w:rsidR="00175A98" w:rsidRPr="0021079C" w:rsidRDefault="00175A98" w:rsidP="00863C57">
      <w:pPr>
        <w:spacing w:after="0" w:line="240" w:lineRule="auto"/>
        <w:contextualSpacing/>
        <w:rPr>
          <w:rFonts w:ascii="Arial" w:hAnsi="Arial" w:cs="Arial"/>
          <w:sz w:val="24"/>
          <w:szCs w:val="24"/>
        </w:rPr>
      </w:pPr>
      <w:r w:rsidRPr="0021079C">
        <w:rPr>
          <w:rFonts w:ascii="Arial" w:hAnsi="Arial" w:cs="Arial"/>
          <w:sz w:val="24"/>
          <w:szCs w:val="24"/>
        </w:rPr>
        <w:t xml:space="preserve">Hoult </w:t>
      </w:r>
      <w:r w:rsidR="0021079C" w:rsidRPr="0021079C">
        <w:rPr>
          <w:rFonts w:ascii="Arial" w:hAnsi="Arial" w:cs="Arial"/>
          <w:sz w:val="24"/>
          <w:szCs w:val="24"/>
        </w:rPr>
        <w:t xml:space="preserve">E (2012) </w:t>
      </w:r>
      <w:r w:rsidR="0021079C" w:rsidRPr="0021079C">
        <w:rPr>
          <w:rStyle w:val="a-size-large"/>
          <w:rFonts w:ascii="Arial" w:hAnsi="Arial" w:cs="Arial"/>
          <w:bCs/>
          <w:i/>
          <w:color w:val="111111"/>
          <w:sz w:val="24"/>
          <w:szCs w:val="24"/>
        </w:rPr>
        <w:t xml:space="preserve">Adult Learning and la Recherche </w:t>
      </w:r>
      <w:proofErr w:type="spellStart"/>
      <w:r w:rsidR="0021079C" w:rsidRPr="0021079C">
        <w:rPr>
          <w:rStyle w:val="a-size-large"/>
          <w:rFonts w:ascii="Arial" w:hAnsi="Arial" w:cs="Arial"/>
          <w:bCs/>
          <w:i/>
          <w:color w:val="111111"/>
          <w:sz w:val="24"/>
          <w:szCs w:val="24"/>
        </w:rPr>
        <w:t>Féminine</w:t>
      </w:r>
      <w:proofErr w:type="spellEnd"/>
      <w:r w:rsidR="0021079C" w:rsidRPr="0021079C">
        <w:rPr>
          <w:rStyle w:val="a-size-large"/>
          <w:rFonts w:ascii="Arial" w:hAnsi="Arial" w:cs="Arial"/>
          <w:bCs/>
          <w:i/>
          <w:color w:val="111111"/>
          <w:sz w:val="24"/>
          <w:szCs w:val="24"/>
        </w:rPr>
        <w:t>: Reading Resilience and Hélène Cixous</w:t>
      </w:r>
      <w:r w:rsidR="0021079C" w:rsidRPr="0021079C">
        <w:rPr>
          <w:rStyle w:val="a-size-large"/>
          <w:rFonts w:ascii="Arial" w:hAnsi="Arial" w:cs="Arial"/>
          <w:bCs/>
          <w:color w:val="111111"/>
          <w:sz w:val="24"/>
          <w:szCs w:val="24"/>
        </w:rPr>
        <w:t>, USA, Palgrave MacMillan</w:t>
      </w:r>
    </w:p>
    <w:p w14:paraId="75824289" w14:textId="77777777" w:rsidR="00175A98" w:rsidRPr="0021079C" w:rsidRDefault="00175A98" w:rsidP="00863C57">
      <w:pPr>
        <w:spacing w:after="0" w:line="240" w:lineRule="auto"/>
        <w:contextualSpacing/>
        <w:rPr>
          <w:rFonts w:ascii="Arial" w:hAnsi="Arial" w:cs="Arial"/>
          <w:sz w:val="24"/>
          <w:szCs w:val="24"/>
        </w:rPr>
      </w:pPr>
    </w:p>
    <w:p w14:paraId="2ACC1538" w14:textId="21B8B694" w:rsidR="00863C57" w:rsidRPr="0021079C" w:rsidRDefault="00863C57" w:rsidP="00863C57">
      <w:pPr>
        <w:spacing w:after="0" w:line="240" w:lineRule="auto"/>
        <w:contextualSpacing/>
        <w:rPr>
          <w:rFonts w:ascii="Arial" w:hAnsi="Arial" w:cs="Arial"/>
          <w:noProof/>
          <w:sz w:val="24"/>
          <w:szCs w:val="24"/>
        </w:rPr>
      </w:pPr>
      <w:r w:rsidRPr="0021079C">
        <w:rPr>
          <w:rFonts w:ascii="Arial" w:hAnsi="Arial" w:cs="Arial"/>
          <w:sz w:val="24"/>
          <w:szCs w:val="24"/>
        </w:rPr>
        <w:t xml:space="preserve">Pollock G (2003) </w:t>
      </w:r>
      <w:r w:rsidRPr="0021079C">
        <w:rPr>
          <w:rFonts w:ascii="Arial" w:hAnsi="Arial" w:cs="Arial"/>
          <w:i/>
          <w:iCs/>
          <w:sz w:val="24"/>
          <w:szCs w:val="24"/>
        </w:rPr>
        <w:t>Vision and Difference</w:t>
      </w:r>
      <w:r w:rsidRPr="0021079C">
        <w:rPr>
          <w:rFonts w:ascii="Arial" w:hAnsi="Arial" w:cs="Arial"/>
          <w:i/>
          <w:iCs/>
          <w:sz w:val="24"/>
          <w:szCs w:val="24"/>
        </w:rPr>
        <w:fldChar w:fldCharType="begin"/>
      </w:r>
      <w:r w:rsidRPr="0021079C">
        <w:rPr>
          <w:rFonts w:ascii="Arial" w:hAnsi="Arial" w:cs="Arial"/>
          <w:sz w:val="24"/>
          <w:szCs w:val="24"/>
        </w:rPr>
        <w:instrText>xe "difference"</w:instrText>
      </w:r>
      <w:r w:rsidRPr="0021079C">
        <w:rPr>
          <w:rFonts w:ascii="Arial" w:hAnsi="Arial" w:cs="Arial"/>
          <w:i/>
          <w:iCs/>
          <w:sz w:val="24"/>
          <w:szCs w:val="24"/>
        </w:rPr>
        <w:fldChar w:fldCharType="end"/>
      </w:r>
      <w:r w:rsidRPr="0021079C">
        <w:rPr>
          <w:rFonts w:ascii="Arial" w:hAnsi="Arial" w:cs="Arial"/>
          <w:i/>
          <w:iCs/>
          <w:sz w:val="24"/>
          <w:szCs w:val="24"/>
        </w:rPr>
        <w:t xml:space="preserve">, </w:t>
      </w:r>
      <w:r w:rsidRPr="0021079C">
        <w:rPr>
          <w:rFonts w:ascii="Arial" w:hAnsi="Arial" w:cs="Arial"/>
          <w:sz w:val="24"/>
          <w:szCs w:val="24"/>
        </w:rPr>
        <w:t>London, Routledge</w:t>
      </w:r>
    </w:p>
    <w:p w14:paraId="2229B14F" w14:textId="77777777" w:rsidR="00863C57" w:rsidRPr="0021079C" w:rsidRDefault="00863C57" w:rsidP="00F6553A">
      <w:pPr>
        <w:spacing w:after="0" w:line="240" w:lineRule="auto"/>
        <w:contextualSpacing/>
        <w:rPr>
          <w:rFonts w:ascii="Arial" w:hAnsi="Arial" w:cs="Arial"/>
          <w:sz w:val="24"/>
          <w:szCs w:val="24"/>
        </w:rPr>
      </w:pPr>
    </w:p>
    <w:p w14:paraId="7A0F8186" w14:textId="66DD8A4F" w:rsidR="00F6553A" w:rsidRPr="0021079C" w:rsidRDefault="00F6553A" w:rsidP="00F6553A">
      <w:pPr>
        <w:spacing w:after="0" w:line="240" w:lineRule="auto"/>
        <w:contextualSpacing/>
        <w:rPr>
          <w:rFonts w:ascii="Arial" w:hAnsi="Arial" w:cs="Arial"/>
          <w:sz w:val="24"/>
          <w:szCs w:val="24"/>
        </w:rPr>
      </w:pPr>
      <w:r w:rsidRPr="0021079C">
        <w:rPr>
          <w:rFonts w:ascii="Arial" w:hAnsi="Arial" w:cs="Arial"/>
          <w:sz w:val="24"/>
          <w:szCs w:val="24"/>
        </w:rPr>
        <w:t>Sawicki</w:t>
      </w:r>
      <w:r w:rsidR="003C46B8" w:rsidRPr="0021079C">
        <w:rPr>
          <w:rFonts w:ascii="Arial" w:hAnsi="Arial" w:cs="Arial"/>
          <w:sz w:val="24"/>
          <w:szCs w:val="24"/>
        </w:rPr>
        <w:t xml:space="preserve"> J (1991) </w:t>
      </w:r>
      <w:r w:rsidR="003C46B8" w:rsidRPr="0021079C">
        <w:rPr>
          <w:rFonts w:ascii="Arial" w:hAnsi="Arial" w:cs="Arial"/>
          <w:i/>
          <w:sz w:val="24"/>
          <w:szCs w:val="24"/>
        </w:rPr>
        <w:t>Discipling Foucault: feminism, power and the body</w:t>
      </w:r>
      <w:r w:rsidR="003C46B8" w:rsidRPr="0021079C">
        <w:rPr>
          <w:rFonts w:ascii="Arial" w:hAnsi="Arial" w:cs="Arial"/>
          <w:sz w:val="24"/>
          <w:szCs w:val="24"/>
        </w:rPr>
        <w:t>, N</w:t>
      </w:r>
      <w:r w:rsidR="000A0DF0">
        <w:rPr>
          <w:rFonts w:ascii="Arial" w:hAnsi="Arial" w:cs="Arial"/>
          <w:sz w:val="24"/>
          <w:szCs w:val="24"/>
        </w:rPr>
        <w:t>Y</w:t>
      </w:r>
      <w:r w:rsidR="003C46B8" w:rsidRPr="0021079C">
        <w:rPr>
          <w:rFonts w:ascii="Arial" w:hAnsi="Arial" w:cs="Arial"/>
          <w:sz w:val="24"/>
          <w:szCs w:val="24"/>
        </w:rPr>
        <w:t>, Routledge</w:t>
      </w:r>
    </w:p>
    <w:p w14:paraId="4FD72D4B" w14:textId="695E385F" w:rsidR="00F6553A" w:rsidRPr="0021079C" w:rsidRDefault="00F6553A" w:rsidP="00F6553A">
      <w:pPr>
        <w:spacing w:after="0" w:line="240" w:lineRule="auto"/>
        <w:contextualSpacing/>
        <w:rPr>
          <w:rFonts w:ascii="Arial" w:hAnsi="Arial" w:cs="Arial"/>
          <w:bCs/>
          <w:sz w:val="24"/>
          <w:szCs w:val="24"/>
        </w:rPr>
      </w:pPr>
    </w:p>
    <w:p w14:paraId="0CD4B55E" w14:textId="69614DC4" w:rsidR="001B19F1" w:rsidRPr="001B19F1" w:rsidRDefault="001B19F1" w:rsidP="001B19F1">
      <w:pPr>
        <w:spacing w:after="0" w:line="240" w:lineRule="auto"/>
        <w:contextualSpacing/>
        <w:rPr>
          <w:rFonts w:ascii="Arial" w:hAnsi="Arial" w:cs="Arial"/>
          <w:noProof/>
          <w:sz w:val="24"/>
          <w:szCs w:val="24"/>
        </w:rPr>
      </w:pPr>
      <w:r w:rsidRPr="0021079C">
        <w:rPr>
          <w:rFonts w:ascii="Arial" w:hAnsi="Arial" w:cs="Arial"/>
          <w:sz w:val="24"/>
          <w:szCs w:val="24"/>
        </w:rPr>
        <w:t>Stevens J (2013) ‘</w:t>
      </w:r>
      <w:r w:rsidRPr="0021079C">
        <w:rPr>
          <w:rFonts w:ascii="Arial" w:hAnsi="Arial" w:cs="Arial"/>
          <w:sz w:val="24"/>
          <w:szCs w:val="24"/>
          <w:lang w:val="en"/>
        </w:rPr>
        <w:t>Army of teaching assistants faces the axe as Education</w:t>
      </w:r>
      <w:r w:rsidRPr="001B19F1">
        <w:rPr>
          <w:rFonts w:ascii="Arial" w:hAnsi="Arial" w:cs="Arial"/>
          <w:sz w:val="24"/>
          <w:szCs w:val="24"/>
          <w:lang w:val="en"/>
        </w:rPr>
        <w:t xml:space="preserve"> department attempts to save some of the £4billion they cost each year’, Daily Mail, [online] http://www.dailymail.co.uk/news/article-2334853/ (Accessed 5/3/15)</w:t>
      </w:r>
    </w:p>
    <w:p w14:paraId="47DFA232" w14:textId="77777777" w:rsidR="001B19F1" w:rsidRPr="001B19F1" w:rsidRDefault="001B19F1" w:rsidP="00F6553A">
      <w:pPr>
        <w:spacing w:after="0" w:line="240" w:lineRule="auto"/>
        <w:contextualSpacing/>
        <w:rPr>
          <w:rFonts w:ascii="Arial" w:hAnsi="Arial" w:cs="Arial"/>
          <w:bCs/>
          <w:sz w:val="24"/>
          <w:szCs w:val="24"/>
        </w:rPr>
      </w:pPr>
    </w:p>
    <w:p w14:paraId="7F369E4C" w14:textId="0119A4E2" w:rsidR="002E7182" w:rsidRPr="001B19F1" w:rsidRDefault="002E7182" w:rsidP="00F6553A">
      <w:pPr>
        <w:spacing w:after="0" w:line="240" w:lineRule="auto"/>
        <w:contextualSpacing/>
        <w:rPr>
          <w:rFonts w:ascii="Arial" w:hAnsi="Arial" w:cs="Arial"/>
          <w:sz w:val="24"/>
          <w:szCs w:val="24"/>
        </w:rPr>
      </w:pPr>
      <w:proofErr w:type="spellStart"/>
      <w:r w:rsidRPr="001B19F1">
        <w:rPr>
          <w:rFonts w:ascii="Arial" w:hAnsi="Arial" w:cs="Arial"/>
          <w:bCs/>
          <w:sz w:val="24"/>
          <w:szCs w:val="24"/>
        </w:rPr>
        <w:t>Veck</w:t>
      </w:r>
      <w:proofErr w:type="spellEnd"/>
      <w:r w:rsidRPr="001B19F1">
        <w:rPr>
          <w:rFonts w:ascii="Arial" w:hAnsi="Arial" w:cs="Arial"/>
          <w:bCs/>
          <w:sz w:val="24"/>
          <w:szCs w:val="24"/>
        </w:rPr>
        <w:t xml:space="preserve"> W</w:t>
      </w:r>
      <w:r w:rsidR="00754621" w:rsidRPr="001B19F1">
        <w:rPr>
          <w:rFonts w:ascii="Arial" w:hAnsi="Arial" w:cs="Arial"/>
          <w:bCs/>
          <w:sz w:val="24"/>
          <w:szCs w:val="24"/>
        </w:rPr>
        <w:t xml:space="preserve"> </w:t>
      </w:r>
      <w:r w:rsidRPr="001B19F1">
        <w:rPr>
          <w:rFonts w:ascii="Arial" w:hAnsi="Arial" w:cs="Arial"/>
          <w:bCs/>
          <w:sz w:val="24"/>
          <w:szCs w:val="24"/>
        </w:rPr>
        <w:t>(2009) ‘</w:t>
      </w:r>
      <w:r w:rsidRPr="001B19F1">
        <w:rPr>
          <w:rFonts w:ascii="Arial" w:hAnsi="Arial" w:cs="Arial"/>
          <w:bCs/>
          <w:iCs/>
          <w:sz w:val="24"/>
          <w:szCs w:val="24"/>
        </w:rPr>
        <w:t>From an exclusionary to an inclusive understanding of educational difficulties and educational space: Implications for the Learning Support Assistant's role’</w:t>
      </w:r>
      <w:r w:rsidRPr="001B19F1">
        <w:rPr>
          <w:rFonts w:ascii="Arial" w:hAnsi="Arial" w:cs="Arial"/>
          <w:bCs/>
          <w:sz w:val="24"/>
          <w:szCs w:val="24"/>
        </w:rPr>
        <w:t xml:space="preserve">, </w:t>
      </w:r>
      <w:r w:rsidRPr="001B19F1">
        <w:rPr>
          <w:rFonts w:ascii="Arial" w:hAnsi="Arial" w:cs="Arial"/>
          <w:bCs/>
          <w:i/>
          <w:sz w:val="24"/>
          <w:szCs w:val="24"/>
        </w:rPr>
        <w:t>Oxford Review Education,</w:t>
      </w:r>
      <w:r w:rsidRPr="001B19F1">
        <w:rPr>
          <w:rFonts w:ascii="Arial" w:hAnsi="Arial" w:cs="Arial"/>
          <w:bCs/>
          <w:sz w:val="24"/>
          <w:szCs w:val="24"/>
        </w:rPr>
        <w:t xml:space="preserve"> 35, 1, </w:t>
      </w:r>
      <w:r w:rsidR="00754621" w:rsidRPr="001B19F1">
        <w:rPr>
          <w:rFonts w:ascii="Arial" w:hAnsi="Arial" w:cs="Arial"/>
          <w:bCs/>
          <w:sz w:val="24"/>
          <w:szCs w:val="24"/>
        </w:rPr>
        <w:t>pp.</w:t>
      </w:r>
      <w:r w:rsidRPr="001B19F1">
        <w:rPr>
          <w:rFonts w:ascii="Arial" w:hAnsi="Arial" w:cs="Arial"/>
          <w:bCs/>
          <w:sz w:val="24"/>
          <w:szCs w:val="24"/>
        </w:rPr>
        <w:t>41-56</w:t>
      </w:r>
    </w:p>
    <w:p w14:paraId="68FFF955" w14:textId="77777777" w:rsidR="002E7182" w:rsidRPr="00754621" w:rsidRDefault="002E7182" w:rsidP="00754621">
      <w:pPr>
        <w:spacing w:after="0" w:line="240" w:lineRule="auto"/>
        <w:contextualSpacing/>
        <w:rPr>
          <w:rFonts w:ascii="Arial" w:hAnsi="Arial" w:cs="Arial"/>
          <w:bCs/>
          <w:sz w:val="24"/>
          <w:szCs w:val="24"/>
          <w:lang w:val="en"/>
        </w:rPr>
      </w:pPr>
    </w:p>
    <w:p w14:paraId="1BB60AA7" w14:textId="18A19A56" w:rsidR="00911BE9" w:rsidRPr="002E7182" w:rsidRDefault="002E7182" w:rsidP="00D142DD">
      <w:pPr>
        <w:spacing w:after="0" w:line="240" w:lineRule="auto"/>
        <w:contextualSpacing/>
        <w:rPr>
          <w:rFonts w:ascii="Arial" w:hAnsi="Arial" w:cs="Arial"/>
          <w:sz w:val="28"/>
          <w:szCs w:val="28"/>
        </w:rPr>
      </w:pPr>
      <w:r w:rsidRPr="00754621">
        <w:rPr>
          <w:rFonts w:ascii="Arial" w:hAnsi="Arial" w:cs="Arial"/>
          <w:sz w:val="24"/>
          <w:szCs w:val="24"/>
          <w:lang w:val="en"/>
        </w:rPr>
        <w:t>Watson</w:t>
      </w:r>
      <w:r w:rsidR="00EB6D08">
        <w:rPr>
          <w:rFonts w:ascii="Arial" w:hAnsi="Arial" w:cs="Arial"/>
          <w:sz w:val="24"/>
          <w:szCs w:val="24"/>
          <w:lang w:val="en"/>
        </w:rPr>
        <w:t xml:space="preserve"> </w:t>
      </w:r>
      <w:r w:rsidRPr="00754621">
        <w:rPr>
          <w:rFonts w:ascii="Arial" w:hAnsi="Arial" w:cs="Arial"/>
          <w:sz w:val="24"/>
          <w:szCs w:val="24"/>
          <w:lang w:val="en"/>
        </w:rPr>
        <w:t>DL</w:t>
      </w:r>
      <w:r w:rsidR="000A0DF0">
        <w:rPr>
          <w:rFonts w:ascii="Arial" w:hAnsi="Arial" w:cs="Arial"/>
          <w:sz w:val="24"/>
          <w:szCs w:val="24"/>
          <w:lang w:val="en"/>
        </w:rPr>
        <w:t xml:space="preserve"> </w:t>
      </w:r>
      <w:r w:rsidRPr="00754621">
        <w:rPr>
          <w:rFonts w:ascii="Arial" w:hAnsi="Arial" w:cs="Arial"/>
          <w:sz w:val="24"/>
          <w:szCs w:val="24"/>
          <w:lang w:val="en"/>
        </w:rPr>
        <w:t xml:space="preserve">Bayliss PD </w:t>
      </w:r>
      <w:r w:rsidR="000A0DF0">
        <w:rPr>
          <w:rFonts w:ascii="Arial" w:hAnsi="Arial" w:cs="Arial"/>
          <w:sz w:val="24"/>
          <w:szCs w:val="24"/>
          <w:lang w:val="en"/>
        </w:rPr>
        <w:t xml:space="preserve">&amp; </w:t>
      </w:r>
      <w:r w:rsidRPr="00754621">
        <w:rPr>
          <w:rFonts w:ascii="Arial" w:hAnsi="Arial" w:cs="Arial"/>
          <w:sz w:val="24"/>
          <w:szCs w:val="24"/>
          <w:lang w:val="en"/>
        </w:rPr>
        <w:t xml:space="preserve">Pratchett G (2013) ‘Pond life that 'know their place': exploring teaching and learning support assistants’ experiences through positioning </w:t>
      </w:r>
    </w:p>
    <w:p w14:paraId="749CB70D" w14:textId="3B27763E" w:rsidR="006E1E76" w:rsidRDefault="006E1E76" w:rsidP="00754621">
      <w:pPr>
        <w:spacing w:after="0" w:line="240" w:lineRule="auto"/>
        <w:contextualSpacing/>
        <w:rPr>
          <w:rFonts w:ascii="Arial" w:hAnsi="Arial" w:cs="Arial"/>
          <w:sz w:val="24"/>
          <w:szCs w:val="24"/>
        </w:rPr>
      </w:pPr>
    </w:p>
    <w:p w14:paraId="77B988E4" w14:textId="77777777" w:rsidR="00911BE9" w:rsidRDefault="00911BE9" w:rsidP="00754621">
      <w:pPr>
        <w:spacing w:after="0" w:line="240" w:lineRule="auto"/>
        <w:contextualSpacing/>
        <w:rPr>
          <w:rFonts w:ascii="Arial" w:hAnsi="Arial" w:cs="Arial"/>
          <w:sz w:val="24"/>
          <w:szCs w:val="24"/>
        </w:rPr>
      </w:pPr>
    </w:p>
    <w:p w14:paraId="2F657F95" w14:textId="77777777" w:rsidR="00D142DD" w:rsidRDefault="00D142DD" w:rsidP="00754621">
      <w:pPr>
        <w:spacing w:after="0" w:line="240" w:lineRule="auto"/>
        <w:contextualSpacing/>
        <w:rPr>
          <w:rFonts w:ascii="Arial" w:hAnsi="Arial" w:cs="Arial"/>
          <w:sz w:val="24"/>
          <w:szCs w:val="24"/>
        </w:rPr>
      </w:pPr>
    </w:p>
    <w:p w14:paraId="7BEB6220" w14:textId="77777777" w:rsidR="004644E8" w:rsidRDefault="004644E8" w:rsidP="004644E8">
      <w:pPr>
        <w:pStyle w:val="NormalWeb"/>
        <w:spacing w:before="0" w:beforeAutospacing="0" w:after="0" w:afterAutospacing="0"/>
        <w:rPr>
          <w:rFonts w:ascii="Calibri" w:hAnsi="Calibri" w:cs="Calibri"/>
          <w:color w:val="000000"/>
        </w:rPr>
      </w:pPr>
    </w:p>
    <w:p w14:paraId="1551D4D2" w14:textId="77777777" w:rsidR="00D142DD" w:rsidRDefault="00D142DD" w:rsidP="00754621">
      <w:pPr>
        <w:spacing w:after="0" w:line="240" w:lineRule="auto"/>
        <w:contextualSpacing/>
        <w:rPr>
          <w:rFonts w:ascii="Arial" w:hAnsi="Arial" w:cs="Arial"/>
          <w:sz w:val="24"/>
          <w:szCs w:val="24"/>
        </w:rPr>
      </w:pPr>
    </w:p>
    <w:p w14:paraId="5E46A240" w14:textId="77777777" w:rsidR="00D142DD" w:rsidRDefault="00D142DD" w:rsidP="00754621">
      <w:pPr>
        <w:spacing w:after="0" w:line="240" w:lineRule="auto"/>
        <w:contextualSpacing/>
        <w:rPr>
          <w:rFonts w:ascii="Arial" w:hAnsi="Arial" w:cs="Arial"/>
          <w:sz w:val="24"/>
          <w:szCs w:val="24"/>
        </w:rPr>
      </w:pPr>
    </w:p>
    <w:p w14:paraId="50687EE3" w14:textId="77777777" w:rsidR="00D142DD" w:rsidRDefault="00D142DD" w:rsidP="00754621">
      <w:pPr>
        <w:spacing w:after="0" w:line="240" w:lineRule="auto"/>
        <w:contextualSpacing/>
        <w:rPr>
          <w:rFonts w:ascii="Arial" w:hAnsi="Arial" w:cs="Arial"/>
          <w:sz w:val="24"/>
          <w:szCs w:val="24"/>
        </w:rPr>
      </w:pPr>
    </w:p>
    <w:p w14:paraId="3C4EB18A" w14:textId="77777777" w:rsidR="00D142DD" w:rsidRDefault="00D142DD" w:rsidP="00754621">
      <w:pPr>
        <w:spacing w:after="0" w:line="240" w:lineRule="auto"/>
        <w:contextualSpacing/>
        <w:rPr>
          <w:rFonts w:ascii="Arial" w:hAnsi="Arial" w:cs="Arial"/>
          <w:sz w:val="24"/>
          <w:szCs w:val="24"/>
        </w:rPr>
      </w:pPr>
    </w:p>
    <w:p w14:paraId="73F00090" w14:textId="0359D10B" w:rsidR="006E1E76" w:rsidRPr="006B468E" w:rsidRDefault="006E1E76" w:rsidP="007C5CEA">
      <w:pPr>
        <w:spacing w:after="0" w:line="240" w:lineRule="auto"/>
        <w:contextualSpacing/>
        <w:rPr>
          <w:rFonts w:ascii="Arial" w:hAnsi="Arial" w:cs="Arial"/>
          <w:b/>
          <w:sz w:val="28"/>
          <w:szCs w:val="28"/>
        </w:rPr>
      </w:pPr>
      <w:r w:rsidRPr="006B468E">
        <w:rPr>
          <w:rFonts w:ascii="Arial" w:hAnsi="Arial" w:cs="Arial"/>
          <w:b/>
          <w:sz w:val="28"/>
          <w:szCs w:val="28"/>
        </w:rPr>
        <w:lastRenderedPageBreak/>
        <w:t>Presentation</w:t>
      </w:r>
    </w:p>
    <w:p w14:paraId="66A043AB" w14:textId="2D50D5FC" w:rsidR="006E1E76" w:rsidRDefault="006E1E76" w:rsidP="007C5CEA">
      <w:pPr>
        <w:spacing w:after="0" w:line="240" w:lineRule="auto"/>
        <w:contextualSpacing/>
        <w:rPr>
          <w:rFonts w:ascii="Arial" w:hAnsi="Arial" w:cs="Arial"/>
          <w:sz w:val="24"/>
          <w:szCs w:val="24"/>
        </w:rPr>
      </w:pPr>
    </w:p>
    <w:p w14:paraId="69260774" w14:textId="680A0FDD" w:rsidR="006B468E" w:rsidRPr="006B468E" w:rsidRDefault="00D142DD" w:rsidP="007C5CEA">
      <w:pPr>
        <w:contextualSpacing/>
        <w:rPr>
          <w:rFonts w:ascii="Arial" w:hAnsi="Arial" w:cs="Arial"/>
          <w:sz w:val="28"/>
          <w:szCs w:val="28"/>
        </w:rPr>
      </w:pPr>
      <w:r w:rsidRPr="006B468E">
        <w:rPr>
          <w:rFonts w:ascii="Arial" w:hAnsi="Arial" w:cs="Arial"/>
          <w:sz w:val="28"/>
          <w:szCs w:val="28"/>
        </w:rPr>
        <w:t>My paper explored the subject positionings of the female</w:t>
      </w:r>
      <w:r w:rsidR="006B468E" w:rsidRPr="006B468E">
        <w:rPr>
          <w:rFonts w:ascii="Arial" w:hAnsi="Arial" w:cs="Arial"/>
          <w:sz w:val="28"/>
          <w:szCs w:val="28"/>
        </w:rPr>
        <w:t>, LSA, that is the</w:t>
      </w:r>
      <w:r w:rsidRPr="006B468E">
        <w:rPr>
          <w:rFonts w:ascii="Arial" w:hAnsi="Arial" w:cs="Arial"/>
          <w:sz w:val="28"/>
          <w:szCs w:val="28"/>
        </w:rPr>
        <w:t xml:space="preserve"> learning support assistant in post compulsory education, as they practice their art and craft in the everyday. It explored the ways in which the uptake of multiple subject positionings, including that of </w:t>
      </w:r>
      <w:r w:rsidR="006B468E" w:rsidRPr="006B468E">
        <w:rPr>
          <w:rFonts w:ascii="Arial" w:hAnsi="Arial" w:cs="Arial"/>
          <w:sz w:val="28"/>
          <w:szCs w:val="28"/>
        </w:rPr>
        <w:t xml:space="preserve">LSA </w:t>
      </w:r>
      <w:r w:rsidRPr="006B468E">
        <w:rPr>
          <w:rFonts w:ascii="Arial" w:hAnsi="Arial" w:cs="Arial"/>
          <w:sz w:val="28"/>
          <w:szCs w:val="28"/>
        </w:rPr>
        <w:t>has facilitated transformations and reinventions</w:t>
      </w:r>
      <w:r w:rsidR="006B468E" w:rsidRPr="006B468E">
        <w:rPr>
          <w:rFonts w:ascii="Arial" w:hAnsi="Arial" w:cs="Arial"/>
          <w:sz w:val="28"/>
          <w:szCs w:val="28"/>
        </w:rPr>
        <w:t>. I am particularly interested in</w:t>
      </w:r>
      <w:r w:rsidRPr="006B468E">
        <w:rPr>
          <w:rFonts w:ascii="Arial" w:hAnsi="Arial" w:cs="Arial"/>
          <w:sz w:val="28"/>
          <w:szCs w:val="28"/>
        </w:rPr>
        <w:t xml:space="preserve"> the</w:t>
      </w:r>
      <w:r w:rsidR="006B468E" w:rsidRPr="006B468E">
        <w:rPr>
          <w:rFonts w:ascii="Arial" w:hAnsi="Arial" w:cs="Arial"/>
          <w:sz w:val="28"/>
          <w:szCs w:val="28"/>
        </w:rPr>
        <w:t>ir</w:t>
      </w:r>
      <w:r w:rsidRPr="006B468E">
        <w:rPr>
          <w:rFonts w:ascii="Arial" w:hAnsi="Arial" w:cs="Arial"/>
          <w:sz w:val="28"/>
          <w:szCs w:val="28"/>
        </w:rPr>
        <w:t xml:space="preserve"> experience</w:t>
      </w:r>
      <w:r w:rsidR="006B468E" w:rsidRPr="006B468E">
        <w:rPr>
          <w:rFonts w:ascii="Arial" w:hAnsi="Arial" w:cs="Arial"/>
          <w:sz w:val="28"/>
          <w:szCs w:val="28"/>
        </w:rPr>
        <w:t>s of</w:t>
      </w:r>
      <w:r w:rsidRPr="006B468E">
        <w:rPr>
          <w:rFonts w:ascii="Arial" w:hAnsi="Arial" w:cs="Arial"/>
          <w:sz w:val="28"/>
          <w:szCs w:val="28"/>
        </w:rPr>
        <w:t xml:space="preserve"> what it is like to work </w:t>
      </w:r>
      <w:r w:rsidR="006B468E">
        <w:rPr>
          <w:rFonts w:ascii="Arial" w:hAnsi="Arial" w:cs="Arial"/>
          <w:sz w:val="28"/>
          <w:szCs w:val="28"/>
        </w:rPr>
        <w:t xml:space="preserve">in </w:t>
      </w:r>
      <w:r w:rsidR="007A45B9" w:rsidRPr="006B468E">
        <w:rPr>
          <w:rFonts w:ascii="Arial" w:hAnsi="Arial" w:cs="Arial"/>
          <w:sz w:val="28"/>
          <w:szCs w:val="28"/>
        </w:rPr>
        <w:t xml:space="preserve">higher and further education, that is </w:t>
      </w:r>
      <w:r w:rsidR="006B468E" w:rsidRPr="006B468E">
        <w:rPr>
          <w:rFonts w:ascii="Arial" w:hAnsi="Arial" w:cs="Arial"/>
          <w:sz w:val="28"/>
          <w:szCs w:val="28"/>
        </w:rPr>
        <w:t xml:space="preserve">currently </w:t>
      </w:r>
      <w:r w:rsidR="007A45B9" w:rsidRPr="006B468E">
        <w:rPr>
          <w:rFonts w:ascii="Arial" w:hAnsi="Arial" w:cs="Arial"/>
          <w:sz w:val="28"/>
          <w:szCs w:val="28"/>
        </w:rPr>
        <w:t>beset by a</w:t>
      </w:r>
      <w:r w:rsidRPr="006B468E">
        <w:rPr>
          <w:rFonts w:ascii="Arial" w:hAnsi="Arial" w:cs="Arial"/>
          <w:sz w:val="28"/>
          <w:szCs w:val="28"/>
        </w:rPr>
        <w:t xml:space="preserve"> neoliberal agenda</w:t>
      </w:r>
      <w:r w:rsidR="007A45B9" w:rsidRPr="006B468E">
        <w:rPr>
          <w:rFonts w:ascii="Arial" w:hAnsi="Arial" w:cs="Arial"/>
          <w:sz w:val="28"/>
          <w:szCs w:val="28"/>
        </w:rPr>
        <w:t xml:space="preserve">, </w:t>
      </w:r>
      <w:r w:rsidR="005C4233" w:rsidRPr="006B468E">
        <w:rPr>
          <w:rFonts w:ascii="Arial" w:hAnsi="Arial" w:cs="Arial"/>
          <w:sz w:val="28"/>
          <w:szCs w:val="28"/>
        </w:rPr>
        <w:t xml:space="preserve">which </w:t>
      </w:r>
      <w:r w:rsidR="007A45B9" w:rsidRPr="006B468E">
        <w:rPr>
          <w:rFonts w:ascii="Arial" w:hAnsi="Arial" w:cs="Arial"/>
          <w:sz w:val="28"/>
          <w:szCs w:val="28"/>
        </w:rPr>
        <w:t>promot</w:t>
      </w:r>
      <w:r w:rsidR="005C4233" w:rsidRPr="006B468E">
        <w:rPr>
          <w:rFonts w:ascii="Arial" w:hAnsi="Arial" w:cs="Arial"/>
          <w:sz w:val="28"/>
          <w:szCs w:val="28"/>
        </w:rPr>
        <w:t>es</w:t>
      </w:r>
      <w:r w:rsidR="007A45B9" w:rsidRPr="006B468E">
        <w:rPr>
          <w:rFonts w:ascii="Arial" w:hAnsi="Arial" w:cs="Arial"/>
          <w:sz w:val="28"/>
          <w:szCs w:val="28"/>
        </w:rPr>
        <w:t xml:space="preserve"> an aggressive</w:t>
      </w:r>
      <w:r w:rsidRPr="006B468E">
        <w:rPr>
          <w:rFonts w:ascii="Arial" w:hAnsi="Arial" w:cs="Arial"/>
          <w:sz w:val="28"/>
          <w:szCs w:val="28"/>
        </w:rPr>
        <w:t xml:space="preserve"> marketisation of education. </w:t>
      </w:r>
    </w:p>
    <w:p w14:paraId="522940FA" w14:textId="77777777" w:rsidR="006B468E" w:rsidRPr="006B468E" w:rsidRDefault="006B468E" w:rsidP="007C5CEA">
      <w:pPr>
        <w:contextualSpacing/>
        <w:rPr>
          <w:rFonts w:ascii="Arial" w:hAnsi="Arial" w:cs="Arial"/>
          <w:sz w:val="28"/>
          <w:szCs w:val="28"/>
        </w:rPr>
      </w:pPr>
    </w:p>
    <w:p w14:paraId="23133352" w14:textId="72F8E9AB" w:rsidR="00D142DD" w:rsidRPr="006B468E" w:rsidRDefault="004A15B9" w:rsidP="007C5CEA">
      <w:pPr>
        <w:contextualSpacing/>
        <w:rPr>
          <w:rFonts w:ascii="Arial" w:hAnsi="Arial" w:cs="Arial"/>
          <w:sz w:val="28"/>
          <w:szCs w:val="28"/>
        </w:rPr>
      </w:pPr>
      <w:r w:rsidRPr="006B468E">
        <w:rPr>
          <w:rFonts w:ascii="Arial" w:hAnsi="Arial" w:cs="Arial"/>
          <w:sz w:val="28"/>
          <w:szCs w:val="28"/>
        </w:rPr>
        <w:t>In th</w:t>
      </w:r>
      <w:r w:rsidR="00452D30" w:rsidRPr="006B468E">
        <w:rPr>
          <w:rFonts w:ascii="Arial" w:hAnsi="Arial" w:cs="Arial"/>
          <w:sz w:val="28"/>
          <w:szCs w:val="28"/>
        </w:rPr>
        <w:t>ese</w:t>
      </w:r>
      <w:r w:rsidRPr="006B468E">
        <w:rPr>
          <w:rFonts w:ascii="Arial" w:hAnsi="Arial" w:cs="Arial"/>
          <w:sz w:val="28"/>
          <w:szCs w:val="28"/>
        </w:rPr>
        <w:t xml:space="preserve"> discourse</w:t>
      </w:r>
      <w:r w:rsidR="00452D30" w:rsidRPr="006B468E">
        <w:rPr>
          <w:rFonts w:ascii="Arial" w:hAnsi="Arial" w:cs="Arial"/>
          <w:sz w:val="28"/>
          <w:szCs w:val="28"/>
        </w:rPr>
        <w:t>s</w:t>
      </w:r>
      <w:r w:rsidRPr="006B468E">
        <w:rPr>
          <w:rFonts w:ascii="Arial" w:hAnsi="Arial" w:cs="Arial"/>
          <w:sz w:val="28"/>
          <w:szCs w:val="28"/>
        </w:rPr>
        <w:t xml:space="preserve"> of patriarchy and neoliberalism </w:t>
      </w:r>
      <w:r w:rsidR="00452D30" w:rsidRPr="006B468E">
        <w:rPr>
          <w:rFonts w:ascii="Arial" w:hAnsi="Arial" w:cs="Arial"/>
          <w:sz w:val="28"/>
          <w:szCs w:val="28"/>
        </w:rPr>
        <w:t>I used the theoretical framework of Michel Foucault, and certainly these are discourses in which the women are situated</w:t>
      </w:r>
      <w:r w:rsidR="005C4233" w:rsidRPr="006B468E">
        <w:rPr>
          <w:rFonts w:ascii="Arial" w:hAnsi="Arial" w:cs="Arial"/>
          <w:sz w:val="28"/>
          <w:szCs w:val="28"/>
        </w:rPr>
        <w:t>;</w:t>
      </w:r>
      <w:r w:rsidR="00452D30" w:rsidRPr="006B468E">
        <w:rPr>
          <w:rFonts w:ascii="Arial" w:hAnsi="Arial" w:cs="Arial"/>
          <w:sz w:val="28"/>
          <w:szCs w:val="28"/>
        </w:rPr>
        <w:t xml:space="preserve"> however</w:t>
      </w:r>
      <w:r w:rsidR="005C4233" w:rsidRPr="006B468E">
        <w:rPr>
          <w:rFonts w:ascii="Arial" w:hAnsi="Arial" w:cs="Arial"/>
          <w:sz w:val="28"/>
          <w:szCs w:val="28"/>
        </w:rPr>
        <w:t>,</w:t>
      </w:r>
      <w:r w:rsidR="00452D30" w:rsidRPr="006B468E">
        <w:rPr>
          <w:rFonts w:ascii="Arial" w:hAnsi="Arial" w:cs="Arial"/>
          <w:sz w:val="28"/>
          <w:szCs w:val="28"/>
        </w:rPr>
        <w:t xml:space="preserve"> </w:t>
      </w:r>
      <w:r w:rsidR="00324228" w:rsidRPr="006B468E">
        <w:rPr>
          <w:rFonts w:ascii="Arial" w:hAnsi="Arial" w:cs="Arial"/>
          <w:sz w:val="28"/>
          <w:szCs w:val="28"/>
        </w:rPr>
        <w:t>the</w:t>
      </w:r>
      <w:r w:rsidR="005C4233" w:rsidRPr="006B468E">
        <w:rPr>
          <w:rFonts w:ascii="Arial" w:hAnsi="Arial" w:cs="Arial"/>
          <w:sz w:val="28"/>
          <w:szCs w:val="28"/>
        </w:rPr>
        <w:t>re</w:t>
      </w:r>
      <w:r w:rsidR="00324228" w:rsidRPr="006B468E">
        <w:rPr>
          <w:rFonts w:ascii="Arial" w:hAnsi="Arial" w:cs="Arial"/>
          <w:sz w:val="28"/>
          <w:szCs w:val="28"/>
        </w:rPr>
        <w:t xml:space="preserve"> are creative moments </w:t>
      </w:r>
      <w:r w:rsidR="005C4233" w:rsidRPr="006B468E">
        <w:rPr>
          <w:rFonts w:ascii="Arial" w:hAnsi="Arial" w:cs="Arial"/>
          <w:sz w:val="28"/>
          <w:szCs w:val="28"/>
        </w:rPr>
        <w:t xml:space="preserve">and spaces that </w:t>
      </w:r>
      <w:r w:rsidR="00324228" w:rsidRPr="006B468E">
        <w:rPr>
          <w:rFonts w:ascii="Arial" w:hAnsi="Arial" w:cs="Arial"/>
          <w:sz w:val="28"/>
          <w:szCs w:val="28"/>
        </w:rPr>
        <w:t>locate</w:t>
      </w:r>
      <w:r w:rsidR="005C4233" w:rsidRPr="006B468E">
        <w:rPr>
          <w:rFonts w:ascii="Arial" w:hAnsi="Arial" w:cs="Arial"/>
          <w:sz w:val="28"/>
          <w:szCs w:val="28"/>
        </w:rPr>
        <w:t>s them</w:t>
      </w:r>
      <w:r w:rsidR="00324228" w:rsidRPr="006B468E">
        <w:rPr>
          <w:rFonts w:ascii="Arial" w:hAnsi="Arial" w:cs="Arial"/>
          <w:sz w:val="28"/>
          <w:szCs w:val="28"/>
        </w:rPr>
        <w:t xml:space="preserve"> outside of discourse. </w:t>
      </w:r>
      <w:r w:rsidR="00324228" w:rsidRPr="006B468E">
        <w:rPr>
          <w:rFonts w:ascii="Arial" w:hAnsi="Arial" w:cs="Arial"/>
          <w:color w:val="000000"/>
          <w:sz w:val="28"/>
          <w:szCs w:val="28"/>
        </w:rPr>
        <w:t>In these spaces of creativity, illustrated are the women’s experiences and this is transcribed in the</w:t>
      </w:r>
      <w:r w:rsidR="005C4233" w:rsidRPr="006B468E">
        <w:rPr>
          <w:rFonts w:ascii="Arial" w:hAnsi="Arial" w:cs="Arial"/>
          <w:color w:val="000000"/>
          <w:sz w:val="28"/>
          <w:szCs w:val="28"/>
        </w:rPr>
        <w:t>ir</w:t>
      </w:r>
      <w:r w:rsidR="00324228" w:rsidRPr="006B468E">
        <w:rPr>
          <w:rFonts w:ascii="Arial" w:hAnsi="Arial" w:cs="Arial"/>
          <w:color w:val="000000"/>
          <w:sz w:val="28"/>
          <w:szCs w:val="28"/>
        </w:rPr>
        <w:t xml:space="preserve"> ‘texts’</w:t>
      </w:r>
      <w:r w:rsidR="005C4233" w:rsidRPr="006B468E">
        <w:rPr>
          <w:rFonts w:ascii="Arial" w:hAnsi="Arial" w:cs="Arial"/>
          <w:color w:val="000000"/>
          <w:sz w:val="28"/>
          <w:szCs w:val="28"/>
        </w:rPr>
        <w:t>. In this way</w:t>
      </w:r>
      <w:r w:rsidR="00324228" w:rsidRPr="006B468E">
        <w:rPr>
          <w:rFonts w:ascii="Arial" w:hAnsi="Arial" w:cs="Arial"/>
          <w:color w:val="000000"/>
          <w:sz w:val="28"/>
          <w:szCs w:val="28"/>
        </w:rPr>
        <w:t xml:space="preserve"> the LSAs are writing, creating ‘</w:t>
      </w:r>
      <w:proofErr w:type="spellStart"/>
      <w:r w:rsidR="00324228" w:rsidRPr="006B468E">
        <w:rPr>
          <w:rFonts w:ascii="Arial" w:hAnsi="Arial" w:cs="Arial"/>
          <w:color w:val="000000"/>
          <w:sz w:val="28"/>
          <w:szCs w:val="28"/>
        </w:rPr>
        <w:t>her self</w:t>
      </w:r>
      <w:proofErr w:type="spellEnd"/>
      <w:r w:rsidR="00324228" w:rsidRPr="006B468E">
        <w:rPr>
          <w:rFonts w:ascii="Arial" w:hAnsi="Arial" w:cs="Arial"/>
          <w:color w:val="000000"/>
          <w:sz w:val="28"/>
          <w:szCs w:val="28"/>
        </w:rPr>
        <w:t>’ in the artworks.</w:t>
      </w:r>
    </w:p>
    <w:p w14:paraId="249F919B" w14:textId="6DB710FA" w:rsidR="00D142DD" w:rsidRPr="006B468E" w:rsidRDefault="00D142DD" w:rsidP="007C5CEA">
      <w:pPr>
        <w:contextualSpacing/>
        <w:rPr>
          <w:rFonts w:ascii="Arial" w:hAnsi="Arial" w:cs="Arial"/>
          <w:sz w:val="28"/>
          <w:szCs w:val="28"/>
        </w:rPr>
      </w:pPr>
      <w:r w:rsidRPr="006B468E">
        <w:rPr>
          <w:rFonts w:ascii="Arial" w:hAnsi="Arial" w:cs="Arial"/>
          <w:sz w:val="28"/>
          <w:szCs w:val="28"/>
        </w:rPr>
        <w:t xml:space="preserve"> </w:t>
      </w:r>
    </w:p>
    <w:p w14:paraId="30228E1A" w14:textId="2CDAD162" w:rsidR="00D142DD" w:rsidRPr="006B468E" w:rsidRDefault="004A15B9" w:rsidP="007C5CEA">
      <w:pPr>
        <w:spacing w:after="0" w:line="240" w:lineRule="auto"/>
        <w:rPr>
          <w:rFonts w:ascii="Arial" w:hAnsi="Arial" w:cs="Arial"/>
          <w:color w:val="000000"/>
          <w:sz w:val="28"/>
          <w:szCs w:val="28"/>
        </w:rPr>
      </w:pPr>
      <w:r w:rsidRPr="006B468E">
        <w:rPr>
          <w:rFonts w:ascii="Arial" w:hAnsi="Arial" w:cs="Arial"/>
          <w:sz w:val="28"/>
          <w:szCs w:val="28"/>
        </w:rPr>
        <w:t xml:space="preserve">Being in such a privileged position the women described to me how they </w:t>
      </w:r>
      <w:proofErr w:type="gramStart"/>
      <w:r w:rsidRPr="006B468E">
        <w:rPr>
          <w:rFonts w:ascii="Arial" w:hAnsi="Arial" w:cs="Arial"/>
          <w:sz w:val="28"/>
          <w:szCs w:val="28"/>
        </w:rPr>
        <w:t>are able to</w:t>
      </w:r>
      <w:proofErr w:type="gramEnd"/>
      <w:r w:rsidRPr="006B468E">
        <w:rPr>
          <w:rFonts w:ascii="Arial" w:hAnsi="Arial" w:cs="Arial"/>
          <w:sz w:val="28"/>
          <w:szCs w:val="28"/>
        </w:rPr>
        <w:t xml:space="preserve"> transcend discourses to create</w:t>
      </w:r>
      <w:r w:rsidR="00577B50" w:rsidRPr="006B468E">
        <w:rPr>
          <w:rFonts w:ascii="Arial" w:hAnsi="Arial" w:cs="Arial"/>
          <w:sz w:val="28"/>
          <w:szCs w:val="28"/>
        </w:rPr>
        <w:t>, feminine stor</w:t>
      </w:r>
      <w:r w:rsidR="00B71209" w:rsidRPr="006B468E">
        <w:rPr>
          <w:rFonts w:ascii="Arial" w:hAnsi="Arial" w:cs="Arial"/>
          <w:sz w:val="28"/>
          <w:szCs w:val="28"/>
        </w:rPr>
        <w:t>ies</w:t>
      </w:r>
      <w:r w:rsidRPr="006B468E">
        <w:rPr>
          <w:rFonts w:ascii="Arial" w:hAnsi="Arial" w:cs="Arial"/>
          <w:color w:val="000000"/>
          <w:sz w:val="28"/>
          <w:szCs w:val="28"/>
        </w:rPr>
        <w:t>.</w:t>
      </w:r>
      <w:r w:rsidR="00B71209" w:rsidRPr="006B468E">
        <w:rPr>
          <w:rFonts w:ascii="Arial" w:hAnsi="Arial" w:cs="Arial"/>
          <w:color w:val="000000"/>
          <w:sz w:val="28"/>
          <w:szCs w:val="28"/>
        </w:rPr>
        <w:t xml:space="preserve"> </w:t>
      </w:r>
      <w:r w:rsidR="00577B50" w:rsidRPr="006B468E">
        <w:rPr>
          <w:rFonts w:ascii="Arial" w:hAnsi="Arial" w:cs="Arial"/>
          <w:color w:val="000000"/>
          <w:sz w:val="28"/>
          <w:szCs w:val="28"/>
        </w:rPr>
        <w:t xml:space="preserve"> </w:t>
      </w:r>
      <w:r w:rsidR="00DE1C25" w:rsidRPr="006B468E">
        <w:rPr>
          <w:rFonts w:ascii="Arial" w:hAnsi="Arial" w:cs="Arial"/>
          <w:color w:val="000000"/>
          <w:sz w:val="28"/>
          <w:szCs w:val="28"/>
        </w:rPr>
        <w:t>In the light of Cixous’s advice</w:t>
      </w:r>
      <w:r w:rsidR="00A43761" w:rsidRPr="006B468E">
        <w:rPr>
          <w:rFonts w:ascii="Arial" w:hAnsi="Arial" w:cs="Arial"/>
          <w:color w:val="000000"/>
          <w:sz w:val="28"/>
          <w:szCs w:val="28"/>
        </w:rPr>
        <w:t>,</w:t>
      </w:r>
      <w:r w:rsidR="00DE1C25" w:rsidRPr="006B468E">
        <w:rPr>
          <w:rFonts w:ascii="Arial" w:hAnsi="Arial" w:cs="Arial"/>
          <w:color w:val="000000"/>
          <w:sz w:val="28"/>
          <w:szCs w:val="28"/>
        </w:rPr>
        <w:t xml:space="preserve"> </w:t>
      </w:r>
      <w:r w:rsidR="00324228" w:rsidRPr="006B468E">
        <w:rPr>
          <w:rFonts w:ascii="Arial" w:hAnsi="Arial" w:cs="Arial"/>
          <w:color w:val="000000"/>
          <w:sz w:val="28"/>
          <w:szCs w:val="28"/>
        </w:rPr>
        <w:t>I have tried not to over analyse,</w:t>
      </w:r>
      <w:r w:rsidR="005C4233" w:rsidRPr="006B468E">
        <w:rPr>
          <w:rFonts w:ascii="Arial" w:hAnsi="Arial" w:cs="Arial"/>
          <w:color w:val="000000"/>
          <w:sz w:val="28"/>
          <w:szCs w:val="28"/>
        </w:rPr>
        <w:t xml:space="preserve"> and not</w:t>
      </w:r>
      <w:r w:rsidR="00324228" w:rsidRPr="006B468E">
        <w:rPr>
          <w:rFonts w:ascii="Arial" w:hAnsi="Arial" w:cs="Arial"/>
          <w:color w:val="000000"/>
          <w:sz w:val="28"/>
          <w:szCs w:val="28"/>
        </w:rPr>
        <w:t xml:space="preserve"> to interpret their experiences coloured by my own perspectives, realities and truths, and so it is to their words and texts that I draw upon for this presentation.</w:t>
      </w:r>
      <w:r w:rsidR="006B468E" w:rsidRPr="006B468E">
        <w:rPr>
          <w:rFonts w:ascii="Arial" w:hAnsi="Arial" w:cs="Arial"/>
          <w:color w:val="000000"/>
          <w:sz w:val="28"/>
          <w:szCs w:val="28"/>
        </w:rPr>
        <w:t xml:space="preserve"> </w:t>
      </w:r>
      <w:r w:rsidR="00B71209" w:rsidRPr="006B468E">
        <w:rPr>
          <w:rFonts w:ascii="Arial" w:eastAsia="Times New Roman" w:hAnsi="Arial" w:cs="Arial"/>
          <w:color w:val="000000"/>
          <w:sz w:val="28"/>
          <w:szCs w:val="28"/>
          <w:lang w:eastAsia="en-GB"/>
        </w:rPr>
        <w:t xml:space="preserve">Participant 1 eloquently explains </w:t>
      </w:r>
      <w:r w:rsidR="00324228" w:rsidRPr="006B468E">
        <w:rPr>
          <w:rFonts w:ascii="Arial" w:eastAsia="Times New Roman" w:hAnsi="Arial" w:cs="Arial"/>
          <w:color w:val="000000"/>
          <w:sz w:val="28"/>
          <w:szCs w:val="28"/>
          <w:lang w:eastAsia="en-GB"/>
        </w:rPr>
        <w:t>the uptake of</w:t>
      </w:r>
      <w:r w:rsidR="00B71209" w:rsidRPr="006B468E">
        <w:rPr>
          <w:rFonts w:ascii="Arial" w:eastAsia="Times New Roman" w:hAnsi="Arial" w:cs="Arial"/>
          <w:color w:val="000000"/>
          <w:sz w:val="28"/>
          <w:szCs w:val="28"/>
          <w:lang w:eastAsia="en-GB"/>
        </w:rPr>
        <w:t xml:space="preserve"> the subject position of transformation in th</w:t>
      </w:r>
      <w:r w:rsidR="00324228" w:rsidRPr="006B468E">
        <w:rPr>
          <w:rFonts w:ascii="Arial" w:eastAsia="Times New Roman" w:hAnsi="Arial" w:cs="Arial"/>
          <w:color w:val="000000"/>
          <w:sz w:val="28"/>
          <w:szCs w:val="28"/>
          <w:lang w:eastAsia="en-GB"/>
        </w:rPr>
        <w:t>e</w:t>
      </w:r>
      <w:r w:rsidR="00B71209" w:rsidRPr="006B468E">
        <w:rPr>
          <w:rFonts w:ascii="Arial" w:eastAsia="Times New Roman" w:hAnsi="Arial" w:cs="Arial"/>
          <w:color w:val="000000"/>
          <w:sz w:val="28"/>
          <w:szCs w:val="28"/>
          <w:lang w:eastAsia="en-GB"/>
        </w:rPr>
        <w:t xml:space="preserve"> space of</w:t>
      </w:r>
      <w:r w:rsidR="00324228" w:rsidRPr="006B468E">
        <w:rPr>
          <w:rFonts w:ascii="Arial" w:eastAsia="Times New Roman" w:hAnsi="Arial" w:cs="Arial"/>
          <w:color w:val="000000"/>
          <w:sz w:val="28"/>
          <w:szCs w:val="28"/>
          <w:lang w:eastAsia="en-GB"/>
        </w:rPr>
        <w:t xml:space="preserve"> </w:t>
      </w:r>
      <w:r w:rsidR="00B71209" w:rsidRPr="006B468E">
        <w:rPr>
          <w:rFonts w:ascii="Arial" w:eastAsia="Times New Roman" w:hAnsi="Arial" w:cs="Arial"/>
          <w:color w:val="000000"/>
          <w:sz w:val="28"/>
          <w:szCs w:val="28"/>
          <w:lang w:eastAsia="en-GB"/>
        </w:rPr>
        <w:t>creativity</w:t>
      </w:r>
      <w:r w:rsidR="00324228" w:rsidRPr="006B468E">
        <w:rPr>
          <w:rFonts w:ascii="Arial" w:eastAsia="Times New Roman" w:hAnsi="Arial" w:cs="Arial"/>
          <w:color w:val="000000"/>
          <w:sz w:val="28"/>
          <w:szCs w:val="28"/>
          <w:lang w:eastAsia="en-GB"/>
        </w:rPr>
        <w:t>. This is</w:t>
      </w:r>
      <w:r w:rsidR="006B468E" w:rsidRPr="006B468E">
        <w:rPr>
          <w:rFonts w:ascii="Arial" w:eastAsia="Times New Roman" w:hAnsi="Arial" w:cs="Arial"/>
          <w:color w:val="000000"/>
          <w:sz w:val="28"/>
          <w:szCs w:val="28"/>
          <w:lang w:eastAsia="en-GB"/>
        </w:rPr>
        <w:t xml:space="preserve"> situated</w:t>
      </w:r>
      <w:r w:rsidR="00B71209" w:rsidRPr="006B468E">
        <w:rPr>
          <w:rFonts w:ascii="Arial" w:eastAsia="Times New Roman" w:hAnsi="Arial" w:cs="Arial"/>
          <w:color w:val="000000"/>
          <w:sz w:val="28"/>
          <w:szCs w:val="28"/>
          <w:lang w:eastAsia="en-GB"/>
        </w:rPr>
        <w:t xml:space="preserve"> outside of discourse</w:t>
      </w:r>
      <w:r w:rsidR="006B468E" w:rsidRPr="006B468E">
        <w:rPr>
          <w:rFonts w:ascii="Arial" w:eastAsia="Times New Roman" w:hAnsi="Arial" w:cs="Arial"/>
          <w:color w:val="000000"/>
          <w:sz w:val="28"/>
          <w:szCs w:val="28"/>
          <w:lang w:eastAsia="en-GB"/>
        </w:rPr>
        <w:t>s</w:t>
      </w:r>
      <w:r w:rsidR="00324228" w:rsidRPr="006B468E">
        <w:rPr>
          <w:rFonts w:ascii="Arial" w:eastAsia="Times New Roman" w:hAnsi="Arial" w:cs="Arial"/>
          <w:color w:val="000000"/>
          <w:sz w:val="28"/>
          <w:szCs w:val="28"/>
          <w:lang w:eastAsia="en-GB"/>
        </w:rPr>
        <w:t>,</w:t>
      </w:r>
      <w:r w:rsidR="00B71209" w:rsidRPr="006B468E">
        <w:rPr>
          <w:rFonts w:ascii="Arial" w:eastAsia="Times New Roman" w:hAnsi="Arial" w:cs="Arial"/>
          <w:color w:val="000000"/>
          <w:sz w:val="28"/>
          <w:szCs w:val="28"/>
          <w:lang w:eastAsia="en-GB"/>
        </w:rPr>
        <w:t xml:space="preserve"> </w:t>
      </w:r>
      <w:r w:rsidR="005C4233" w:rsidRPr="006B468E">
        <w:rPr>
          <w:rFonts w:ascii="Arial" w:eastAsia="Times New Roman" w:hAnsi="Arial" w:cs="Arial"/>
          <w:color w:val="000000"/>
          <w:sz w:val="28"/>
          <w:szCs w:val="28"/>
          <w:lang w:eastAsia="en-GB"/>
        </w:rPr>
        <w:t>en</w:t>
      </w:r>
      <w:r w:rsidR="00B71209" w:rsidRPr="006B468E">
        <w:rPr>
          <w:rFonts w:ascii="Arial" w:eastAsia="Times New Roman" w:hAnsi="Arial" w:cs="Arial"/>
          <w:color w:val="000000"/>
          <w:sz w:val="28"/>
          <w:szCs w:val="28"/>
          <w:lang w:eastAsia="en-GB"/>
        </w:rPr>
        <w:t>abling</w:t>
      </w:r>
      <w:r w:rsidR="006B468E" w:rsidRPr="006B468E">
        <w:rPr>
          <w:rFonts w:ascii="Arial" w:eastAsia="Times New Roman" w:hAnsi="Arial" w:cs="Arial"/>
          <w:color w:val="000000"/>
          <w:sz w:val="28"/>
          <w:szCs w:val="28"/>
          <w:lang w:eastAsia="en-GB"/>
        </w:rPr>
        <w:t xml:space="preserve"> the use of</w:t>
      </w:r>
      <w:r w:rsidR="00B71209" w:rsidRPr="006B468E">
        <w:rPr>
          <w:rFonts w:ascii="Arial" w:eastAsia="Times New Roman" w:hAnsi="Arial" w:cs="Arial"/>
          <w:color w:val="000000"/>
          <w:sz w:val="28"/>
          <w:szCs w:val="28"/>
          <w:lang w:eastAsia="en-GB"/>
        </w:rPr>
        <w:t xml:space="preserve"> the écriture feminine. </w:t>
      </w:r>
      <w:r w:rsidR="006B468E" w:rsidRPr="006B468E">
        <w:rPr>
          <w:rFonts w:ascii="Arial" w:eastAsia="Times New Roman" w:hAnsi="Arial" w:cs="Arial"/>
          <w:color w:val="000000"/>
          <w:sz w:val="28"/>
          <w:szCs w:val="28"/>
          <w:lang w:eastAsia="en-GB"/>
        </w:rPr>
        <w:t>She said:</w:t>
      </w:r>
    </w:p>
    <w:p w14:paraId="0658236B" w14:textId="7E537691" w:rsidR="00B71209" w:rsidRPr="006B468E" w:rsidRDefault="00B71209" w:rsidP="007C5CEA">
      <w:pPr>
        <w:spacing w:after="0" w:line="240" w:lineRule="auto"/>
        <w:rPr>
          <w:rFonts w:ascii="Arial" w:eastAsia="Times New Roman" w:hAnsi="Arial" w:cs="Arial"/>
          <w:color w:val="000000"/>
          <w:sz w:val="28"/>
          <w:szCs w:val="28"/>
          <w:lang w:eastAsia="en-GB"/>
        </w:rPr>
      </w:pPr>
    </w:p>
    <w:p w14:paraId="5E7F9BA5" w14:textId="77777777" w:rsidR="006B468E" w:rsidRDefault="006B468E" w:rsidP="007C5CEA">
      <w:pPr>
        <w:spacing w:after="0" w:line="240" w:lineRule="auto"/>
        <w:ind w:left="720"/>
        <w:rPr>
          <w:rFonts w:ascii="Arial" w:hAnsi="Arial" w:cs="Arial"/>
          <w:sz w:val="28"/>
          <w:szCs w:val="28"/>
        </w:rPr>
      </w:pPr>
    </w:p>
    <w:p w14:paraId="1C593542" w14:textId="77777777" w:rsidR="006B468E" w:rsidRDefault="006B468E" w:rsidP="007C5CEA">
      <w:pPr>
        <w:spacing w:after="0" w:line="240" w:lineRule="auto"/>
        <w:ind w:left="720"/>
        <w:rPr>
          <w:rFonts w:ascii="Arial" w:hAnsi="Arial" w:cs="Arial"/>
          <w:sz w:val="28"/>
          <w:szCs w:val="28"/>
        </w:rPr>
      </w:pPr>
    </w:p>
    <w:p w14:paraId="7541F34F" w14:textId="77777777" w:rsidR="006B468E" w:rsidRDefault="006B468E" w:rsidP="007C5CEA">
      <w:pPr>
        <w:spacing w:after="0" w:line="240" w:lineRule="auto"/>
        <w:ind w:left="720"/>
        <w:rPr>
          <w:rFonts w:ascii="Arial" w:hAnsi="Arial" w:cs="Arial"/>
          <w:sz w:val="28"/>
          <w:szCs w:val="28"/>
        </w:rPr>
      </w:pPr>
    </w:p>
    <w:p w14:paraId="3269EA2E" w14:textId="77777777" w:rsidR="006B468E" w:rsidRDefault="006B468E" w:rsidP="007C5CEA">
      <w:pPr>
        <w:spacing w:after="0" w:line="240" w:lineRule="auto"/>
        <w:ind w:left="720"/>
        <w:rPr>
          <w:rFonts w:ascii="Arial" w:hAnsi="Arial" w:cs="Arial"/>
          <w:sz w:val="28"/>
          <w:szCs w:val="28"/>
        </w:rPr>
      </w:pPr>
    </w:p>
    <w:p w14:paraId="3D3BA995" w14:textId="77777777" w:rsidR="006B468E" w:rsidRDefault="006B468E" w:rsidP="007C5CEA">
      <w:pPr>
        <w:spacing w:after="0" w:line="240" w:lineRule="auto"/>
        <w:ind w:left="720"/>
        <w:rPr>
          <w:rFonts w:ascii="Arial" w:hAnsi="Arial" w:cs="Arial"/>
          <w:sz w:val="28"/>
          <w:szCs w:val="28"/>
        </w:rPr>
      </w:pPr>
    </w:p>
    <w:p w14:paraId="67B9B4F3" w14:textId="77777777" w:rsidR="006B468E" w:rsidRDefault="006B468E" w:rsidP="007C5CEA">
      <w:pPr>
        <w:spacing w:after="0" w:line="240" w:lineRule="auto"/>
        <w:ind w:left="720"/>
        <w:rPr>
          <w:rFonts w:ascii="Arial" w:hAnsi="Arial" w:cs="Arial"/>
          <w:sz w:val="28"/>
          <w:szCs w:val="28"/>
        </w:rPr>
      </w:pPr>
    </w:p>
    <w:p w14:paraId="28A394CE" w14:textId="77777777" w:rsidR="006B468E" w:rsidRDefault="006B468E" w:rsidP="007C5CEA">
      <w:pPr>
        <w:spacing w:after="0" w:line="240" w:lineRule="auto"/>
        <w:ind w:left="720"/>
        <w:rPr>
          <w:rFonts w:ascii="Arial" w:hAnsi="Arial" w:cs="Arial"/>
          <w:sz w:val="28"/>
          <w:szCs w:val="28"/>
        </w:rPr>
      </w:pPr>
    </w:p>
    <w:p w14:paraId="0E511E70" w14:textId="77777777" w:rsidR="006B468E" w:rsidRDefault="006B468E" w:rsidP="007C5CEA">
      <w:pPr>
        <w:spacing w:after="0" w:line="240" w:lineRule="auto"/>
        <w:ind w:left="720"/>
        <w:rPr>
          <w:rFonts w:ascii="Arial" w:hAnsi="Arial" w:cs="Arial"/>
          <w:sz w:val="28"/>
          <w:szCs w:val="28"/>
        </w:rPr>
      </w:pPr>
    </w:p>
    <w:p w14:paraId="5B1593C0" w14:textId="77777777" w:rsidR="006B468E" w:rsidRDefault="006B468E" w:rsidP="007C5CEA">
      <w:pPr>
        <w:spacing w:after="0" w:line="240" w:lineRule="auto"/>
        <w:ind w:left="720"/>
        <w:rPr>
          <w:rFonts w:ascii="Arial" w:hAnsi="Arial" w:cs="Arial"/>
          <w:sz w:val="28"/>
          <w:szCs w:val="28"/>
        </w:rPr>
      </w:pPr>
    </w:p>
    <w:p w14:paraId="49C02D93" w14:textId="77777777" w:rsidR="006B468E" w:rsidRDefault="006B468E" w:rsidP="007C5CEA">
      <w:pPr>
        <w:spacing w:after="0" w:line="240" w:lineRule="auto"/>
        <w:ind w:left="720"/>
        <w:rPr>
          <w:rFonts w:ascii="Arial" w:hAnsi="Arial" w:cs="Arial"/>
          <w:sz w:val="28"/>
          <w:szCs w:val="28"/>
        </w:rPr>
      </w:pPr>
    </w:p>
    <w:p w14:paraId="7E55C470" w14:textId="77777777" w:rsidR="006B468E" w:rsidRDefault="006B468E" w:rsidP="007C5CEA">
      <w:pPr>
        <w:spacing w:after="0" w:line="240" w:lineRule="auto"/>
        <w:ind w:left="720"/>
        <w:rPr>
          <w:rFonts w:ascii="Arial" w:hAnsi="Arial" w:cs="Arial"/>
          <w:sz w:val="28"/>
          <w:szCs w:val="28"/>
        </w:rPr>
      </w:pPr>
    </w:p>
    <w:p w14:paraId="1CADABC1" w14:textId="77777777" w:rsidR="006B468E" w:rsidRDefault="006B468E" w:rsidP="007C5CEA">
      <w:pPr>
        <w:spacing w:after="0" w:line="240" w:lineRule="auto"/>
        <w:ind w:left="720"/>
        <w:rPr>
          <w:rFonts w:ascii="Arial" w:hAnsi="Arial" w:cs="Arial"/>
          <w:sz w:val="28"/>
          <w:szCs w:val="28"/>
        </w:rPr>
      </w:pPr>
    </w:p>
    <w:p w14:paraId="79B27ECA" w14:textId="77777777" w:rsidR="006B468E" w:rsidRDefault="006B468E" w:rsidP="007C5CEA">
      <w:pPr>
        <w:spacing w:after="0" w:line="240" w:lineRule="auto"/>
        <w:ind w:left="720"/>
        <w:rPr>
          <w:rFonts w:ascii="Arial" w:hAnsi="Arial" w:cs="Arial"/>
          <w:sz w:val="28"/>
          <w:szCs w:val="28"/>
        </w:rPr>
      </w:pPr>
    </w:p>
    <w:p w14:paraId="3A0844E7" w14:textId="77777777" w:rsidR="006B468E" w:rsidRDefault="006B468E" w:rsidP="007C5CEA">
      <w:pPr>
        <w:spacing w:after="0" w:line="240" w:lineRule="auto"/>
        <w:ind w:left="720"/>
        <w:rPr>
          <w:rFonts w:ascii="Arial" w:hAnsi="Arial" w:cs="Arial"/>
          <w:sz w:val="28"/>
          <w:szCs w:val="28"/>
        </w:rPr>
      </w:pPr>
    </w:p>
    <w:p w14:paraId="6A1D4D2D" w14:textId="77777777" w:rsidR="006B468E" w:rsidRDefault="00B71209" w:rsidP="007C5CEA">
      <w:pPr>
        <w:spacing w:after="0" w:line="240" w:lineRule="auto"/>
        <w:ind w:left="720"/>
        <w:rPr>
          <w:rFonts w:ascii="Arial" w:hAnsi="Arial" w:cs="Arial"/>
          <w:sz w:val="28"/>
          <w:szCs w:val="28"/>
        </w:rPr>
      </w:pPr>
      <w:r w:rsidRPr="006B468E">
        <w:rPr>
          <w:rFonts w:ascii="Arial" w:hAnsi="Arial" w:cs="Arial"/>
          <w:sz w:val="28"/>
          <w:szCs w:val="28"/>
        </w:rPr>
        <w:lastRenderedPageBreak/>
        <w:t xml:space="preserve">Well I want to talk about my work, the first body of work, which was done in the last couple of years, where I was exploring abstract expressionism and the sublime. </w:t>
      </w:r>
      <w:proofErr w:type="gramStart"/>
      <w:r w:rsidRPr="006B468E">
        <w:rPr>
          <w:rFonts w:ascii="Arial" w:hAnsi="Arial" w:cs="Arial"/>
          <w:sz w:val="28"/>
          <w:szCs w:val="28"/>
        </w:rPr>
        <w:t>I’m</w:t>
      </w:r>
      <w:proofErr w:type="gramEnd"/>
      <w:r w:rsidRPr="006B468E">
        <w:rPr>
          <w:rFonts w:ascii="Arial" w:hAnsi="Arial" w:cs="Arial"/>
          <w:sz w:val="28"/>
          <w:szCs w:val="28"/>
        </w:rPr>
        <w:t xml:space="preserve"> quite interested in Marc Rothko and his paintings and the way he works. </w:t>
      </w:r>
      <w:r w:rsidR="006B468E" w:rsidRPr="006B468E">
        <w:rPr>
          <w:rFonts w:ascii="Arial" w:hAnsi="Arial" w:cs="Arial"/>
          <w:sz w:val="28"/>
          <w:szCs w:val="28"/>
        </w:rPr>
        <w:t>M</w:t>
      </w:r>
      <w:r w:rsidR="00201687" w:rsidRPr="006B468E">
        <w:rPr>
          <w:rFonts w:ascii="Arial" w:hAnsi="Arial" w:cs="Arial"/>
          <w:sz w:val="28"/>
          <w:szCs w:val="28"/>
        </w:rPr>
        <w:t>ine</w:t>
      </w:r>
      <w:r w:rsidRPr="006B468E">
        <w:rPr>
          <w:rFonts w:ascii="Arial" w:hAnsi="Arial" w:cs="Arial"/>
          <w:sz w:val="28"/>
          <w:szCs w:val="28"/>
        </w:rPr>
        <w:t xml:space="preserve"> are very intuitive paintings, they come from an experience and feeling, there is no plan in these painting they can start off if </w:t>
      </w:r>
      <w:proofErr w:type="gramStart"/>
      <w:r w:rsidRPr="006B468E">
        <w:rPr>
          <w:rFonts w:ascii="Arial" w:hAnsi="Arial" w:cs="Arial"/>
          <w:sz w:val="28"/>
          <w:szCs w:val="28"/>
        </w:rPr>
        <w:t>I’ve</w:t>
      </w:r>
      <w:proofErr w:type="gramEnd"/>
      <w:r w:rsidRPr="006B468E">
        <w:rPr>
          <w:rFonts w:ascii="Arial" w:hAnsi="Arial" w:cs="Arial"/>
          <w:sz w:val="28"/>
          <w:szCs w:val="28"/>
        </w:rPr>
        <w:t xml:space="preserve"> had a hot stone massage or if I’ve had a walk in the park</w:t>
      </w:r>
      <w:r w:rsidR="00201687" w:rsidRPr="006B468E">
        <w:rPr>
          <w:rFonts w:ascii="Arial" w:hAnsi="Arial" w:cs="Arial"/>
          <w:sz w:val="28"/>
          <w:szCs w:val="28"/>
        </w:rPr>
        <w:t>,</w:t>
      </w:r>
      <w:r w:rsidRPr="006B468E">
        <w:rPr>
          <w:rFonts w:ascii="Arial" w:hAnsi="Arial" w:cs="Arial"/>
          <w:sz w:val="28"/>
          <w:szCs w:val="28"/>
        </w:rPr>
        <w:t xml:space="preserve"> and then they just come from a feeling I’ve had that I just translate</w:t>
      </w:r>
      <w:r w:rsidR="00940265" w:rsidRPr="006B468E">
        <w:rPr>
          <w:rFonts w:ascii="Arial" w:hAnsi="Arial" w:cs="Arial"/>
          <w:sz w:val="28"/>
          <w:szCs w:val="28"/>
        </w:rPr>
        <w:t xml:space="preserve"> as in </w:t>
      </w:r>
      <w:r w:rsidR="00940265" w:rsidRPr="006B468E">
        <w:rPr>
          <w:rFonts w:ascii="Arial" w:hAnsi="Arial" w:cs="Arial"/>
          <w:i/>
          <w:sz w:val="28"/>
          <w:szCs w:val="28"/>
        </w:rPr>
        <w:t>Tree of Truth</w:t>
      </w:r>
      <w:r w:rsidRPr="006B468E">
        <w:rPr>
          <w:rFonts w:ascii="Arial" w:hAnsi="Arial" w:cs="Arial"/>
          <w:sz w:val="28"/>
          <w:szCs w:val="28"/>
        </w:rPr>
        <w:t xml:space="preserve">. </w:t>
      </w:r>
    </w:p>
    <w:p w14:paraId="44C9D47D" w14:textId="77777777" w:rsidR="006B468E" w:rsidRDefault="006B468E" w:rsidP="007C5CEA">
      <w:pPr>
        <w:spacing w:after="0" w:line="240" w:lineRule="auto"/>
        <w:ind w:left="720"/>
        <w:rPr>
          <w:rFonts w:ascii="Arial" w:hAnsi="Arial" w:cs="Arial"/>
          <w:sz w:val="28"/>
          <w:szCs w:val="28"/>
        </w:rPr>
      </w:pPr>
    </w:p>
    <w:p w14:paraId="58580A7A" w14:textId="77777777" w:rsidR="006B468E" w:rsidRDefault="00B71209" w:rsidP="007C5CEA">
      <w:pPr>
        <w:spacing w:after="0" w:line="240" w:lineRule="auto"/>
        <w:ind w:left="720"/>
        <w:rPr>
          <w:rFonts w:ascii="Arial" w:hAnsi="Arial" w:cs="Arial"/>
          <w:sz w:val="28"/>
          <w:szCs w:val="28"/>
        </w:rPr>
      </w:pPr>
      <w:r w:rsidRPr="006B468E">
        <w:rPr>
          <w:rFonts w:ascii="Arial" w:hAnsi="Arial" w:cs="Arial"/>
          <w:sz w:val="28"/>
          <w:szCs w:val="28"/>
        </w:rPr>
        <w:t xml:space="preserve">In doing those, sometimes they come through directly as I feel the experience and I try to translate that into an image, whereas sometimes as in </w:t>
      </w:r>
      <w:r w:rsidRPr="006B468E">
        <w:rPr>
          <w:rFonts w:ascii="Arial" w:hAnsi="Arial" w:cs="Arial"/>
          <w:i/>
          <w:sz w:val="28"/>
          <w:szCs w:val="28"/>
        </w:rPr>
        <w:t>Plato’s Atlantis</w:t>
      </w:r>
      <w:r w:rsidRPr="006B468E">
        <w:rPr>
          <w:rFonts w:ascii="Arial" w:hAnsi="Arial" w:cs="Arial"/>
          <w:sz w:val="28"/>
          <w:szCs w:val="28"/>
        </w:rPr>
        <w:t xml:space="preserve"> it begins as one thing and then it changes so it began as leaves blowing in the park, which I drew</w:t>
      </w:r>
      <w:r w:rsidR="00201687" w:rsidRPr="006B468E">
        <w:rPr>
          <w:rFonts w:ascii="Arial" w:hAnsi="Arial" w:cs="Arial"/>
          <w:sz w:val="28"/>
          <w:szCs w:val="28"/>
        </w:rPr>
        <w:t>.</w:t>
      </w:r>
      <w:r w:rsidRPr="006B468E">
        <w:rPr>
          <w:rFonts w:ascii="Arial" w:hAnsi="Arial" w:cs="Arial"/>
          <w:sz w:val="28"/>
          <w:szCs w:val="28"/>
        </w:rPr>
        <w:t xml:space="preserve"> </w:t>
      </w:r>
      <w:r w:rsidR="00201687" w:rsidRPr="006B468E">
        <w:rPr>
          <w:rFonts w:ascii="Arial" w:hAnsi="Arial" w:cs="Arial"/>
          <w:sz w:val="28"/>
          <w:szCs w:val="28"/>
        </w:rPr>
        <w:t>T</w:t>
      </w:r>
      <w:r w:rsidRPr="006B468E">
        <w:rPr>
          <w:rFonts w:ascii="Arial" w:hAnsi="Arial" w:cs="Arial"/>
          <w:sz w:val="28"/>
          <w:szCs w:val="28"/>
        </w:rPr>
        <w:t xml:space="preserve">hen it slowly changed and started to go into a portal and then I started discovering things about the things I was painting, so they are very unconscious thoughts coming through. </w:t>
      </w:r>
    </w:p>
    <w:p w14:paraId="678B6395" w14:textId="77777777" w:rsidR="006B468E" w:rsidRDefault="006B468E" w:rsidP="007C5CEA">
      <w:pPr>
        <w:spacing w:after="0" w:line="240" w:lineRule="auto"/>
        <w:ind w:left="720"/>
        <w:rPr>
          <w:rFonts w:ascii="Arial" w:hAnsi="Arial" w:cs="Arial"/>
          <w:sz w:val="28"/>
          <w:szCs w:val="28"/>
        </w:rPr>
      </w:pPr>
    </w:p>
    <w:p w14:paraId="4243035A" w14:textId="77777777" w:rsidR="006B468E" w:rsidRDefault="006B468E" w:rsidP="007C5CEA">
      <w:pPr>
        <w:spacing w:after="0" w:line="240" w:lineRule="auto"/>
        <w:ind w:left="720"/>
        <w:rPr>
          <w:rFonts w:ascii="Arial" w:hAnsi="Arial" w:cs="Arial"/>
          <w:sz w:val="28"/>
          <w:szCs w:val="28"/>
        </w:rPr>
      </w:pPr>
      <w:r w:rsidRPr="006B468E">
        <w:rPr>
          <w:rFonts w:ascii="Arial" w:hAnsi="Arial" w:cs="Arial"/>
          <w:sz w:val="28"/>
          <w:szCs w:val="28"/>
        </w:rPr>
        <w:t>T</w:t>
      </w:r>
      <w:r w:rsidR="00B71209" w:rsidRPr="006B468E">
        <w:rPr>
          <w:rFonts w:ascii="Arial" w:hAnsi="Arial" w:cs="Arial"/>
          <w:sz w:val="28"/>
          <w:szCs w:val="28"/>
        </w:rPr>
        <w:t>hey are a body of work and this one here</w:t>
      </w:r>
      <w:r w:rsidR="00201687" w:rsidRPr="006B468E">
        <w:rPr>
          <w:rFonts w:ascii="Arial" w:hAnsi="Arial" w:cs="Arial"/>
          <w:sz w:val="28"/>
          <w:szCs w:val="28"/>
        </w:rPr>
        <w:t xml:space="preserve">, </w:t>
      </w:r>
      <w:r w:rsidR="00B71209" w:rsidRPr="006B468E">
        <w:rPr>
          <w:rFonts w:ascii="Arial" w:hAnsi="Arial" w:cs="Arial"/>
          <w:sz w:val="28"/>
          <w:szCs w:val="28"/>
        </w:rPr>
        <w:t xml:space="preserve">that one with the red, I call </w:t>
      </w:r>
      <w:r w:rsidR="00B71209" w:rsidRPr="006B468E">
        <w:rPr>
          <w:rFonts w:ascii="Arial" w:hAnsi="Arial" w:cs="Arial"/>
          <w:i/>
          <w:sz w:val="28"/>
          <w:szCs w:val="28"/>
        </w:rPr>
        <w:t>Epiphany</w:t>
      </w:r>
      <w:r w:rsidR="00201687" w:rsidRPr="006B468E">
        <w:rPr>
          <w:rFonts w:ascii="Arial" w:hAnsi="Arial" w:cs="Arial"/>
          <w:sz w:val="28"/>
          <w:szCs w:val="28"/>
        </w:rPr>
        <w:t>. And</w:t>
      </w:r>
      <w:r w:rsidR="00B71209" w:rsidRPr="006B468E">
        <w:rPr>
          <w:rFonts w:ascii="Arial" w:hAnsi="Arial" w:cs="Arial"/>
          <w:sz w:val="28"/>
          <w:szCs w:val="28"/>
        </w:rPr>
        <w:t xml:space="preserve"> </w:t>
      </w:r>
      <w:proofErr w:type="gramStart"/>
      <w:r w:rsidR="00B71209" w:rsidRPr="006B468E">
        <w:rPr>
          <w:rFonts w:ascii="Arial" w:hAnsi="Arial" w:cs="Arial"/>
          <w:sz w:val="28"/>
          <w:szCs w:val="28"/>
        </w:rPr>
        <w:t>it’s</w:t>
      </w:r>
      <w:proofErr w:type="gramEnd"/>
      <w:r w:rsidR="00B71209" w:rsidRPr="006B468E">
        <w:rPr>
          <w:rFonts w:ascii="Arial" w:hAnsi="Arial" w:cs="Arial"/>
          <w:sz w:val="28"/>
          <w:szCs w:val="28"/>
        </w:rPr>
        <w:t xml:space="preserve"> that moment when everything makes sense, and everything just explodes in front of your eyes and you can see everything and it is bliss, and then with the green one</w:t>
      </w:r>
      <w:r w:rsidR="00AA4D6A" w:rsidRPr="006B468E">
        <w:rPr>
          <w:rFonts w:ascii="Arial" w:hAnsi="Arial" w:cs="Arial"/>
          <w:sz w:val="28"/>
          <w:szCs w:val="28"/>
        </w:rPr>
        <w:t>.</w:t>
      </w:r>
      <w:r w:rsidR="00B71209" w:rsidRPr="006B468E">
        <w:rPr>
          <w:rFonts w:ascii="Arial" w:hAnsi="Arial" w:cs="Arial"/>
          <w:sz w:val="28"/>
          <w:szCs w:val="28"/>
        </w:rPr>
        <w:t xml:space="preserve"> </w:t>
      </w:r>
    </w:p>
    <w:p w14:paraId="176DC7EA" w14:textId="77777777" w:rsidR="006B468E" w:rsidRDefault="006B468E" w:rsidP="007C5CEA">
      <w:pPr>
        <w:spacing w:after="0" w:line="240" w:lineRule="auto"/>
        <w:ind w:left="720"/>
        <w:rPr>
          <w:rFonts w:ascii="Arial" w:hAnsi="Arial" w:cs="Arial"/>
          <w:sz w:val="28"/>
          <w:szCs w:val="28"/>
        </w:rPr>
      </w:pPr>
    </w:p>
    <w:p w14:paraId="7BA5659D" w14:textId="77777777" w:rsidR="006B468E" w:rsidRDefault="00AA4D6A" w:rsidP="007C5CEA">
      <w:pPr>
        <w:spacing w:after="0" w:line="240" w:lineRule="auto"/>
        <w:ind w:left="720"/>
        <w:rPr>
          <w:rFonts w:ascii="Arial" w:hAnsi="Arial" w:cs="Arial"/>
          <w:sz w:val="28"/>
          <w:szCs w:val="28"/>
        </w:rPr>
      </w:pPr>
      <w:r w:rsidRPr="006B468E">
        <w:rPr>
          <w:rFonts w:ascii="Arial" w:hAnsi="Arial" w:cs="Arial"/>
          <w:sz w:val="28"/>
          <w:szCs w:val="28"/>
        </w:rPr>
        <w:t>T</w:t>
      </w:r>
      <w:r w:rsidR="00B71209" w:rsidRPr="006B468E">
        <w:rPr>
          <w:rFonts w:ascii="Arial" w:hAnsi="Arial" w:cs="Arial"/>
          <w:sz w:val="28"/>
          <w:szCs w:val="28"/>
        </w:rPr>
        <w:t xml:space="preserve">his one is called </w:t>
      </w:r>
      <w:r w:rsidR="00B71209" w:rsidRPr="006B468E">
        <w:rPr>
          <w:rFonts w:ascii="Arial" w:hAnsi="Arial" w:cs="Arial"/>
          <w:i/>
          <w:sz w:val="28"/>
          <w:szCs w:val="28"/>
        </w:rPr>
        <w:t>Overflow</w:t>
      </w:r>
      <w:r w:rsidR="00B71209" w:rsidRPr="006B468E">
        <w:rPr>
          <w:rFonts w:ascii="Arial" w:hAnsi="Arial" w:cs="Arial"/>
          <w:sz w:val="28"/>
          <w:szCs w:val="28"/>
        </w:rPr>
        <w:t xml:space="preserve">, and this is just when the whole of nature is just saturating my entire being and just washing over you and washing everything, washing the negative away. </w:t>
      </w:r>
    </w:p>
    <w:p w14:paraId="6E149671" w14:textId="77777777" w:rsidR="006B468E" w:rsidRDefault="006B468E" w:rsidP="007C5CEA">
      <w:pPr>
        <w:spacing w:after="0" w:line="240" w:lineRule="auto"/>
        <w:ind w:left="720"/>
        <w:rPr>
          <w:rFonts w:ascii="Arial" w:hAnsi="Arial" w:cs="Arial"/>
          <w:sz w:val="28"/>
          <w:szCs w:val="28"/>
        </w:rPr>
      </w:pPr>
    </w:p>
    <w:p w14:paraId="4C1B5CED" w14:textId="1338334C" w:rsidR="00B71209" w:rsidRPr="006B468E" w:rsidRDefault="00B71209" w:rsidP="007C5CEA">
      <w:pPr>
        <w:spacing w:after="0" w:line="240" w:lineRule="auto"/>
        <w:ind w:left="720"/>
        <w:rPr>
          <w:rFonts w:ascii="Arial" w:hAnsi="Arial" w:cs="Arial"/>
          <w:sz w:val="28"/>
          <w:szCs w:val="28"/>
          <w:lang w:eastAsia="en-GB"/>
        </w:rPr>
      </w:pPr>
      <w:r w:rsidRPr="006B468E">
        <w:rPr>
          <w:rFonts w:ascii="Arial" w:hAnsi="Arial" w:cs="Arial"/>
          <w:sz w:val="28"/>
          <w:szCs w:val="28"/>
        </w:rPr>
        <w:t xml:space="preserve">And then this one is called </w:t>
      </w:r>
      <w:r w:rsidRPr="006B468E">
        <w:rPr>
          <w:rFonts w:ascii="Arial" w:hAnsi="Arial" w:cs="Arial"/>
          <w:i/>
          <w:sz w:val="28"/>
          <w:szCs w:val="28"/>
        </w:rPr>
        <w:t>Beyond Space and Time</w:t>
      </w:r>
      <w:r w:rsidRPr="006B468E">
        <w:rPr>
          <w:rFonts w:ascii="Arial" w:hAnsi="Arial" w:cs="Arial"/>
          <w:sz w:val="28"/>
          <w:szCs w:val="28"/>
        </w:rPr>
        <w:t xml:space="preserve">, and this is just, well it just is what </w:t>
      </w:r>
      <w:proofErr w:type="gramStart"/>
      <w:r w:rsidRPr="006B468E">
        <w:rPr>
          <w:rFonts w:ascii="Arial" w:hAnsi="Arial" w:cs="Arial"/>
          <w:sz w:val="28"/>
          <w:szCs w:val="28"/>
        </w:rPr>
        <w:t>it’s</w:t>
      </w:r>
      <w:proofErr w:type="gramEnd"/>
      <w:r w:rsidRPr="006B468E">
        <w:rPr>
          <w:rFonts w:ascii="Arial" w:hAnsi="Arial" w:cs="Arial"/>
          <w:sz w:val="28"/>
          <w:szCs w:val="28"/>
        </w:rPr>
        <w:t xml:space="preserve"> called really. It just allows you to drift into a different space and time of meditation, where you get little sparks, little ideas, just little realisations that just becomes little thoughts of realisations, where you are having little conversations with yourself. </w:t>
      </w:r>
    </w:p>
    <w:p w14:paraId="62F88971" w14:textId="73BD9C20" w:rsidR="00B71209" w:rsidRPr="00DE1C25" w:rsidRDefault="00B71209" w:rsidP="007C5CEA">
      <w:pPr>
        <w:spacing w:after="0" w:line="240" w:lineRule="auto"/>
        <w:rPr>
          <w:rFonts w:ascii="Arial" w:eastAsia="Times New Roman" w:hAnsi="Arial" w:cs="Arial"/>
          <w:color w:val="000000"/>
          <w:sz w:val="24"/>
          <w:szCs w:val="24"/>
          <w:lang w:eastAsia="en-GB"/>
        </w:rPr>
      </w:pPr>
    </w:p>
    <w:p w14:paraId="5613C002" w14:textId="0B812613" w:rsidR="00B71209" w:rsidRDefault="00940265" w:rsidP="00DE1C25">
      <w:pPr>
        <w:spacing w:after="0" w:line="240" w:lineRule="auto"/>
        <w:jc w:val="both"/>
        <w:rPr>
          <w:rFonts w:ascii="Arial" w:eastAsia="Times New Roman" w:hAnsi="Arial" w:cs="Arial"/>
          <w:color w:val="000000"/>
          <w:sz w:val="24"/>
          <w:szCs w:val="24"/>
          <w:lang w:eastAsia="en-GB"/>
        </w:rPr>
      </w:pPr>
      <w:r>
        <w:rPr>
          <w:noProof/>
        </w:rPr>
        <w:lastRenderedPageBreak/>
        <w:drawing>
          <wp:inline distT="0" distB="0" distL="0" distR="0" wp14:anchorId="749E5E45" wp14:editId="0959D1DC">
            <wp:extent cx="5503985" cy="838591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3985" cy="8385917"/>
                    </a:xfrm>
                    <a:prstGeom prst="rect">
                      <a:avLst/>
                    </a:prstGeom>
                    <a:noFill/>
                    <a:ln>
                      <a:noFill/>
                    </a:ln>
                  </pic:spPr>
                </pic:pic>
              </a:graphicData>
            </a:graphic>
          </wp:inline>
        </w:drawing>
      </w:r>
    </w:p>
    <w:p w14:paraId="1D20F34A" w14:textId="142224B1" w:rsidR="00940265" w:rsidRDefault="00940265" w:rsidP="00DE1C25">
      <w:pPr>
        <w:spacing w:after="0" w:line="240" w:lineRule="auto"/>
        <w:jc w:val="both"/>
        <w:rPr>
          <w:rFonts w:ascii="Arial" w:eastAsia="Times New Roman" w:hAnsi="Arial" w:cs="Arial"/>
          <w:color w:val="000000"/>
          <w:sz w:val="24"/>
          <w:szCs w:val="24"/>
          <w:lang w:eastAsia="en-GB"/>
        </w:rPr>
      </w:pPr>
    </w:p>
    <w:p w14:paraId="292609BB" w14:textId="7E9A6542" w:rsidR="00D142DD" w:rsidRPr="00940265" w:rsidRDefault="00940265" w:rsidP="00940265">
      <w:pPr>
        <w:spacing w:after="0" w:line="240" w:lineRule="auto"/>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Diana, 2016, Tree of Truth, oil on canvas</w:t>
      </w:r>
    </w:p>
    <w:p w14:paraId="18F05EEF" w14:textId="77777777" w:rsidR="00DE1C25" w:rsidRDefault="00DE1C25" w:rsidP="00DE1C25">
      <w:pPr>
        <w:spacing w:after="0" w:line="240" w:lineRule="auto"/>
        <w:contextualSpacing/>
        <w:jc w:val="both"/>
        <w:rPr>
          <w:rFonts w:ascii="Times New Roman" w:hAnsi="Times New Roman" w:cs="Times New Roman"/>
        </w:rPr>
      </w:pPr>
      <w:r w:rsidRPr="001768C4">
        <w:rPr>
          <w:rFonts w:ascii="Times New Roman" w:hAnsi="Times New Roman" w:cs="Times New Roman"/>
          <w:noProof/>
          <w:color w:val="1D2129"/>
          <w:lang w:eastAsia="en-GB"/>
        </w:rPr>
        <w:lastRenderedPageBreak/>
        <w:drawing>
          <wp:anchor distT="0" distB="0" distL="114300" distR="114300" simplePos="0" relativeHeight="251659264" behindDoc="0" locked="0" layoutInCell="1" allowOverlap="1" wp14:anchorId="5DA6642A" wp14:editId="25AA67FF">
            <wp:simplePos x="0" y="0"/>
            <wp:positionH relativeFrom="margin">
              <wp:posOffset>-635</wp:posOffset>
            </wp:positionH>
            <wp:positionV relativeFrom="paragraph">
              <wp:posOffset>161925</wp:posOffset>
            </wp:positionV>
            <wp:extent cx="5564505" cy="4174490"/>
            <wp:effectExtent l="0" t="0" r="0" b="0"/>
            <wp:wrapTopAndBottom/>
            <wp:docPr id="17" name="Picture 17" descr="Image may conta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wa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4505" cy="417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81054" w14:textId="77777777" w:rsidR="00940265" w:rsidRDefault="00940265" w:rsidP="00DE1C25">
      <w:pPr>
        <w:spacing w:after="0" w:line="240" w:lineRule="auto"/>
        <w:contextualSpacing/>
        <w:jc w:val="both"/>
        <w:rPr>
          <w:rFonts w:ascii="Arial" w:hAnsi="Arial" w:cs="Arial"/>
          <w:sz w:val="24"/>
          <w:szCs w:val="24"/>
        </w:rPr>
      </w:pPr>
    </w:p>
    <w:p w14:paraId="5876B90F" w14:textId="7689EFF9" w:rsidR="00DE1C25" w:rsidRPr="00DE1C25" w:rsidRDefault="00DE1C25" w:rsidP="00DE1C25">
      <w:pPr>
        <w:spacing w:after="0" w:line="240" w:lineRule="auto"/>
        <w:contextualSpacing/>
        <w:jc w:val="both"/>
        <w:rPr>
          <w:rFonts w:ascii="Arial" w:hAnsi="Arial" w:cs="Arial"/>
          <w:sz w:val="24"/>
          <w:szCs w:val="24"/>
        </w:rPr>
      </w:pPr>
      <w:r w:rsidRPr="00DE1C25">
        <w:rPr>
          <w:rFonts w:ascii="Arial" w:hAnsi="Arial" w:cs="Arial"/>
          <w:sz w:val="24"/>
          <w:szCs w:val="24"/>
        </w:rPr>
        <w:t xml:space="preserve">Diana, 2016 </w:t>
      </w:r>
      <w:r w:rsidRPr="00DE1C25">
        <w:rPr>
          <w:rFonts w:ascii="Arial" w:hAnsi="Arial" w:cs="Arial"/>
          <w:i/>
          <w:sz w:val="24"/>
          <w:szCs w:val="24"/>
        </w:rPr>
        <w:t>Plato’s Atlantis</w:t>
      </w:r>
      <w:r w:rsidRPr="00DE1C25">
        <w:rPr>
          <w:rFonts w:ascii="Arial" w:hAnsi="Arial" w:cs="Arial"/>
          <w:sz w:val="24"/>
          <w:szCs w:val="24"/>
        </w:rPr>
        <w:t xml:space="preserve">, acrylic on canvas </w:t>
      </w:r>
    </w:p>
    <w:p w14:paraId="44CE934D" w14:textId="15645F28" w:rsidR="00DE1C25" w:rsidRDefault="00DE1C25" w:rsidP="00AF1104">
      <w:pPr>
        <w:spacing w:after="0" w:line="240" w:lineRule="auto"/>
        <w:rPr>
          <w:rFonts w:ascii="Calibri" w:eastAsia="Times New Roman" w:hAnsi="Calibri" w:cs="Calibri"/>
          <w:color w:val="000000"/>
          <w:sz w:val="24"/>
          <w:szCs w:val="24"/>
          <w:lang w:eastAsia="en-GB"/>
        </w:rPr>
      </w:pPr>
    </w:p>
    <w:p w14:paraId="463BED34"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35AADBC4"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67153DAB"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5418CC83"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565C394C"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7B54CAF5"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023695AD"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691C0F0C"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0DEB5D41"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5B0ADAAF"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68C30EBF"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5AFC37AA"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69C4133E"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38E19925"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06035A10"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03CB39AA"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2D6F27A9"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74BBE99C"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13741F52"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4B101F24" w14:textId="3AAA951D" w:rsidR="00DE1C25" w:rsidRDefault="00DE1C25" w:rsidP="00AF1104">
      <w:pPr>
        <w:spacing w:after="0" w:line="240" w:lineRule="auto"/>
        <w:rPr>
          <w:rFonts w:ascii="Calibri" w:eastAsia="Times New Roman" w:hAnsi="Calibri" w:cs="Calibri"/>
          <w:color w:val="000000"/>
          <w:sz w:val="24"/>
          <w:szCs w:val="24"/>
          <w:lang w:eastAsia="en-GB"/>
        </w:rPr>
      </w:pPr>
    </w:p>
    <w:p w14:paraId="1F4D7200"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1FAFCBA1" w14:textId="60761BC7" w:rsidR="00201687" w:rsidRDefault="00DE1C25" w:rsidP="00AF1104">
      <w:pPr>
        <w:spacing w:after="0" w:line="240" w:lineRule="auto"/>
        <w:rPr>
          <w:rFonts w:ascii="Calibri" w:eastAsia="Times New Roman" w:hAnsi="Calibri" w:cs="Calibri"/>
          <w:color w:val="000000"/>
          <w:sz w:val="24"/>
          <w:szCs w:val="24"/>
          <w:lang w:eastAsia="en-GB"/>
        </w:rPr>
      </w:pPr>
      <w:r>
        <w:rPr>
          <w:noProof/>
        </w:rPr>
        <w:lastRenderedPageBreak/>
        <w:drawing>
          <wp:inline distT="0" distB="0" distL="0" distR="0" wp14:anchorId="3EE5FB4D" wp14:editId="23C36C52">
            <wp:extent cx="4152900" cy="8305799"/>
            <wp:effectExtent l="0" t="0" r="0" b="635"/>
            <wp:docPr id="4" name="Picture 4"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3342" cy="8306682"/>
                    </a:xfrm>
                    <a:prstGeom prst="rect">
                      <a:avLst/>
                    </a:prstGeom>
                    <a:noFill/>
                    <a:ln>
                      <a:noFill/>
                    </a:ln>
                  </pic:spPr>
                </pic:pic>
              </a:graphicData>
            </a:graphic>
          </wp:inline>
        </w:drawing>
      </w:r>
    </w:p>
    <w:p w14:paraId="62AD4022" w14:textId="77777777" w:rsidR="007C5CEA" w:rsidRDefault="007C5CEA" w:rsidP="00AF1104">
      <w:pPr>
        <w:spacing w:after="0" w:line="240" w:lineRule="auto"/>
        <w:rPr>
          <w:rFonts w:ascii="Arial" w:hAnsi="Arial" w:cs="Arial"/>
          <w:color w:val="1D2129"/>
          <w:sz w:val="24"/>
          <w:szCs w:val="24"/>
        </w:rPr>
      </w:pPr>
    </w:p>
    <w:p w14:paraId="12401BAF" w14:textId="72B346BA" w:rsidR="00DE1C25" w:rsidRPr="00201687" w:rsidRDefault="00201687" w:rsidP="00AF1104">
      <w:pPr>
        <w:spacing w:after="0" w:line="240" w:lineRule="auto"/>
        <w:rPr>
          <w:rFonts w:ascii="Arial" w:eastAsia="Times New Roman" w:hAnsi="Arial" w:cs="Arial"/>
          <w:color w:val="000000"/>
          <w:sz w:val="24"/>
          <w:szCs w:val="24"/>
          <w:lang w:eastAsia="en-GB"/>
        </w:rPr>
      </w:pPr>
      <w:r w:rsidRPr="00201687">
        <w:rPr>
          <w:rFonts w:ascii="Arial" w:hAnsi="Arial" w:cs="Arial"/>
          <w:color w:val="1D2129"/>
          <w:sz w:val="24"/>
          <w:szCs w:val="24"/>
        </w:rPr>
        <w:t xml:space="preserve">Diana, 2016, </w:t>
      </w:r>
      <w:r w:rsidRPr="00201687">
        <w:rPr>
          <w:rFonts w:ascii="Arial" w:hAnsi="Arial" w:cs="Arial"/>
          <w:i/>
          <w:color w:val="1D2129"/>
          <w:sz w:val="24"/>
          <w:szCs w:val="24"/>
        </w:rPr>
        <w:t>Epiphany</w:t>
      </w:r>
      <w:r w:rsidRPr="00201687">
        <w:rPr>
          <w:rFonts w:ascii="Arial" w:hAnsi="Arial" w:cs="Arial"/>
          <w:color w:val="1D2129"/>
          <w:sz w:val="24"/>
          <w:szCs w:val="24"/>
        </w:rPr>
        <w:t>, Oil on Canvas, 16" X 32"</w:t>
      </w:r>
    </w:p>
    <w:p w14:paraId="0F5CB11A"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742FE0EC"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58349837" w14:textId="455064BD" w:rsidR="00DE1C25" w:rsidRDefault="00201687" w:rsidP="00AF1104">
      <w:pPr>
        <w:spacing w:after="0" w:line="240" w:lineRule="auto"/>
        <w:rPr>
          <w:rFonts w:ascii="Calibri" w:eastAsia="Times New Roman" w:hAnsi="Calibri" w:cs="Calibri"/>
          <w:color w:val="000000"/>
          <w:sz w:val="24"/>
          <w:szCs w:val="24"/>
          <w:lang w:eastAsia="en-GB"/>
        </w:rPr>
      </w:pPr>
      <w:r>
        <w:rPr>
          <w:noProof/>
        </w:rPr>
        <w:drawing>
          <wp:inline distT="0" distB="0" distL="0" distR="0" wp14:anchorId="77645BF6" wp14:editId="149F7B78">
            <wp:extent cx="5731510" cy="4298315"/>
            <wp:effectExtent l="0" t="0" r="2540" b="6985"/>
            <wp:docPr id="3" name="Picture 3" descr="Image may contain: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utdoor, nature and wa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40FF631B" w14:textId="77777777" w:rsidR="007C5CEA" w:rsidRDefault="007C5CEA" w:rsidP="00201687">
      <w:pPr>
        <w:spacing w:after="0" w:line="240" w:lineRule="auto"/>
        <w:contextualSpacing/>
        <w:rPr>
          <w:rFonts w:ascii="Arial" w:hAnsi="Arial" w:cs="Arial"/>
          <w:sz w:val="24"/>
          <w:szCs w:val="24"/>
        </w:rPr>
      </w:pPr>
    </w:p>
    <w:p w14:paraId="2CF21B1B" w14:textId="2B824E37" w:rsidR="00201687" w:rsidRPr="00201687" w:rsidRDefault="00201687" w:rsidP="00201687">
      <w:pPr>
        <w:spacing w:after="0" w:line="240" w:lineRule="auto"/>
        <w:contextualSpacing/>
        <w:rPr>
          <w:rFonts w:ascii="Arial" w:hAnsi="Arial" w:cs="Arial"/>
          <w:sz w:val="24"/>
          <w:szCs w:val="24"/>
        </w:rPr>
      </w:pPr>
      <w:r>
        <w:rPr>
          <w:rFonts w:ascii="Arial" w:hAnsi="Arial" w:cs="Arial"/>
          <w:sz w:val="24"/>
          <w:szCs w:val="24"/>
        </w:rPr>
        <w:t xml:space="preserve">Diana, 2016, </w:t>
      </w:r>
      <w:r w:rsidRPr="00201687">
        <w:rPr>
          <w:rFonts w:ascii="Arial" w:hAnsi="Arial" w:cs="Arial"/>
          <w:i/>
          <w:sz w:val="24"/>
          <w:szCs w:val="24"/>
        </w:rPr>
        <w:t>Overflow</w:t>
      </w:r>
      <w:r>
        <w:rPr>
          <w:rFonts w:ascii="Arial" w:hAnsi="Arial" w:cs="Arial"/>
          <w:sz w:val="24"/>
          <w:szCs w:val="24"/>
        </w:rPr>
        <w:t xml:space="preserve">, oil on canvas, </w:t>
      </w:r>
      <w:r w:rsidRPr="00201687">
        <w:rPr>
          <w:rFonts w:ascii="Arial" w:hAnsi="Arial" w:cs="Arial"/>
          <w:sz w:val="24"/>
          <w:szCs w:val="24"/>
        </w:rPr>
        <w:t>12.0"</w:t>
      </w:r>
      <w:r>
        <w:rPr>
          <w:rFonts w:ascii="Arial" w:hAnsi="Arial" w:cs="Arial"/>
          <w:sz w:val="24"/>
          <w:szCs w:val="24"/>
        </w:rPr>
        <w:t xml:space="preserve"> </w:t>
      </w:r>
      <w:r w:rsidRPr="00201687">
        <w:rPr>
          <w:rFonts w:ascii="Arial" w:hAnsi="Arial" w:cs="Arial"/>
          <w:sz w:val="24"/>
          <w:szCs w:val="24"/>
        </w:rPr>
        <w:t>x</w:t>
      </w:r>
      <w:r>
        <w:rPr>
          <w:rFonts w:ascii="Arial" w:hAnsi="Arial" w:cs="Arial"/>
          <w:sz w:val="24"/>
          <w:szCs w:val="24"/>
        </w:rPr>
        <w:t xml:space="preserve"> </w:t>
      </w:r>
      <w:r w:rsidRPr="00201687">
        <w:rPr>
          <w:rFonts w:ascii="Arial" w:hAnsi="Arial" w:cs="Arial"/>
          <w:sz w:val="24"/>
          <w:szCs w:val="24"/>
        </w:rPr>
        <w:t>16.0"</w:t>
      </w:r>
    </w:p>
    <w:p w14:paraId="1094FF09"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49A19733"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40F48452"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312A3EAD" w14:textId="77777777" w:rsidR="00DE1C25" w:rsidRDefault="00DE1C25" w:rsidP="00AF1104">
      <w:pPr>
        <w:spacing w:after="0" w:line="240" w:lineRule="auto"/>
        <w:rPr>
          <w:rFonts w:ascii="Calibri" w:eastAsia="Times New Roman" w:hAnsi="Calibri" w:cs="Calibri"/>
          <w:color w:val="000000"/>
          <w:sz w:val="24"/>
          <w:szCs w:val="24"/>
          <w:lang w:eastAsia="en-GB"/>
        </w:rPr>
      </w:pPr>
    </w:p>
    <w:p w14:paraId="45585032" w14:textId="0CC78A2A" w:rsidR="00DE1C25" w:rsidRDefault="00DE1C25" w:rsidP="00AF1104">
      <w:pPr>
        <w:spacing w:after="0" w:line="240" w:lineRule="auto"/>
        <w:rPr>
          <w:rFonts w:ascii="Calibri" w:eastAsia="Times New Roman" w:hAnsi="Calibri" w:cs="Calibri"/>
          <w:color w:val="000000"/>
          <w:sz w:val="24"/>
          <w:szCs w:val="24"/>
          <w:lang w:eastAsia="en-GB"/>
        </w:rPr>
      </w:pPr>
    </w:p>
    <w:p w14:paraId="5E0C3470" w14:textId="15449BF5" w:rsidR="00940265" w:rsidRDefault="00940265" w:rsidP="00AF1104">
      <w:pPr>
        <w:spacing w:after="0" w:line="240" w:lineRule="auto"/>
        <w:rPr>
          <w:rFonts w:ascii="Calibri" w:eastAsia="Times New Roman" w:hAnsi="Calibri" w:cs="Calibri"/>
          <w:color w:val="000000"/>
          <w:sz w:val="24"/>
          <w:szCs w:val="24"/>
          <w:lang w:eastAsia="en-GB"/>
        </w:rPr>
      </w:pPr>
    </w:p>
    <w:p w14:paraId="041FD5BB" w14:textId="54572499" w:rsidR="00940265" w:rsidRDefault="00940265" w:rsidP="00AF1104">
      <w:pPr>
        <w:spacing w:after="0" w:line="240" w:lineRule="auto"/>
        <w:rPr>
          <w:rFonts w:ascii="Calibri" w:eastAsia="Times New Roman" w:hAnsi="Calibri" w:cs="Calibri"/>
          <w:color w:val="000000"/>
          <w:sz w:val="24"/>
          <w:szCs w:val="24"/>
          <w:lang w:eastAsia="en-GB"/>
        </w:rPr>
      </w:pPr>
    </w:p>
    <w:p w14:paraId="2E23EE3B" w14:textId="33770F72" w:rsidR="00940265" w:rsidRDefault="00940265" w:rsidP="00AF1104">
      <w:pPr>
        <w:spacing w:after="0" w:line="240" w:lineRule="auto"/>
        <w:rPr>
          <w:rFonts w:ascii="Calibri" w:eastAsia="Times New Roman" w:hAnsi="Calibri" w:cs="Calibri"/>
          <w:color w:val="000000"/>
          <w:sz w:val="24"/>
          <w:szCs w:val="24"/>
          <w:lang w:eastAsia="en-GB"/>
        </w:rPr>
      </w:pPr>
    </w:p>
    <w:p w14:paraId="79986339" w14:textId="6623879A" w:rsidR="00940265" w:rsidRDefault="00940265" w:rsidP="00AF1104">
      <w:pPr>
        <w:spacing w:after="0" w:line="240" w:lineRule="auto"/>
        <w:rPr>
          <w:rFonts w:ascii="Calibri" w:eastAsia="Times New Roman" w:hAnsi="Calibri" w:cs="Calibri"/>
          <w:color w:val="000000"/>
          <w:sz w:val="24"/>
          <w:szCs w:val="24"/>
          <w:lang w:eastAsia="en-GB"/>
        </w:rPr>
      </w:pPr>
    </w:p>
    <w:p w14:paraId="7C160F8F" w14:textId="755FE160" w:rsidR="00940265" w:rsidRDefault="00940265" w:rsidP="00AF1104">
      <w:pPr>
        <w:spacing w:after="0" w:line="240" w:lineRule="auto"/>
        <w:rPr>
          <w:rFonts w:ascii="Calibri" w:eastAsia="Times New Roman" w:hAnsi="Calibri" w:cs="Calibri"/>
          <w:color w:val="000000"/>
          <w:sz w:val="24"/>
          <w:szCs w:val="24"/>
          <w:lang w:eastAsia="en-GB"/>
        </w:rPr>
      </w:pPr>
    </w:p>
    <w:p w14:paraId="7A560699" w14:textId="51481CFC" w:rsidR="00940265" w:rsidRDefault="00940265" w:rsidP="00AF1104">
      <w:pPr>
        <w:spacing w:after="0" w:line="240" w:lineRule="auto"/>
        <w:rPr>
          <w:rFonts w:ascii="Calibri" w:eastAsia="Times New Roman" w:hAnsi="Calibri" w:cs="Calibri"/>
          <w:color w:val="000000"/>
          <w:sz w:val="24"/>
          <w:szCs w:val="24"/>
          <w:lang w:eastAsia="en-GB"/>
        </w:rPr>
      </w:pPr>
    </w:p>
    <w:p w14:paraId="568CBDB2" w14:textId="705640CF" w:rsidR="00940265" w:rsidRDefault="00940265" w:rsidP="00AF1104">
      <w:pPr>
        <w:spacing w:after="0" w:line="240" w:lineRule="auto"/>
        <w:rPr>
          <w:rFonts w:ascii="Calibri" w:eastAsia="Times New Roman" w:hAnsi="Calibri" w:cs="Calibri"/>
          <w:color w:val="000000"/>
          <w:sz w:val="24"/>
          <w:szCs w:val="24"/>
          <w:lang w:eastAsia="en-GB"/>
        </w:rPr>
      </w:pPr>
    </w:p>
    <w:p w14:paraId="38013BA9" w14:textId="225AA2FB" w:rsidR="00940265" w:rsidRDefault="00940265" w:rsidP="00AF1104">
      <w:pPr>
        <w:spacing w:after="0" w:line="240" w:lineRule="auto"/>
        <w:rPr>
          <w:rFonts w:ascii="Calibri" w:eastAsia="Times New Roman" w:hAnsi="Calibri" w:cs="Calibri"/>
          <w:color w:val="000000"/>
          <w:sz w:val="24"/>
          <w:szCs w:val="24"/>
          <w:lang w:eastAsia="en-GB"/>
        </w:rPr>
      </w:pPr>
    </w:p>
    <w:p w14:paraId="0A2B2FD5" w14:textId="35D6BE25" w:rsidR="00940265" w:rsidRDefault="00940265" w:rsidP="00AF1104">
      <w:pPr>
        <w:spacing w:after="0" w:line="240" w:lineRule="auto"/>
        <w:rPr>
          <w:rFonts w:ascii="Calibri" w:eastAsia="Times New Roman" w:hAnsi="Calibri" w:cs="Calibri"/>
          <w:color w:val="000000"/>
          <w:sz w:val="24"/>
          <w:szCs w:val="24"/>
          <w:lang w:eastAsia="en-GB"/>
        </w:rPr>
      </w:pPr>
    </w:p>
    <w:p w14:paraId="0A495B06" w14:textId="3B35B6E4" w:rsidR="00940265" w:rsidRDefault="00940265" w:rsidP="00AF1104">
      <w:pPr>
        <w:spacing w:after="0" w:line="240" w:lineRule="auto"/>
        <w:rPr>
          <w:rFonts w:ascii="Calibri" w:eastAsia="Times New Roman" w:hAnsi="Calibri" w:cs="Calibri"/>
          <w:color w:val="000000"/>
          <w:sz w:val="24"/>
          <w:szCs w:val="24"/>
          <w:lang w:eastAsia="en-GB"/>
        </w:rPr>
      </w:pPr>
    </w:p>
    <w:p w14:paraId="16B62E22" w14:textId="66149801" w:rsidR="00940265" w:rsidRDefault="00940265" w:rsidP="00AF1104">
      <w:pPr>
        <w:spacing w:after="0" w:line="240" w:lineRule="auto"/>
        <w:rPr>
          <w:rFonts w:ascii="Calibri" w:eastAsia="Times New Roman" w:hAnsi="Calibri" w:cs="Calibri"/>
          <w:color w:val="000000"/>
          <w:sz w:val="24"/>
          <w:szCs w:val="24"/>
          <w:lang w:eastAsia="en-GB"/>
        </w:rPr>
      </w:pPr>
    </w:p>
    <w:p w14:paraId="3F184D68" w14:textId="225E6FF7" w:rsidR="00940265" w:rsidRDefault="00940265" w:rsidP="00AF1104">
      <w:pPr>
        <w:spacing w:after="0" w:line="240" w:lineRule="auto"/>
        <w:rPr>
          <w:rFonts w:ascii="Calibri" w:eastAsia="Times New Roman" w:hAnsi="Calibri" w:cs="Calibri"/>
          <w:color w:val="000000"/>
          <w:sz w:val="24"/>
          <w:szCs w:val="24"/>
          <w:lang w:eastAsia="en-GB"/>
        </w:rPr>
      </w:pPr>
    </w:p>
    <w:p w14:paraId="1BFA20C3" w14:textId="65C79DFF" w:rsidR="00940265" w:rsidRDefault="00940265" w:rsidP="00AF1104">
      <w:pPr>
        <w:spacing w:after="0" w:line="240" w:lineRule="auto"/>
        <w:rPr>
          <w:rFonts w:ascii="Calibri" w:eastAsia="Times New Roman" w:hAnsi="Calibri" w:cs="Calibri"/>
          <w:color w:val="000000"/>
          <w:sz w:val="24"/>
          <w:szCs w:val="24"/>
          <w:lang w:eastAsia="en-GB"/>
        </w:rPr>
      </w:pPr>
    </w:p>
    <w:p w14:paraId="36053294" w14:textId="007223AC" w:rsidR="00940265" w:rsidRDefault="00940265" w:rsidP="00AF1104">
      <w:pPr>
        <w:spacing w:after="0" w:line="240" w:lineRule="auto"/>
        <w:rPr>
          <w:rFonts w:ascii="Calibri" w:eastAsia="Times New Roman" w:hAnsi="Calibri" w:cs="Calibri"/>
          <w:color w:val="000000"/>
          <w:sz w:val="24"/>
          <w:szCs w:val="24"/>
          <w:lang w:eastAsia="en-GB"/>
        </w:rPr>
      </w:pPr>
    </w:p>
    <w:p w14:paraId="35CF3109" w14:textId="6898FEE9" w:rsidR="00940265" w:rsidRDefault="00940265" w:rsidP="00AF1104">
      <w:pPr>
        <w:spacing w:after="0" w:line="240" w:lineRule="auto"/>
        <w:rPr>
          <w:rFonts w:ascii="Calibri" w:eastAsia="Times New Roman" w:hAnsi="Calibri" w:cs="Calibri"/>
          <w:color w:val="000000"/>
          <w:sz w:val="24"/>
          <w:szCs w:val="24"/>
          <w:lang w:eastAsia="en-GB"/>
        </w:rPr>
      </w:pPr>
    </w:p>
    <w:p w14:paraId="50781160" w14:textId="293F7CD3" w:rsidR="00940265" w:rsidRDefault="00940265" w:rsidP="00AF1104">
      <w:pPr>
        <w:spacing w:after="0" w:line="240" w:lineRule="auto"/>
        <w:rPr>
          <w:rFonts w:ascii="Calibri" w:eastAsia="Times New Roman" w:hAnsi="Calibri" w:cs="Calibri"/>
          <w:color w:val="000000"/>
          <w:sz w:val="24"/>
          <w:szCs w:val="24"/>
          <w:lang w:eastAsia="en-GB"/>
        </w:rPr>
      </w:pPr>
    </w:p>
    <w:p w14:paraId="1A4B14D9" w14:textId="0ACE0866" w:rsidR="00940265" w:rsidRPr="006B468E" w:rsidRDefault="00940265" w:rsidP="007C5CEA">
      <w:pPr>
        <w:spacing w:after="0" w:line="240" w:lineRule="auto"/>
        <w:rPr>
          <w:rFonts w:ascii="Arial" w:eastAsia="Times New Roman" w:hAnsi="Arial" w:cs="Arial"/>
          <w:color w:val="000000"/>
          <w:sz w:val="28"/>
          <w:szCs w:val="24"/>
          <w:lang w:eastAsia="en-GB"/>
        </w:rPr>
      </w:pPr>
      <w:r w:rsidRPr="006B468E">
        <w:rPr>
          <w:rFonts w:ascii="Arial" w:eastAsia="Times New Roman" w:hAnsi="Arial" w:cs="Arial"/>
          <w:color w:val="000000"/>
          <w:sz w:val="28"/>
          <w:szCs w:val="24"/>
          <w:lang w:eastAsia="en-GB"/>
        </w:rPr>
        <w:lastRenderedPageBreak/>
        <w:t>Many of my participants explained how the creative experience is one of self-expression, intuition, feelings, emotions and the unconscious</w:t>
      </w:r>
      <w:r w:rsidR="00324228" w:rsidRPr="006B468E">
        <w:rPr>
          <w:rFonts w:ascii="Arial" w:eastAsia="Times New Roman" w:hAnsi="Arial" w:cs="Arial"/>
          <w:color w:val="000000"/>
          <w:sz w:val="28"/>
          <w:szCs w:val="24"/>
          <w:lang w:eastAsia="en-GB"/>
        </w:rPr>
        <w:t xml:space="preserve">. This process supports </w:t>
      </w:r>
      <w:r w:rsidR="005C4233" w:rsidRPr="006B468E">
        <w:rPr>
          <w:rFonts w:ascii="Arial" w:eastAsia="Times New Roman" w:hAnsi="Arial" w:cs="Arial"/>
          <w:color w:val="000000"/>
          <w:sz w:val="28"/>
          <w:szCs w:val="24"/>
          <w:lang w:eastAsia="en-GB"/>
        </w:rPr>
        <w:t xml:space="preserve">the ability to </w:t>
      </w:r>
      <w:r w:rsidRPr="006B468E">
        <w:rPr>
          <w:rFonts w:ascii="Arial" w:eastAsia="Times New Roman" w:hAnsi="Arial" w:cs="Arial"/>
          <w:color w:val="000000"/>
          <w:sz w:val="28"/>
          <w:szCs w:val="24"/>
          <w:lang w:eastAsia="en-GB"/>
        </w:rPr>
        <w:t>transform and reinvent. However,</w:t>
      </w:r>
      <w:r w:rsidR="00FA7750" w:rsidRPr="006B468E">
        <w:rPr>
          <w:rFonts w:ascii="Arial" w:eastAsia="Times New Roman" w:hAnsi="Arial" w:cs="Arial"/>
          <w:color w:val="000000"/>
          <w:sz w:val="28"/>
          <w:szCs w:val="24"/>
          <w:lang w:eastAsia="en-GB"/>
        </w:rPr>
        <w:t xml:space="preserve"> often</w:t>
      </w:r>
      <w:r w:rsidRPr="006B468E">
        <w:rPr>
          <w:rFonts w:ascii="Arial" w:eastAsia="Times New Roman" w:hAnsi="Arial" w:cs="Arial"/>
          <w:color w:val="000000"/>
          <w:sz w:val="28"/>
          <w:szCs w:val="24"/>
          <w:lang w:eastAsia="en-GB"/>
        </w:rPr>
        <w:t xml:space="preserve"> </w:t>
      </w:r>
      <w:r w:rsidR="00324228" w:rsidRPr="006B468E">
        <w:rPr>
          <w:rFonts w:ascii="Arial" w:eastAsia="Times New Roman" w:hAnsi="Arial" w:cs="Arial"/>
          <w:color w:val="000000"/>
          <w:sz w:val="28"/>
          <w:szCs w:val="24"/>
          <w:lang w:eastAsia="en-GB"/>
        </w:rPr>
        <w:t xml:space="preserve">these experiences </w:t>
      </w:r>
      <w:r w:rsidR="00FA7750" w:rsidRPr="006B468E">
        <w:rPr>
          <w:rFonts w:ascii="Arial" w:eastAsia="Times New Roman" w:hAnsi="Arial" w:cs="Arial"/>
          <w:color w:val="000000"/>
          <w:sz w:val="28"/>
          <w:szCs w:val="24"/>
          <w:lang w:eastAsia="en-GB"/>
        </w:rPr>
        <w:t xml:space="preserve">oscillate with discourses in which they are positioned; </w:t>
      </w:r>
      <w:r w:rsidRPr="006B468E">
        <w:rPr>
          <w:rFonts w:ascii="Arial" w:eastAsia="Times New Roman" w:hAnsi="Arial" w:cs="Arial"/>
          <w:color w:val="000000"/>
          <w:sz w:val="28"/>
          <w:szCs w:val="24"/>
          <w:lang w:eastAsia="en-GB"/>
        </w:rPr>
        <w:t>they were fully aware of being positioned in th</w:t>
      </w:r>
      <w:r w:rsidR="00FA7750" w:rsidRPr="006B468E">
        <w:rPr>
          <w:rFonts w:ascii="Arial" w:eastAsia="Times New Roman" w:hAnsi="Arial" w:cs="Arial"/>
          <w:color w:val="000000"/>
          <w:sz w:val="28"/>
          <w:szCs w:val="24"/>
          <w:lang w:eastAsia="en-GB"/>
        </w:rPr>
        <w:t>ese discourses and the</w:t>
      </w:r>
      <w:r w:rsidRPr="006B468E">
        <w:rPr>
          <w:rFonts w:ascii="Arial" w:eastAsia="Times New Roman" w:hAnsi="Arial" w:cs="Arial"/>
          <w:color w:val="000000"/>
          <w:sz w:val="28"/>
          <w:szCs w:val="24"/>
          <w:lang w:eastAsia="en-GB"/>
        </w:rPr>
        <w:t xml:space="preserve"> complex spaces of home and work. Participant 2 illuminates upon the overlapping subjectivities </w:t>
      </w:r>
      <w:r w:rsidR="00FA7750" w:rsidRPr="006B468E">
        <w:rPr>
          <w:rFonts w:ascii="Arial" w:eastAsia="Times New Roman" w:hAnsi="Arial" w:cs="Arial"/>
          <w:color w:val="000000"/>
          <w:sz w:val="28"/>
          <w:szCs w:val="24"/>
          <w:lang w:eastAsia="en-GB"/>
        </w:rPr>
        <w:t>that are shap</w:t>
      </w:r>
      <w:r w:rsidR="003548EB" w:rsidRPr="006B468E">
        <w:rPr>
          <w:rFonts w:ascii="Arial" w:eastAsia="Times New Roman" w:hAnsi="Arial" w:cs="Arial"/>
          <w:color w:val="000000"/>
          <w:sz w:val="28"/>
          <w:szCs w:val="24"/>
          <w:lang w:eastAsia="en-GB"/>
        </w:rPr>
        <w:t>ing</w:t>
      </w:r>
      <w:r w:rsidR="00FA7750" w:rsidRPr="006B468E">
        <w:rPr>
          <w:rFonts w:ascii="Arial" w:eastAsia="Times New Roman" w:hAnsi="Arial" w:cs="Arial"/>
          <w:color w:val="000000"/>
          <w:sz w:val="28"/>
          <w:szCs w:val="24"/>
          <w:lang w:eastAsia="en-GB"/>
        </w:rPr>
        <w:t xml:space="preserve"> </w:t>
      </w:r>
      <w:r w:rsidRPr="006B468E">
        <w:rPr>
          <w:rFonts w:ascii="Arial" w:eastAsia="Times New Roman" w:hAnsi="Arial" w:cs="Arial"/>
          <w:color w:val="000000"/>
          <w:sz w:val="28"/>
          <w:szCs w:val="24"/>
          <w:lang w:eastAsia="en-GB"/>
        </w:rPr>
        <w:t xml:space="preserve">the </w:t>
      </w:r>
      <w:r w:rsidR="005C4233" w:rsidRPr="006B468E">
        <w:rPr>
          <w:rFonts w:ascii="Arial" w:eastAsia="Times New Roman" w:hAnsi="Arial" w:cs="Arial"/>
          <w:color w:val="000000"/>
          <w:sz w:val="28"/>
          <w:szCs w:val="24"/>
          <w:lang w:eastAsia="en-GB"/>
        </w:rPr>
        <w:t xml:space="preserve">uptake of the subject positions of </w:t>
      </w:r>
      <w:r w:rsidRPr="006B468E">
        <w:rPr>
          <w:rFonts w:ascii="Arial" w:eastAsia="Times New Roman" w:hAnsi="Arial" w:cs="Arial"/>
          <w:color w:val="000000"/>
          <w:sz w:val="28"/>
          <w:szCs w:val="24"/>
          <w:lang w:eastAsia="en-GB"/>
        </w:rPr>
        <w:t>artist</w:t>
      </w:r>
      <w:r w:rsidR="003548EB" w:rsidRPr="006B468E">
        <w:rPr>
          <w:rFonts w:ascii="Arial" w:eastAsia="Times New Roman" w:hAnsi="Arial" w:cs="Arial"/>
          <w:color w:val="000000"/>
          <w:sz w:val="28"/>
          <w:szCs w:val="24"/>
          <w:lang w:eastAsia="en-GB"/>
        </w:rPr>
        <w:t>, learner and teacher in the everyday</w:t>
      </w:r>
      <w:r w:rsidR="005C4233" w:rsidRPr="006B468E">
        <w:rPr>
          <w:rFonts w:ascii="Arial" w:eastAsia="Times New Roman" w:hAnsi="Arial" w:cs="Arial"/>
          <w:color w:val="000000"/>
          <w:sz w:val="28"/>
          <w:szCs w:val="24"/>
          <w:lang w:eastAsia="en-GB"/>
        </w:rPr>
        <w:t>.</w:t>
      </w:r>
      <w:r w:rsidR="003548EB" w:rsidRPr="006B468E">
        <w:rPr>
          <w:rFonts w:ascii="Arial" w:eastAsia="Times New Roman" w:hAnsi="Arial" w:cs="Arial"/>
          <w:color w:val="000000"/>
          <w:sz w:val="28"/>
          <w:szCs w:val="24"/>
          <w:lang w:eastAsia="en-GB"/>
        </w:rPr>
        <w:t xml:space="preserve"> </w:t>
      </w:r>
      <w:r w:rsidR="005C4233" w:rsidRPr="006B468E">
        <w:rPr>
          <w:rFonts w:ascii="Arial" w:eastAsia="Times New Roman" w:hAnsi="Arial" w:cs="Arial"/>
          <w:color w:val="000000"/>
          <w:sz w:val="28"/>
          <w:szCs w:val="24"/>
          <w:lang w:eastAsia="en-GB"/>
        </w:rPr>
        <w:t>T</w:t>
      </w:r>
      <w:r w:rsidR="003548EB" w:rsidRPr="006B468E">
        <w:rPr>
          <w:rFonts w:ascii="Arial" w:eastAsia="Times New Roman" w:hAnsi="Arial" w:cs="Arial"/>
          <w:color w:val="000000"/>
          <w:sz w:val="28"/>
          <w:szCs w:val="24"/>
          <w:lang w:eastAsia="en-GB"/>
        </w:rPr>
        <w:t xml:space="preserve">hose positions </w:t>
      </w:r>
      <w:r w:rsidRPr="006B468E">
        <w:rPr>
          <w:rFonts w:ascii="Arial" w:eastAsia="Times New Roman" w:hAnsi="Arial" w:cs="Arial"/>
          <w:color w:val="000000"/>
          <w:sz w:val="28"/>
          <w:szCs w:val="24"/>
          <w:lang w:eastAsia="en-GB"/>
        </w:rPr>
        <w:t>collide with</w:t>
      </w:r>
      <w:r w:rsidR="005C4233" w:rsidRPr="006B468E">
        <w:rPr>
          <w:rFonts w:ascii="Arial" w:eastAsia="Times New Roman" w:hAnsi="Arial" w:cs="Arial"/>
          <w:color w:val="000000"/>
          <w:sz w:val="28"/>
          <w:szCs w:val="24"/>
          <w:lang w:eastAsia="en-GB"/>
        </w:rPr>
        <w:t xml:space="preserve"> mother, </w:t>
      </w:r>
      <w:r w:rsidRPr="006B468E">
        <w:rPr>
          <w:rFonts w:ascii="Arial" w:eastAsia="Times New Roman" w:hAnsi="Arial" w:cs="Arial"/>
          <w:color w:val="000000"/>
          <w:sz w:val="28"/>
          <w:szCs w:val="24"/>
          <w:lang w:eastAsia="en-GB"/>
        </w:rPr>
        <w:t>and LSA:</w:t>
      </w:r>
      <w:r w:rsidR="006B468E" w:rsidRPr="006B468E">
        <w:rPr>
          <w:rFonts w:ascii="Arial" w:eastAsia="Times New Roman" w:hAnsi="Arial" w:cs="Arial"/>
          <w:color w:val="000000"/>
          <w:sz w:val="28"/>
          <w:szCs w:val="24"/>
          <w:lang w:eastAsia="en-GB"/>
        </w:rPr>
        <w:t xml:space="preserve"> she explains,</w:t>
      </w:r>
      <w:r w:rsidRPr="006B468E">
        <w:rPr>
          <w:rFonts w:ascii="Arial" w:eastAsia="Times New Roman" w:hAnsi="Arial" w:cs="Arial"/>
          <w:color w:val="000000"/>
          <w:sz w:val="28"/>
          <w:szCs w:val="24"/>
          <w:lang w:eastAsia="en-GB"/>
        </w:rPr>
        <w:t xml:space="preserve"> </w:t>
      </w:r>
    </w:p>
    <w:p w14:paraId="2895EA52" w14:textId="77777777" w:rsidR="00940265" w:rsidRPr="006B468E" w:rsidRDefault="00940265" w:rsidP="00AF1104">
      <w:pPr>
        <w:spacing w:after="0" w:line="240" w:lineRule="auto"/>
        <w:rPr>
          <w:rFonts w:ascii="Calibri" w:eastAsia="Times New Roman" w:hAnsi="Calibri" w:cs="Calibri"/>
          <w:color w:val="000000"/>
          <w:sz w:val="28"/>
          <w:szCs w:val="24"/>
          <w:lang w:eastAsia="en-GB"/>
        </w:rPr>
      </w:pPr>
    </w:p>
    <w:p w14:paraId="2CECB53C" w14:textId="06DC9075" w:rsidR="006B468E" w:rsidRDefault="00940265" w:rsidP="007C5CEA">
      <w:pPr>
        <w:spacing w:after="0" w:line="240" w:lineRule="auto"/>
        <w:ind w:left="720"/>
        <w:contextualSpacing/>
        <w:rPr>
          <w:rFonts w:ascii="Arial" w:hAnsi="Arial" w:cs="Arial"/>
          <w:sz w:val="28"/>
          <w:szCs w:val="24"/>
        </w:rPr>
      </w:pPr>
      <w:r w:rsidRPr="006B468E">
        <w:rPr>
          <w:rFonts w:ascii="Arial" w:hAnsi="Arial" w:cs="Arial"/>
          <w:sz w:val="28"/>
          <w:szCs w:val="24"/>
        </w:rPr>
        <w:t xml:space="preserve">I sort of see myself as here in the home </w:t>
      </w:r>
      <w:proofErr w:type="gramStart"/>
      <w:r w:rsidRPr="006B468E">
        <w:rPr>
          <w:rFonts w:ascii="Arial" w:hAnsi="Arial" w:cs="Arial"/>
          <w:sz w:val="28"/>
          <w:szCs w:val="24"/>
        </w:rPr>
        <w:t>at the moment</w:t>
      </w:r>
      <w:proofErr w:type="gramEnd"/>
      <w:r w:rsidR="00452D30" w:rsidRPr="006B468E">
        <w:rPr>
          <w:rFonts w:ascii="Arial" w:hAnsi="Arial" w:cs="Arial"/>
          <w:sz w:val="28"/>
          <w:szCs w:val="24"/>
        </w:rPr>
        <w:t>,</w:t>
      </w:r>
      <w:r w:rsidRPr="006B468E">
        <w:rPr>
          <w:rFonts w:ascii="Arial" w:hAnsi="Arial" w:cs="Arial"/>
          <w:sz w:val="28"/>
          <w:szCs w:val="24"/>
        </w:rPr>
        <w:t xml:space="preserve"> and a parent and sort of his teacher, as there is a lot of teaching involved with a small child and a teenager, and you have to keep changing to keep up with it. And learning a few new tricks. </w:t>
      </w:r>
      <w:proofErr w:type="gramStart"/>
      <w:r w:rsidR="00452D30" w:rsidRPr="006B468E">
        <w:rPr>
          <w:rFonts w:ascii="Arial" w:hAnsi="Arial" w:cs="Arial"/>
          <w:sz w:val="28"/>
          <w:szCs w:val="24"/>
        </w:rPr>
        <w:t>S</w:t>
      </w:r>
      <w:r w:rsidRPr="006B468E">
        <w:rPr>
          <w:rFonts w:ascii="Arial" w:hAnsi="Arial" w:cs="Arial"/>
          <w:sz w:val="28"/>
          <w:szCs w:val="24"/>
        </w:rPr>
        <w:t>o</w:t>
      </w:r>
      <w:proofErr w:type="gramEnd"/>
      <w:r w:rsidRPr="006B468E">
        <w:rPr>
          <w:rFonts w:ascii="Arial" w:hAnsi="Arial" w:cs="Arial"/>
          <w:sz w:val="28"/>
          <w:szCs w:val="24"/>
        </w:rPr>
        <w:t xml:space="preserve"> I do see that as one of my roles up </w:t>
      </w:r>
      <w:r w:rsidR="00452D30" w:rsidRPr="006B468E">
        <w:rPr>
          <w:rFonts w:ascii="Arial" w:hAnsi="Arial" w:cs="Arial"/>
          <w:sz w:val="28"/>
          <w:szCs w:val="24"/>
        </w:rPr>
        <w:t>‘</w:t>
      </w:r>
      <w:r w:rsidRPr="006B468E">
        <w:rPr>
          <w:rFonts w:ascii="Arial" w:hAnsi="Arial" w:cs="Arial"/>
          <w:sz w:val="28"/>
          <w:szCs w:val="24"/>
        </w:rPr>
        <w:t>til now, as a home person, and a mother and a parent, and teacher</w:t>
      </w:r>
      <w:r w:rsidR="00452D30" w:rsidRPr="006B468E">
        <w:rPr>
          <w:rFonts w:ascii="Arial" w:hAnsi="Arial" w:cs="Arial"/>
          <w:sz w:val="28"/>
          <w:szCs w:val="24"/>
        </w:rPr>
        <w:t>.</w:t>
      </w:r>
      <w:r w:rsidRPr="006B468E">
        <w:rPr>
          <w:rFonts w:ascii="Arial" w:hAnsi="Arial" w:cs="Arial"/>
          <w:sz w:val="28"/>
          <w:szCs w:val="24"/>
        </w:rPr>
        <w:t xml:space="preserve"> </w:t>
      </w:r>
      <w:r w:rsidR="00452D30" w:rsidRPr="006B468E">
        <w:rPr>
          <w:rFonts w:ascii="Arial" w:hAnsi="Arial" w:cs="Arial"/>
          <w:sz w:val="28"/>
          <w:szCs w:val="24"/>
        </w:rPr>
        <w:t>A</w:t>
      </w:r>
      <w:r w:rsidRPr="006B468E">
        <w:rPr>
          <w:rFonts w:ascii="Arial" w:hAnsi="Arial" w:cs="Arial"/>
          <w:sz w:val="28"/>
          <w:szCs w:val="24"/>
        </w:rPr>
        <w:t>nd</w:t>
      </w:r>
      <w:r w:rsidR="00452D30" w:rsidRPr="006B468E">
        <w:rPr>
          <w:rFonts w:ascii="Arial" w:hAnsi="Arial" w:cs="Arial"/>
          <w:sz w:val="28"/>
          <w:szCs w:val="24"/>
        </w:rPr>
        <w:t>,</w:t>
      </w:r>
      <w:r w:rsidRPr="006B468E">
        <w:rPr>
          <w:rFonts w:ascii="Arial" w:hAnsi="Arial" w:cs="Arial"/>
          <w:sz w:val="28"/>
          <w:szCs w:val="24"/>
        </w:rPr>
        <w:t xml:space="preserve"> also in a role I see myself as a creator, as a maker</w:t>
      </w:r>
      <w:r w:rsidR="00452D30" w:rsidRPr="006B468E">
        <w:rPr>
          <w:rFonts w:ascii="Arial" w:hAnsi="Arial" w:cs="Arial"/>
          <w:sz w:val="28"/>
          <w:szCs w:val="24"/>
        </w:rPr>
        <w:t>.</w:t>
      </w:r>
      <w:r w:rsidRPr="006B468E">
        <w:rPr>
          <w:rFonts w:ascii="Arial" w:hAnsi="Arial" w:cs="Arial"/>
          <w:sz w:val="28"/>
          <w:szCs w:val="24"/>
        </w:rPr>
        <w:t xml:space="preserve"> </w:t>
      </w:r>
    </w:p>
    <w:p w14:paraId="3DAB2E3D" w14:textId="77777777" w:rsidR="006B468E" w:rsidRDefault="006B468E" w:rsidP="007C5CEA">
      <w:pPr>
        <w:spacing w:after="0" w:line="240" w:lineRule="auto"/>
        <w:ind w:left="720"/>
        <w:contextualSpacing/>
        <w:rPr>
          <w:rFonts w:ascii="Arial" w:hAnsi="Arial" w:cs="Arial"/>
          <w:sz w:val="28"/>
          <w:szCs w:val="24"/>
        </w:rPr>
      </w:pPr>
    </w:p>
    <w:p w14:paraId="53E77800" w14:textId="77777777" w:rsidR="006B468E" w:rsidRDefault="00452D30" w:rsidP="007C5CEA">
      <w:pPr>
        <w:spacing w:after="0" w:line="240" w:lineRule="auto"/>
        <w:ind w:left="720"/>
        <w:contextualSpacing/>
        <w:rPr>
          <w:rFonts w:ascii="Arial" w:hAnsi="Arial" w:cs="Arial"/>
          <w:sz w:val="28"/>
          <w:szCs w:val="24"/>
        </w:rPr>
      </w:pPr>
      <w:r w:rsidRPr="006B468E">
        <w:rPr>
          <w:rFonts w:ascii="Arial" w:hAnsi="Arial" w:cs="Arial"/>
          <w:sz w:val="28"/>
          <w:szCs w:val="24"/>
        </w:rPr>
        <w:t>I</w:t>
      </w:r>
      <w:r w:rsidR="00940265" w:rsidRPr="006B468E">
        <w:rPr>
          <w:rFonts w:ascii="Arial" w:hAnsi="Arial" w:cs="Arial"/>
          <w:sz w:val="28"/>
          <w:szCs w:val="24"/>
        </w:rPr>
        <w:t xml:space="preserve">f </w:t>
      </w:r>
      <w:proofErr w:type="gramStart"/>
      <w:r w:rsidR="00940265" w:rsidRPr="006B468E">
        <w:rPr>
          <w:rFonts w:ascii="Arial" w:hAnsi="Arial" w:cs="Arial"/>
          <w:sz w:val="28"/>
          <w:szCs w:val="24"/>
        </w:rPr>
        <w:t>I’m</w:t>
      </w:r>
      <w:proofErr w:type="gramEnd"/>
      <w:r w:rsidR="00940265" w:rsidRPr="006B468E">
        <w:rPr>
          <w:rFonts w:ascii="Arial" w:hAnsi="Arial" w:cs="Arial"/>
          <w:sz w:val="28"/>
          <w:szCs w:val="24"/>
        </w:rPr>
        <w:t xml:space="preserve"> sounding a bit pretentious, I’m not. I </w:t>
      </w:r>
      <w:proofErr w:type="gramStart"/>
      <w:r w:rsidR="00940265" w:rsidRPr="006B468E">
        <w:rPr>
          <w:rFonts w:ascii="Arial" w:hAnsi="Arial" w:cs="Arial"/>
          <w:sz w:val="28"/>
          <w:szCs w:val="24"/>
        </w:rPr>
        <w:t>don’t</w:t>
      </w:r>
      <w:proofErr w:type="gramEnd"/>
      <w:r w:rsidR="00940265" w:rsidRPr="006B468E">
        <w:rPr>
          <w:rFonts w:ascii="Arial" w:hAnsi="Arial" w:cs="Arial"/>
          <w:sz w:val="28"/>
          <w:szCs w:val="24"/>
        </w:rPr>
        <w:t xml:space="preserve"> know it just, well maybe I am</w:t>
      </w:r>
      <w:r w:rsidRPr="006B468E">
        <w:rPr>
          <w:rFonts w:ascii="Arial" w:hAnsi="Arial" w:cs="Arial"/>
          <w:sz w:val="28"/>
          <w:szCs w:val="24"/>
        </w:rPr>
        <w:t>.</w:t>
      </w:r>
      <w:r w:rsidR="00940265" w:rsidRPr="006B468E">
        <w:rPr>
          <w:rFonts w:ascii="Arial" w:hAnsi="Arial" w:cs="Arial"/>
          <w:sz w:val="28"/>
          <w:szCs w:val="24"/>
        </w:rPr>
        <w:t xml:space="preserve"> </w:t>
      </w:r>
      <w:proofErr w:type="gramStart"/>
      <w:r w:rsidRPr="006B468E">
        <w:rPr>
          <w:rFonts w:ascii="Arial" w:hAnsi="Arial" w:cs="Arial"/>
          <w:sz w:val="28"/>
          <w:szCs w:val="24"/>
        </w:rPr>
        <w:t>I</w:t>
      </w:r>
      <w:r w:rsidR="00940265" w:rsidRPr="006B468E">
        <w:rPr>
          <w:rFonts w:ascii="Arial" w:hAnsi="Arial" w:cs="Arial"/>
          <w:sz w:val="28"/>
          <w:szCs w:val="24"/>
        </w:rPr>
        <w:t>t’s</w:t>
      </w:r>
      <w:proofErr w:type="gramEnd"/>
      <w:r w:rsidR="00940265" w:rsidRPr="006B468E">
        <w:rPr>
          <w:rFonts w:ascii="Arial" w:hAnsi="Arial" w:cs="Arial"/>
          <w:sz w:val="28"/>
          <w:szCs w:val="24"/>
        </w:rPr>
        <w:t xml:space="preserve"> just because, I see myself as an artist, well maybe an emerging </w:t>
      </w:r>
      <w:r w:rsidR="00FA7750" w:rsidRPr="006B468E">
        <w:rPr>
          <w:rFonts w:ascii="Arial" w:hAnsi="Arial" w:cs="Arial"/>
          <w:sz w:val="28"/>
          <w:szCs w:val="24"/>
        </w:rPr>
        <w:t>artist: I</w:t>
      </w:r>
      <w:r w:rsidR="00940265" w:rsidRPr="006B468E">
        <w:rPr>
          <w:rFonts w:ascii="Arial" w:hAnsi="Arial" w:cs="Arial"/>
          <w:sz w:val="28"/>
          <w:szCs w:val="24"/>
        </w:rPr>
        <w:t xml:space="preserve"> see myself as a creator person. When I was leaving school</w:t>
      </w:r>
      <w:r w:rsidRPr="006B468E">
        <w:rPr>
          <w:rFonts w:ascii="Arial" w:hAnsi="Arial" w:cs="Arial"/>
          <w:sz w:val="28"/>
          <w:szCs w:val="24"/>
        </w:rPr>
        <w:t>,</w:t>
      </w:r>
      <w:r w:rsidR="00940265" w:rsidRPr="006B468E">
        <w:rPr>
          <w:rFonts w:ascii="Arial" w:hAnsi="Arial" w:cs="Arial"/>
          <w:sz w:val="28"/>
          <w:szCs w:val="24"/>
        </w:rPr>
        <w:t xml:space="preserve"> I did want to do art and I </w:t>
      </w:r>
      <w:proofErr w:type="gramStart"/>
      <w:r w:rsidR="00940265" w:rsidRPr="006B468E">
        <w:rPr>
          <w:rFonts w:ascii="Arial" w:hAnsi="Arial" w:cs="Arial"/>
          <w:sz w:val="28"/>
          <w:szCs w:val="24"/>
        </w:rPr>
        <w:t>wasn’t</w:t>
      </w:r>
      <w:proofErr w:type="gramEnd"/>
      <w:r w:rsidR="00940265" w:rsidRPr="006B468E">
        <w:rPr>
          <w:rFonts w:ascii="Arial" w:hAnsi="Arial" w:cs="Arial"/>
          <w:sz w:val="28"/>
          <w:szCs w:val="24"/>
        </w:rPr>
        <w:t xml:space="preserve"> allowed to. I would have liked to have done it. But then we </w:t>
      </w:r>
      <w:proofErr w:type="gramStart"/>
      <w:r w:rsidR="00940265" w:rsidRPr="006B468E">
        <w:rPr>
          <w:rFonts w:ascii="Arial" w:hAnsi="Arial" w:cs="Arial"/>
          <w:sz w:val="28"/>
          <w:szCs w:val="24"/>
        </w:rPr>
        <w:t>wouldn’t</w:t>
      </w:r>
      <w:proofErr w:type="gramEnd"/>
      <w:r w:rsidR="00940265" w:rsidRPr="006B468E">
        <w:rPr>
          <w:rFonts w:ascii="Arial" w:hAnsi="Arial" w:cs="Arial"/>
          <w:sz w:val="28"/>
          <w:szCs w:val="24"/>
        </w:rPr>
        <w:t xml:space="preserve"> be here now</w:t>
      </w:r>
      <w:r w:rsidRPr="006B468E">
        <w:rPr>
          <w:rFonts w:ascii="Arial" w:hAnsi="Arial" w:cs="Arial"/>
          <w:sz w:val="28"/>
          <w:szCs w:val="24"/>
        </w:rPr>
        <w:t>,</w:t>
      </w:r>
      <w:r w:rsidR="00940265" w:rsidRPr="006B468E">
        <w:rPr>
          <w:rFonts w:ascii="Arial" w:hAnsi="Arial" w:cs="Arial"/>
          <w:sz w:val="28"/>
          <w:szCs w:val="24"/>
        </w:rPr>
        <w:t xml:space="preserve"> we wouldn’t be having this nice conversation</w:t>
      </w:r>
      <w:r w:rsidRPr="006B468E">
        <w:rPr>
          <w:rFonts w:ascii="Arial" w:hAnsi="Arial" w:cs="Arial"/>
          <w:sz w:val="28"/>
          <w:szCs w:val="24"/>
        </w:rPr>
        <w:t>,</w:t>
      </w:r>
      <w:r w:rsidR="00940265" w:rsidRPr="006B468E">
        <w:rPr>
          <w:rFonts w:ascii="Arial" w:hAnsi="Arial" w:cs="Arial"/>
          <w:sz w:val="28"/>
          <w:szCs w:val="24"/>
        </w:rPr>
        <w:t xml:space="preserve"> and everything</w:t>
      </w:r>
      <w:r w:rsidRPr="006B468E">
        <w:rPr>
          <w:rFonts w:ascii="Arial" w:hAnsi="Arial" w:cs="Arial"/>
          <w:sz w:val="28"/>
          <w:szCs w:val="24"/>
        </w:rPr>
        <w:t>.</w:t>
      </w:r>
      <w:r w:rsidR="00940265" w:rsidRPr="006B468E">
        <w:rPr>
          <w:rFonts w:ascii="Arial" w:hAnsi="Arial" w:cs="Arial"/>
          <w:sz w:val="28"/>
          <w:szCs w:val="24"/>
        </w:rPr>
        <w:t xml:space="preserve"> </w:t>
      </w:r>
    </w:p>
    <w:p w14:paraId="22F01BF4" w14:textId="77777777" w:rsidR="006B468E" w:rsidRDefault="006B468E" w:rsidP="007C5CEA">
      <w:pPr>
        <w:spacing w:after="0" w:line="240" w:lineRule="auto"/>
        <w:ind w:left="720"/>
        <w:contextualSpacing/>
        <w:rPr>
          <w:rFonts w:ascii="Arial" w:hAnsi="Arial" w:cs="Arial"/>
          <w:sz w:val="28"/>
          <w:szCs w:val="24"/>
        </w:rPr>
      </w:pPr>
    </w:p>
    <w:p w14:paraId="252CA46F" w14:textId="77777777" w:rsidR="006B468E" w:rsidRDefault="00452D30" w:rsidP="007C5CEA">
      <w:pPr>
        <w:spacing w:after="0" w:line="240" w:lineRule="auto"/>
        <w:ind w:left="720"/>
        <w:contextualSpacing/>
        <w:rPr>
          <w:rFonts w:ascii="Arial" w:hAnsi="Arial" w:cs="Arial"/>
          <w:sz w:val="28"/>
          <w:szCs w:val="24"/>
        </w:rPr>
      </w:pPr>
      <w:r w:rsidRPr="006B468E">
        <w:rPr>
          <w:rFonts w:ascii="Arial" w:hAnsi="Arial" w:cs="Arial"/>
          <w:sz w:val="28"/>
          <w:szCs w:val="24"/>
        </w:rPr>
        <w:t>B</w:t>
      </w:r>
      <w:r w:rsidR="00940265" w:rsidRPr="006B468E">
        <w:rPr>
          <w:rFonts w:ascii="Arial" w:hAnsi="Arial" w:cs="Arial"/>
          <w:sz w:val="28"/>
          <w:szCs w:val="24"/>
        </w:rPr>
        <w:t xml:space="preserve">ut I did want to do </w:t>
      </w:r>
      <w:proofErr w:type="gramStart"/>
      <w:r w:rsidR="00940265" w:rsidRPr="006B468E">
        <w:rPr>
          <w:rFonts w:ascii="Arial" w:hAnsi="Arial" w:cs="Arial"/>
          <w:sz w:val="28"/>
          <w:szCs w:val="24"/>
        </w:rPr>
        <w:t>that</w:t>
      </w:r>
      <w:proofErr w:type="gramEnd"/>
      <w:r w:rsidR="00940265" w:rsidRPr="006B468E">
        <w:rPr>
          <w:rFonts w:ascii="Arial" w:hAnsi="Arial" w:cs="Arial"/>
          <w:sz w:val="28"/>
          <w:szCs w:val="24"/>
        </w:rPr>
        <w:t xml:space="preserve"> and I always have been, all my life</w:t>
      </w:r>
      <w:r w:rsidRPr="006B468E">
        <w:rPr>
          <w:rFonts w:ascii="Arial" w:hAnsi="Arial" w:cs="Arial"/>
          <w:sz w:val="28"/>
          <w:szCs w:val="24"/>
        </w:rPr>
        <w:t>,</w:t>
      </w:r>
      <w:r w:rsidR="00940265" w:rsidRPr="006B468E">
        <w:rPr>
          <w:rFonts w:ascii="Arial" w:hAnsi="Arial" w:cs="Arial"/>
          <w:sz w:val="28"/>
          <w:szCs w:val="24"/>
        </w:rPr>
        <w:t xml:space="preserve"> I’ve made things. I </w:t>
      </w:r>
      <w:proofErr w:type="gramStart"/>
      <w:r w:rsidR="00940265" w:rsidRPr="006B468E">
        <w:rPr>
          <w:rFonts w:ascii="Arial" w:hAnsi="Arial" w:cs="Arial"/>
          <w:sz w:val="28"/>
          <w:szCs w:val="24"/>
        </w:rPr>
        <w:t>can’t</w:t>
      </w:r>
      <w:proofErr w:type="gramEnd"/>
      <w:r w:rsidR="00940265" w:rsidRPr="006B468E">
        <w:rPr>
          <w:rFonts w:ascii="Arial" w:hAnsi="Arial" w:cs="Arial"/>
          <w:sz w:val="28"/>
          <w:szCs w:val="24"/>
        </w:rPr>
        <w:t xml:space="preserve"> remember a time when I wasn’t playing with a bit of string, a bit of paper, a bit of fabric, a bit of clay</w:t>
      </w:r>
      <w:r w:rsidRPr="006B468E">
        <w:rPr>
          <w:rFonts w:ascii="Arial" w:hAnsi="Arial" w:cs="Arial"/>
          <w:sz w:val="28"/>
          <w:szCs w:val="24"/>
        </w:rPr>
        <w:t>.</w:t>
      </w:r>
      <w:r w:rsidR="00940265" w:rsidRPr="006B468E">
        <w:rPr>
          <w:rFonts w:ascii="Arial" w:hAnsi="Arial" w:cs="Arial"/>
          <w:sz w:val="28"/>
          <w:szCs w:val="24"/>
        </w:rPr>
        <w:t xml:space="preserve"> </w:t>
      </w:r>
      <w:r w:rsidRPr="006B468E">
        <w:rPr>
          <w:rFonts w:ascii="Arial" w:hAnsi="Arial" w:cs="Arial"/>
          <w:sz w:val="28"/>
          <w:szCs w:val="24"/>
        </w:rPr>
        <w:t>A</w:t>
      </w:r>
      <w:r w:rsidR="00940265" w:rsidRPr="006B468E">
        <w:rPr>
          <w:rFonts w:ascii="Arial" w:hAnsi="Arial" w:cs="Arial"/>
          <w:sz w:val="28"/>
          <w:szCs w:val="24"/>
        </w:rPr>
        <w:t>lways, always, always made something</w:t>
      </w:r>
      <w:r w:rsidRPr="006B468E">
        <w:rPr>
          <w:rFonts w:ascii="Arial" w:hAnsi="Arial" w:cs="Arial"/>
          <w:sz w:val="28"/>
          <w:szCs w:val="24"/>
        </w:rPr>
        <w:t>,</w:t>
      </w:r>
      <w:r w:rsidR="00940265" w:rsidRPr="006B468E">
        <w:rPr>
          <w:rFonts w:ascii="Arial" w:hAnsi="Arial" w:cs="Arial"/>
          <w:sz w:val="28"/>
          <w:szCs w:val="24"/>
        </w:rPr>
        <w:t xml:space="preserve"> all my life</w:t>
      </w:r>
      <w:r w:rsidRPr="006B468E">
        <w:rPr>
          <w:rFonts w:ascii="Arial" w:hAnsi="Arial" w:cs="Arial"/>
          <w:sz w:val="28"/>
          <w:szCs w:val="24"/>
        </w:rPr>
        <w:t>:</w:t>
      </w:r>
      <w:r w:rsidR="00940265" w:rsidRPr="006B468E">
        <w:rPr>
          <w:rFonts w:ascii="Arial" w:hAnsi="Arial" w:cs="Arial"/>
          <w:sz w:val="28"/>
          <w:szCs w:val="24"/>
        </w:rPr>
        <w:t xml:space="preserve"> </w:t>
      </w:r>
      <w:proofErr w:type="gramStart"/>
      <w:r w:rsidR="00940265" w:rsidRPr="006B468E">
        <w:rPr>
          <w:rFonts w:ascii="Arial" w:hAnsi="Arial" w:cs="Arial"/>
          <w:sz w:val="28"/>
          <w:szCs w:val="24"/>
        </w:rPr>
        <w:t>so</w:t>
      </w:r>
      <w:proofErr w:type="gramEnd"/>
      <w:r w:rsidR="00940265" w:rsidRPr="006B468E">
        <w:rPr>
          <w:rFonts w:ascii="Arial" w:hAnsi="Arial" w:cs="Arial"/>
          <w:sz w:val="28"/>
          <w:szCs w:val="24"/>
        </w:rPr>
        <w:t xml:space="preserve"> I see myself as a creative sort of person. I would say that they are the two main things in my life. They are quite good things and they are not exclusive, mutually exclusive, they can work together. </w:t>
      </w:r>
    </w:p>
    <w:p w14:paraId="511C28F0" w14:textId="77777777" w:rsidR="006B468E" w:rsidRDefault="006B468E" w:rsidP="007C5CEA">
      <w:pPr>
        <w:spacing w:after="0" w:line="240" w:lineRule="auto"/>
        <w:ind w:left="720"/>
        <w:contextualSpacing/>
        <w:rPr>
          <w:rFonts w:ascii="Arial" w:hAnsi="Arial" w:cs="Arial"/>
          <w:sz w:val="28"/>
          <w:szCs w:val="24"/>
        </w:rPr>
      </w:pPr>
    </w:p>
    <w:p w14:paraId="437AD300" w14:textId="3CACED66" w:rsidR="00F54D7F" w:rsidRPr="006B468E" w:rsidRDefault="00940265" w:rsidP="007C5CEA">
      <w:pPr>
        <w:spacing w:after="0" w:line="240" w:lineRule="auto"/>
        <w:ind w:left="720"/>
        <w:contextualSpacing/>
        <w:rPr>
          <w:rFonts w:ascii="Arial" w:hAnsi="Arial" w:cs="Arial"/>
          <w:sz w:val="28"/>
          <w:szCs w:val="24"/>
        </w:rPr>
      </w:pPr>
      <w:r w:rsidRPr="006B468E">
        <w:rPr>
          <w:rFonts w:ascii="Arial" w:hAnsi="Arial" w:cs="Arial"/>
          <w:sz w:val="28"/>
          <w:szCs w:val="24"/>
        </w:rPr>
        <w:t xml:space="preserve">The balance is going to change </w:t>
      </w:r>
      <w:proofErr w:type="gramStart"/>
      <w:r w:rsidRPr="006B468E">
        <w:rPr>
          <w:rFonts w:ascii="Arial" w:hAnsi="Arial" w:cs="Arial"/>
          <w:sz w:val="28"/>
          <w:szCs w:val="24"/>
        </w:rPr>
        <w:t>that’s</w:t>
      </w:r>
      <w:proofErr w:type="gramEnd"/>
      <w:r w:rsidRPr="006B468E">
        <w:rPr>
          <w:rFonts w:ascii="Arial" w:hAnsi="Arial" w:cs="Arial"/>
          <w:sz w:val="28"/>
          <w:szCs w:val="24"/>
        </w:rPr>
        <w:t xml:space="preserve"> the only difference. You know, hopefully, may be</w:t>
      </w:r>
      <w:r w:rsidR="00452D30" w:rsidRPr="006B468E">
        <w:rPr>
          <w:rFonts w:ascii="Arial" w:hAnsi="Arial" w:cs="Arial"/>
          <w:sz w:val="28"/>
          <w:szCs w:val="24"/>
        </w:rPr>
        <w:t>,</w:t>
      </w:r>
      <w:r w:rsidRPr="006B468E">
        <w:rPr>
          <w:rFonts w:ascii="Arial" w:hAnsi="Arial" w:cs="Arial"/>
          <w:sz w:val="28"/>
          <w:szCs w:val="24"/>
        </w:rPr>
        <w:t xml:space="preserve"> hopefully I will have more time for the creativity, because </w:t>
      </w:r>
      <w:r w:rsidR="00452D30" w:rsidRPr="006B468E">
        <w:rPr>
          <w:rFonts w:ascii="Arial" w:hAnsi="Arial" w:cs="Arial"/>
          <w:sz w:val="28"/>
          <w:szCs w:val="24"/>
        </w:rPr>
        <w:t xml:space="preserve">my </w:t>
      </w:r>
      <w:proofErr w:type="gramStart"/>
      <w:r w:rsidR="00452D30" w:rsidRPr="006B468E">
        <w:rPr>
          <w:rFonts w:ascii="Arial" w:hAnsi="Arial" w:cs="Arial"/>
          <w:sz w:val="28"/>
          <w:szCs w:val="24"/>
        </w:rPr>
        <w:t>son’s</w:t>
      </w:r>
      <w:proofErr w:type="gramEnd"/>
      <w:r w:rsidRPr="006B468E">
        <w:rPr>
          <w:rFonts w:ascii="Arial" w:hAnsi="Arial" w:cs="Arial"/>
          <w:sz w:val="28"/>
          <w:szCs w:val="24"/>
        </w:rPr>
        <w:t xml:space="preserve"> leaving, moving away and bit by bit letting him go</w:t>
      </w:r>
      <w:r w:rsidR="00452D30" w:rsidRPr="006B468E">
        <w:rPr>
          <w:rFonts w:ascii="Arial" w:hAnsi="Arial" w:cs="Arial"/>
          <w:sz w:val="28"/>
          <w:szCs w:val="24"/>
        </w:rPr>
        <w:t>,</w:t>
      </w:r>
      <w:r w:rsidRPr="006B468E">
        <w:rPr>
          <w:rFonts w:ascii="Arial" w:hAnsi="Arial" w:cs="Arial"/>
          <w:sz w:val="28"/>
          <w:szCs w:val="24"/>
        </w:rPr>
        <w:t xml:space="preserve"> and that’s the thing.</w:t>
      </w:r>
      <w:r w:rsidR="00F54D7F" w:rsidRPr="006B468E">
        <w:rPr>
          <w:rFonts w:ascii="Arial" w:hAnsi="Arial" w:cs="Arial"/>
          <w:sz w:val="28"/>
          <w:szCs w:val="24"/>
        </w:rPr>
        <w:t xml:space="preserve"> … </w:t>
      </w:r>
      <w:r w:rsidR="00F54D7F" w:rsidRPr="006B468E">
        <w:rPr>
          <w:rFonts w:ascii="Arial" w:eastAsia="Times New Roman" w:hAnsi="Arial" w:cs="Arial"/>
          <w:sz w:val="28"/>
          <w:szCs w:val="24"/>
          <w:lang w:eastAsia="en-GB"/>
        </w:rPr>
        <w:t>when the opportunity to work in a creative environment came up I jumped at it. The timetable is reasonably flexible and allows me some time for designing/making. It is also good to have some financial independence - which I really missed when I gave up work to bring up my son!</w:t>
      </w:r>
      <w:r w:rsidR="00F54D7F" w:rsidRPr="006B468E">
        <w:rPr>
          <w:rFonts w:ascii="Arial" w:hAnsi="Arial" w:cs="Arial"/>
          <w:sz w:val="28"/>
          <w:szCs w:val="24"/>
        </w:rPr>
        <w:t xml:space="preserve"> The environment was quite good; </w:t>
      </w:r>
      <w:proofErr w:type="gramStart"/>
      <w:r w:rsidR="00F54D7F" w:rsidRPr="006B468E">
        <w:rPr>
          <w:rFonts w:ascii="Arial" w:hAnsi="Arial" w:cs="Arial"/>
          <w:sz w:val="28"/>
          <w:szCs w:val="24"/>
        </w:rPr>
        <w:t>it’s</w:t>
      </w:r>
      <w:proofErr w:type="gramEnd"/>
      <w:r w:rsidR="00F54D7F" w:rsidRPr="006B468E">
        <w:rPr>
          <w:rFonts w:ascii="Arial" w:hAnsi="Arial" w:cs="Arial"/>
          <w:sz w:val="28"/>
          <w:szCs w:val="24"/>
        </w:rPr>
        <w:t xml:space="preserve"> interesting as you can pick up things and you can still learn.</w:t>
      </w:r>
    </w:p>
    <w:p w14:paraId="146ED22A" w14:textId="30C3D2C8" w:rsidR="00FA7750" w:rsidRPr="006B468E" w:rsidRDefault="00C12FF2" w:rsidP="00AF1104">
      <w:pPr>
        <w:spacing w:after="0" w:line="240" w:lineRule="auto"/>
        <w:rPr>
          <w:rFonts w:ascii="Arial" w:eastAsia="Times New Roman" w:hAnsi="Arial" w:cs="Arial"/>
          <w:color w:val="000000"/>
          <w:sz w:val="28"/>
          <w:szCs w:val="24"/>
          <w:lang w:eastAsia="en-GB"/>
        </w:rPr>
      </w:pPr>
      <w:r w:rsidRPr="006B468E">
        <w:rPr>
          <w:rFonts w:ascii="Arial" w:eastAsia="Times New Roman" w:hAnsi="Arial" w:cs="Arial"/>
          <w:color w:val="000000"/>
          <w:sz w:val="28"/>
          <w:szCs w:val="24"/>
          <w:lang w:eastAsia="en-GB"/>
        </w:rPr>
        <w:lastRenderedPageBreak/>
        <w:t xml:space="preserve">For the project she was working on during the time that I conducted the interview she combined the subject positions of learner, maker, artist and mother. </w:t>
      </w:r>
      <w:proofErr w:type="gramStart"/>
      <w:r w:rsidRPr="006B468E">
        <w:rPr>
          <w:rFonts w:ascii="Arial" w:eastAsia="Times New Roman" w:hAnsi="Arial" w:cs="Arial"/>
          <w:color w:val="000000"/>
          <w:sz w:val="28"/>
          <w:szCs w:val="24"/>
          <w:lang w:eastAsia="en-GB"/>
        </w:rPr>
        <w:t>At this time</w:t>
      </w:r>
      <w:proofErr w:type="gramEnd"/>
      <w:r w:rsidRPr="006B468E">
        <w:rPr>
          <w:rFonts w:ascii="Arial" w:eastAsia="Times New Roman" w:hAnsi="Arial" w:cs="Arial"/>
          <w:color w:val="000000"/>
          <w:sz w:val="28"/>
          <w:szCs w:val="24"/>
          <w:lang w:eastAsia="en-GB"/>
        </w:rPr>
        <w:t xml:space="preserve">, her son was off to uni. She said: </w:t>
      </w:r>
    </w:p>
    <w:p w14:paraId="46AE88D3" w14:textId="77777777" w:rsidR="00C12FF2" w:rsidRPr="006B468E" w:rsidRDefault="00C12FF2" w:rsidP="00AF1104">
      <w:pPr>
        <w:spacing w:after="0" w:line="240" w:lineRule="auto"/>
        <w:rPr>
          <w:rFonts w:ascii="Arial" w:eastAsia="Times New Roman" w:hAnsi="Arial" w:cs="Arial"/>
          <w:color w:val="000000"/>
          <w:sz w:val="28"/>
          <w:szCs w:val="24"/>
          <w:lang w:eastAsia="en-GB"/>
        </w:rPr>
      </w:pPr>
    </w:p>
    <w:p w14:paraId="56818513" w14:textId="0A7BFE57" w:rsidR="00C12FF2" w:rsidRPr="006B468E" w:rsidRDefault="00C12FF2" w:rsidP="00C12FF2">
      <w:pPr>
        <w:spacing w:after="0" w:line="240" w:lineRule="auto"/>
        <w:ind w:left="720"/>
        <w:rPr>
          <w:rFonts w:ascii="Arial" w:hAnsi="Arial" w:cs="Arial"/>
          <w:sz w:val="28"/>
          <w:szCs w:val="24"/>
          <w:lang w:eastAsia="en-GB"/>
        </w:rPr>
      </w:pPr>
      <w:r w:rsidRPr="006B468E">
        <w:rPr>
          <w:rFonts w:ascii="Arial" w:hAnsi="Arial" w:cs="Arial"/>
          <w:sz w:val="28"/>
          <w:szCs w:val="24"/>
        </w:rPr>
        <w:t xml:space="preserve">I thought </w:t>
      </w:r>
      <w:proofErr w:type="gramStart"/>
      <w:r w:rsidRPr="006B468E">
        <w:rPr>
          <w:rFonts w:ascii="Arial" w:hAnsi="Arial" w:cs="Arial"/>
          <w:sz w:val="28"/>
          <w:szCs w:val="24"/>
        </w:rPr>
        <w:t>I’m</w:t>
      </w:r>
      <w:proofErr w:type="gramEnd"/>
      <w:r w:rsidRPr="006B468E">
        <w:rPr>
          <w:rFonts w:ascii="Arial" w:hAnsi="Arial" w:cs="Arial"/>
          <w:sz w:val="28"/>
          <w:szCs w:val="24"/>
        </w:rPr>
        <w:t xml:space="preserve"> going to miss him: empty space. And </w:t>
      </w:r>
      <w:proofErr w:type="gramStart"/>
      <w:r w:rsidRPr="006B468E">
        <w:rPr>
          <w:rFonts w:ascii="Arial" w:hAnsi="Arial" w:cs="Arial"/>
          <w:sz w:val="28"/>
          <w:szCs w:val="24"/>
        </w:rPr>
        <w:t>so</w:t>
      </w:r>
      <w:proofErr w:type="gramEnd"/>
      <w:r w:rsidRPr="006B468E">
        <w:rPr>
          <w:rFonts w:ascii="Arial" w:hAnsi="Arial" w:cs="Arial"/>
          <w:sz w:val="28"/>
          <w:szCs w:val="24"/>
        </w:rPr>
        <w:t xml:space="preserve"> I thought I would start on a new project, and the new project was to make a nice big blanket, a bed blanket, a nice cover, a sort of warm, sort of wrap you up, so that I might give it to him for a present, or I might not; if it’s too nice, I’ll keep it for myself. It was sort of for me as a comfort kind of thing. So</w:t>
      </w:r>
      <w:r w:rsidR="007C5CEA" w:rsidRPr="006B468E">
        <w:rPr>
          <w:rFonts w:ascii="Arial" w:hAnsi="Arial" w:cs="Arial"/>
          <w:sz w:val="28"/>
          <w:szCs w:val="24"/>
        </w:rPr>
        <w:t>,</w:t>
      </w:r>
      <w:r w:rsidRPr="006B468E">
        <w:rPr>
          <w:rFonts w:ascii="Arial" w:hAnsi="Arial" w:cs="Arial"/>
          <w:sz w:val="28"/>
          <w:szCs w:val="24"/>
        </w:rPr>
        <w:t xml:space="preserve"> basically</w:t>
      </w:r>
      <w:r w:rsidR="007C5CEA" w:rsidRPr="006B468E">
        <w:rPr>
          <w:rFonts w:ascii="Arial" w:hAnsi="Arial" w:cs="Arial"/>
          <w:sz w:val="28"/>
          <w:szCs w:val="24"/>
        </w:rPr>
        <w:t>,</w:t>
      </w:r>
      <w:r w:rsidRPr="006B468E">
        <w:rPr>
          <w:rFonts w:ascii="Arial" w:hAnsi="Arial" w:cs="Arial"/>
          <w:sz w:val="28"/>
          <w:szCs w:val="24"/>
        </w:rPr>
        <w:t xml:space="preserve"> I called it </w:t>
      </w:r>
      <w:r w:rsidRPr="006B468E">
        <w:rPr>
          <w:rFonts w:ascii="Arial" w:hAnsi="Arial" w:cs="Arial"/>
          <w:i/>
          <w:sz w:val="28"/>
          <w:szCs w:val="24"/>
        </w:rPr>
        <w:t>Empty Nest Blanket</w:t>
      </w:r>
      <w:r w:rsidRPr="006B468E">
        <w:rPr>
          <w:rFonts w:ascii="Arial" w:hAnsi="Arial" w:cs="Arial"/>
          <w:sz w:val="28"/>
          <w:szCs w:val="24"/>
        </w:rPr>
        <w:t xml:space="preserve">. </w:t>
      </w:r>
      <w:r w:rsidR="007C5CEA" w:rsidRPr="006B468E">
        <w:rPr>
          <w:rFonts w:ascii="Arial" w:hAnsi="Arial" w:cs="Arial"/>
          <w:sz w:val="28"/>
          <w:szCs w:val="24"/>
        </w:rPr>
        <w:t>B</w:t>
      </w:r>
      <w:r w:rsidRPr="006B468E">
        <w:rPr>
          <w:rFonts w:ascii="Arial" w:hAnsi="Arial" w:cs="Arial"/>
          <w:sz w:val="28"/>
          <w:szCs w:val="24"/>
        </w:rPr>
        <w:t xml:space="preserve">ecause it was to give </w:t>
      </w:r>
      <w:proofErr w:type="gramStart"/>
      <w:r w:rsidRPr="006B468E">
        <w:rPr>
          <w:rFonts w:ascii="Arial" w:hAnsi="Arial" w:cs="Arial"/>
          <w:sz w:val="28"/>
          <w:szCs w:val="24"/>
        </w:rPr>
        <w:t>me</w:t>
      </w:r>
      <w:proofErr w:type="gramEnd"/>
      <w:r w:rsidRPr="006B468E">
        <w:rPr>
          <w:rFonts w:ascii="Arial" w:hAnsi="Arial" w:cs="Arial"/>
          <w:sz w:val="28"/>
          <w:szCs w:val="24"/>
        </w:rPr>
        <w:t xml:space="preserve"> something to do and it was </w:t>
      </w:r>
      <w:r w:rsidR="006B468E">
        <w:rPr>
          <w:rFonts w:ascii="Arial" w:hAnsi="Arial" w:cs="Arial"/>
          <w:sz w:val="28"/>
          <w:szCs w:val="24"/>
        </w:rPr>
        <w:t xml:space="preserve">a </w:t>
      </w:r>
      <w:r w:rsidRPr="006B468E">
        <w:rPr>
          <w:rFonts w:ascii="Arial" w:hAnsi="Arial" w:cs="Arial"/>
          <w:sz w:val="28"/>
          <w:szCs w:val="24"/>
        </w:rPr>
        <w:t xml:space="preserve">new project, to give me something to do. Something to just draw on, design, and start working on, to keep me busy. </w:t>
      </w:r>
      <w:proofErr w:type="gramStart"/>
      <w:r w:rsidRPr="006B468E">
        <w:rPr>
          <w:rFonts w:ascii="Arial" w:hAnsi="Arial" w:cs="Arial"/>
          <w:sz w:val="28"/>
          <w:szCs w:val="24"/>
        </w:rPr>
        <w:t>So</w:t>
      </w:r>
      <w:proofErr w:type="gramEnd"/>
      <w:r w:rsidRPr="006B468E">
        <w:rPr>
          <w:rFonts w:ascii="Arial" w:hAnsi="Arial" w:cs="Arial"/>
          <w:sz w:val="28"/>
          <w:szCs w:val="24"/>
        </w:rPr>
        <w:t xml:space="preserve"> I’ve came up with this pattern and started working on it</w:t>
      </w:r>
      <w:r w:rsidRPr="006B468E">
        <w:rPr>
          <w:rFonts w:ascii="Arial" w:hAnsi="Arial" w:cs="Arial"/>
          <w:sz w:val="28"/>
          <w:szCs w:val="24"/>
          <w:lang w:eastAsia="en-GB"/>
        </w:rPr>
        <w:t xml:space="preserve"> </w:t>
      </w:r>
    </w:p>
    <w:p w14:paraId="65301777" w14:textId="63CA6C3B" w:rsidR="00C12FF2" w:rsidRDefault="00C12FF2" w:rsidP="00AF1104">
      <w:pPr>
        <w:spacing w:after="0" w:line="240" w:lineRule="auto"/>
        <w:rPr>
          <w:rFonts w:ascii="Arial" w:eastAsia="Times New Roman" w:hAnsi="Arial" w:cs="Arial"/>
          <w:color w:val="000000"/>
          <w:sz w:val="24"/>
          <w:szCs w:val="24"/>
          <w:lang w:eastAsia="en-GB"/>
        </w:rPr>
      </w:pPr>
    </w:p>
    <w:p w14:paraId="67A6F417" w14:textId="0AEEFC56" w:rsidR="007C5CEA" w:rsidRDefault="007C5CEA" w:rsidP="00AF1104">
      <w:pPr>
        <w:spacing w:after="0" w:line="240" w:lineRule="auto"/>
        <w:rPr>
          <w:rFonts w:ascii="Arial" w:eastAsia="Times New Roman" w:hAnsi="Arial" w:cs="Arial"/>
          <w:color w:val="000000"/>
          <w:sz w:val="24"/>
          <w:szCs w:val="24"/>
          <w:lang w:eastAsia="en-GB"/>
        </w:rPr>
      </w:pPr>
    </w:p>
    <w:p w14:paraId="0D532AE3" w14:textId="77777777" w:rsidR="007C5CEA" w:rsidRPr="007C5CEA" w:rsidRDefault="007C5CEA" w:rsidP="00AF1104">
      <w:pPr>
        <w:spacing w:after="0" w:line="240" w:lineRule="auto"/>
        <w:rPr>
          <w:rFonts w:ascii="Arial" w:eastAsia="Times New Roman" w:hAnsi="Arial" w:cs="Arial"/>
          <w:color w:val="000000"/>
          <w:sz w:val="24"/>
          <w:szCs w:val="24"/>
          <w:lang w:eastAsia="en-GB"/>
        </w:rPr>
      </w:pPr>
    </w:p>
    <w:p w14:paraId="33EAA5C5" w14:textId="268C3A14" w:rsidR="007C5CEA" w:rsidRDefault="007C5CEA" w:rsidP="00AF1104">
      <w:pPr>
        <w:spacing w:after="0" w:line="240" w:lineRule="auto"/>
        <w:rPr>
          <w:rFonts w:ascii="Arial" w:eastAsia="Times New Roman" w:hAnsi="Arial" w:cs="Arial"/>
          <w:color w:val="000000"/>
          <w:sz w:val="24"/>
          <w:szCs w:val="24"/>
          <w:lang w:eastAsia="en-GB"/>
        </w:rPr>
      </w:pPr>
      <w:r>
        <w:rPr>
          <w:noProof/>
        </w:rPr>
        <w:lastRenderedPageBreak/>
        <w:drawing>
          <wp:anchor distT="0" distB="0" distL="114300" distR="114300" simplePos="0" relativeHeight="251660288" behindDoc="1" locked="0" layoutInCell="1" allowOverlap="1" wp14:anchorId="29545C2C" wp14:editId="3A997F50">
            <wp:simplePos x="0" y="0"/>
            <wp:positionH relativeFrom="margin">
              <wp:align>left</wp:align>
            </wp:positionH>
            <wp:positionV relativeFrom="paragraph">
              <wp:posOffset>952500</wp:posOffset>
            </wp:positionV>
            <wp:extent cx="7393940" cy="5497830"/>
            <wp:effectExtent l="0" t="4445" r="0" b="0"/>
            <wp:wrapTight wrapText="bothSides">
              <wp:wrapPolygon edited="0">
                <wp:start x="-13" y="21583"/>
                <wp:lineTo x="21524" y="21583"/>
                <wp:lineTo x="21524" y="102"/>
                <wp:lineTo x="-13" y="102"/>
                <wp:lineTo x="-13" y="21583"/>
              </wp:wrapPolygon>
            </wp:wrapTight>
            <wp:docPr id="11" name="Picture 11" descr="C:\Users\Beverley\Downloads\IMG_4915.JPG"/>
            <wp:cNvGraphicFramePr/>
            <a:graphic xmlns:a="http://schemas.openxmlformats.org/drawingml/2006/main">
              <a:graphicData uri="http://schemas.openxmlformats.org/drawingml/2006/picture">
                <pic:pic xmlns:pic="http://schemas.openxmlformats.org/drawingml/2006/picture">
                  <pic:nvPicPr>
                    <pic:cNvPr id="11" name="Picture 11" descr="C:\Users\Beverley\Downloads\IMG_4915.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393940" cy="549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233">
        <w:rPr>
          <w:rFonts w:ascii="Arial" w:eastAsia="Times New Roman" w:hAnsi="Arial" w:cs="Arial"/>
          <w:color w:val="000000"/>
          <w:sz w:val="24"/>
          <w:szCs w:val="24"/>
          <w:lang w:eastAsia="en-GB"/>
        </w:rPr>
        <w:t xml:space="preserve">Eve, 2016 – present, </w:t>
      </w:r>
      <w:r w:rsidR="005C4233" w:rsidRPr="005C4233">
        <w:rPr>
          <w:rFonts w:ascii="Arial" w:hAnsi="Arial" w:cs="Arial"/>
          <w:i/>
          <w:sz w:val="24"/>
          <w:szCs w:val="24"/>
        </w:rPr>
        <w:t>Empty Nest Blanket</w:t>
      </w:r>
      <w:r w:rsidR="005C4233">
        <w:rPr>
          <w:rFonts w:ascii="Arial" w:hAnsi="Arial" w:cs="Arial"/>
          <w:sz w:val="24"/>
          <w:szCs w:val="24"/>
        </w:rPr>
        <w:t>, wool</w:t>
      </w:r>
    </w:p>
    <w:p w14:paraId="5CAA82D5" w14:textId="77777777" w:rsidR="007C5CEA" w:rsidRDefault="007C5CEA" w:rsidP="00AF1104">
      <w:pPr>
        <w:spacing w:after="0" w:line="240" w:lineRule="auto"/>
        <w:rPr>
          <w:rFonts w:ascii="Arial" w:eastAsia="Times New Roman" w:hAnsi="Arial" w:cs="Arial"/>
          <w:color w:val="000000"/>
          <w:sz w:val="24"/>
          <w:szCs w:val="24"/>
          <w:lang w:eastAsia="en-GB"/>
        </w:rPr>
      </w:pPr>
    </w:p>
    <w:p w14:paraId="43FA7BCA" w14:textId="6C9CD05A" w:rsidR="007C5CEA" w:rsidRDefault="007C5CEA" w:rsidP="00AF1104">
      <w:pPr>
        <w:spacing w:after="0" w:line="240" w:lineRule="auto"/>
        <w:rPr>
          <w:rFonts w:ascii="Arial" w:eastAsia="Times New Roman" w:hAnsi="Arial" w:cs="Arial"/>
          <w:color w:val="000000"/>
          <w:sz w:val="24"/>
          <w:szCs w:val="24"/>
          <w:lang w:eastAsia="en-GB"/>
        </w:rPr>
      </w:pPr>
    </w:p>
    <w:p w14:paraId="56F20AA6" w14:textId="51D90BC6" w:rsidR="005C4233" w:rsidRDefault="005C4233" w:rsidP="00AF1104">
      <w:pPr>
        <w:spacing w:after="0" w:line="240" w:lineRule="auto"/>
        <w:rPr>
          <w:rFonts w:ascii="Arial" w:eastAsia="Times New Roman" w:hAnsi="Arial" w:cs="Arial"/>
          <w:color w:val="000000"/>
          <w:sz w:val="24"/>
          <w:szCs w:val="24"/>
          <w:lang w:eastAsia="en-GB"/>
        </w:rPr>
      </w:pPr>
    </w:p>
    <w:p w14:paraId="0EA57F4D" w14:textId="77777777" w:rsidR="006B468E" w:rsidRDefault="006B468E" w:rsidP="00AF1104">
      <w:pPr>
        <w:spacing w:after="0" w:line="240" w:lineRule="auto"/>
        <w:rPr>
          <w:rFonts w:ascii="Arial" w:eastAsia="Times New Roman" w:hAnsi="Arial" w:cs="Arial"/>
          <w:color w:val="000000"/>
          <w:sz w:val="24"/>
          <w:szCs w:val="24"/>
          <w:lang w:eastAsia="en-GB"/>
        </w:rPr>
      </w:pPr>
    </w:p>
    <w:p w14:paraId="7EC2F29B" w14:textId="77777777" w:rsidR="005C4233" w:rsidRDefault="005C4233" w:rsidP="00AF1104">
      <w:pPr>
        <w:spacing w:after="0" w:line="240" w:lineRule="auto"/>
        <w:rPr>
          <w:rFonts w:ascii="Arial" w:eastAsia="Times New Roman" w:hAnsi="Arial" w:cs="Arial"/>
          <w:color w:val="000000"/>
          <w:sz w:val="24"/>
          <w:szCs w:val="24"/>
          <w:lang w:eastAsia="en-GB"/>
        </w:rPr>
      </w:pPr>
    </w:p>
    <w:p w14:paraId="2EBD208E" w14:textId="7BE7F812" w:rsidR="00F54D7F" w:rsidRPr="006B468E" w:rsidRDefault="00FA7750" w:rsidP="00AF1104">
      <w:pPr>
        <w:spacing w:after="0" w:line="240" w:lineRule="auto"/>
        <w:rPr>
          <w:rFonts w:ascii="Arial" w:eastAsia="Times New Roman" w:hAnsi="Arial" w:cs="Arial"/>
          <w:color w:val="000000"/>
          <w:sz w:val="28"/>
          <w:szCs w:val="28"/>
          <w:lang w:eastAsia="en-GB"/>
        </w:rPr>
      </w:pPr>
      <w:r w:rsidRPr="006B468E">
        <w:rPr>
          <w:rFonts w:ascii="Arial" w:eastAsia="Times New Roman" w:hAnsi="Arial" w:cs="Arial"/>
          <w:color w:val="000000"/>
          <w:sz w:val="28"/>
          <w:szCs w:val="28"/>
          <w:lang w:eastAsia="en-GB"/>
        </w:rPr>
        <w:lastRenderedPageBreak/>
        <w:t>Since</w:t>
      </w:r>
      <w:r w:rsidR="003548EB" w:rsidRPr="006B468E">
        <w:rPr>
          <w:rFonts w:ascii="Arial" w:eastAsia="Times New Roman" w:hAnsi="Arial" w:cs="Arial"/>
          <w:color w:val="000000"/>
          <w:sz w:val="28"/>
          <w:szCs w:val="28"/>
          <w:lang w:eastAsia="en-GB"/>
        </w:rPr>
        <w:t>, the time of the</w:t>
      </w:r>
      <w:r w:rsidRPr="006B468E">
        <w:rPr>
          <w:rFonts w:ascii="Arial" w:eastAsia="Times New Roman" w:hAnsi="Arial" w:cs="Arial"/>
          <w:color w:val="000000"/>
          <w:sz w:val="28"/>
          <w:szCs w:val="28"/>
          <w:lang w:eastAsia="en-GB"/>
        </w:rPr>
        <w:t xml:space="preserve"> interview</w:t>
      </w:r>
      <w:r w:rsidR="003548EB" w:rsidRPr="006B468E">
        <w:rPr>
          <w:rFonts w:ascii="Arial" w:eastAsia="Times New Roman" w:hAnsi="Arial" w:cs="Arial"/>
          <w:color w:val="000000"/>
          <w:sz w:val="28"/>
          <w:szCs w:val="28"/>
          <w:lang w:eastAsia="en-GB"/>
        </w:rPr>
        <w:t xml:space="preserve"> two years ago,</w:t>
      </w:r>
      <w:r w:rsidRPr="006B468E">
        <w:rPr>
          <w:rFonts w:ascii="Arial" w:eastAsia="Times New Roman" w:hAnsi="Arial" w:cs="Arial"/>
          <w:color w:val="000000"/>
          <w:sz w:val="28"/>
          <w:szCs w:val="28"/>
          <w:lang w:eastAsia="en-GB"/>
        </w:rPr>
        <w:t xml:space="preserve"> her son has now completed his second year </w:t>
      </w:r>
      <w:r w:rsidR="003548EB" w:rsidRPr="006B468E">
        <w:rPr>
          <w:rFonts w:ascii="Arial" w:eastAsia="Times New Roman" w:hAnsi="Arial" w:cs="Arial"/>
          <w:color w:val="000000"/>
          <w:sz w:val="28"/>
          <w:szCs w:val="28"/>
          <w:lang w:eastAsia="en-GB"/>
        </w:rPr>
        <w:t>at</w:t>
      </w:r>
      <w:r w:rsidRPr="006B468E">
        <w:rPr>
          <w:rFonts w:ascii="Arial" w:eastAsia="Times New Roman" w:hAnsi="Arial" w:cs="Arial"/>
          <w:color w:val="000000"/>
          <w:sz w:val="28"/>
          <w:szCs w:val="28"/>
          <w:lang w:eastAsia="en-GB"/>
        </w:rPr>
        <w:t xml:space="preserve"> medical school; she has built her studio in her garden and </w:t>
      </w:r>
      <w:r w:rsidR="00F54D7F" w:rsidRPr="006B468E">
        <w:rPr>
          <w:rFonts w:ascii="Arial" w:eastAsia="Times New Roman" w:hAnsi="Arial" w:cs="Arial"/>
          <w:color w:val="000000"/>
          <w:sz w:val="28"/>
          <w:szCs w:val="28"/>
          <w:lang w:eastAsia="en-GB"/>
        </w:rPr>
        <w:t xml:space="preserve">is </w:t>
      </w:r>
      <w:r w:rsidRPr="006B468E">
        <w:rPr>
          <w:rFonts w:ascii="Arial" w:eastAsia="Times New Roman" w:hAnsi="Arial" w:cs="Arial"/>
          <w:color w:val="000000"/>
          <w:sz w:val="28"/>
          <w:szCs w:val="28"/>
          <w:lang w:eastAsia="en-GB"/>
        </w:rPr>
        <w:t>becom</w:t>
      </w:r>
      <w:r w:rsidR="00F54D7F" w:rsidRPr="006B468E">
        <w:rPr>
          <w:rFonts w:ascii="Arial" w:eastAsia="Times New Roman" w:hAnsi="Arial" w:cs="Arial"/>
          <w:color w:val="000000"/>
          <w:sz w:val="28"/>
          <w:szCs w:val="28"/>
          <w:lang w:eastAsia="en-GB"/>
        </w:rPr>
        <w:t xml:space="preserve">ing the artist. However, </w:t>
      </w:r>
      <w:r w:rsidR="003548EB" w:rsidRPr="006B468E">
        <w:rPr>
          <w:rFonts w:ascii="Arial" w:eastAsia="Times New Roman" w:hAnsi="Arial" w:cs="Arial"/>
          <w:color w:val="000000"/>
          <w:sz w:val="28"/>
          <w:szCs w:val="28"/>
          <w:lang w:eastAsia="en-GB"/>
        </w:rPr>
        <w:t xml:space="preserve">last month, </w:t>
      </w:r>
      <w:r w:rsidR="00F54D7F" w:rsidRPr="006B468E">
        <w:rPr>
          <w:rFonts w:ascii="Arial" w:eastAsia="Times New Roman" w:hAnsi="Arial" w:cs="Arial"/>
          <w:color w:val="000000"/>
          <w:sz w:val="28"/>
          <w:szCs w:val="28"/>
          <w:lang w:eastAsia="en-GB"/>
        </w:rPr>
        <w:t>when we met up to see the last of ou</w:t>
      </w:r>
      <w:r w:rsidR="003548EB" w:rsidRPr="006B468E">
        <w:rPr>
          <w:rFonts w:ascii="Arial" w:eastAsia="Times New Roman" w:hAnsi="Arial" w:cs="Arial"/>
          <w:color w:val="000000"/>
          <w:sz w:val="28"/>
          <w:szCs w:val="28"/>
          <w:lang w:eastAsia="en-GB"/>
        </w:rPr>
        <w:t>r</w:t>
      </w:r>
      <w:r w:rsidR="00F54D7F" w:rsidRPr="006B468E">
        <w:rPr>
          <w:rFonts w:ascii="Arial" w:eastAsia="Times New Roman" w:hAnsi="Arial" w:cs="Arial"/>
          <w:color w:val="000000"/>
          <w:sz w:val="28"/>
          <w:szCs w:val="28"/>
          <w:lang w:eastAsia="en-GB"/>
        </w:rPr>
        <w:t xml:space="preserve"> cohort of students graduate, she said she still had two squares to knit. I said no matter</w:t>
      </w:r>
      <w:r w:rsidR="003548EB" w:rsidRPr="006B468E">
        <w:rPr>
          <w:rFonts w:ascii="Arial" w:eastAsia="Times New Roman" w:hAnsi="Arial" w:cs="Arial"/>
          <w:color w:val="000000"/>
          <w:sz w:val="28"/>
          <w:szCs w:val="28"/>
          <w:lang w:eastAsia="en-GB"/>
        </w:rPr>
        <w:t>,</w:t>
      </w:r>
      <w:r w:rsidR="00F54D7F" w:rsidRPr="006B468E">
        <w:rPr>
          <w:rFonts w:ascii="Arial" w:eastAsia="Times New Roman" w:hAnsi="Arial" w:cs="Arial"/>
          <w:color w:val="000000"/>
          <w:sz w:val="28"/>
          <w:szCs w:val="28"/>
          <w:lang w:eastAsia="en-GB"/>
        </w:rPr>
        <w:t xml:space="preserve"> I still have m</w:t>
      </w:r>
      <w:r w:rsidR="003548EB" w:rsidRPr="006B468E">
        <w:rPr>
          <w:rFonts w:ascii="Arial" w:eastAsia="Times New Roman" w:hAnsi="Arial" w:cs="Arial"/>
          <w:color w:val="000000"/>
          <w:sz w:val="28"/>
          <w:szCs w:val="28"/>
          <w:lang w:eastAsia="en-GB"/>
        </w:rPr>
        <w:t>y</w:t>
      </w:r>
      <w:r w:rsidR="00F54D7F" w:rsidRPr="006B468E">
        <w:rPr>
          <w:rFonts w:ascii="Arial" w:eastAsia="Times New Roman" w:hAnsi="Arial" w:cs="Arial"/>
          <w:color w:val="000000"/>
          <w:sz w:val="28"/>
          <w:szCs w:val="28"/>
          <w:lang w:eastAsia="en-GB"/>
        </w:rPr>
        <w:t xml:space="preserve"> </w:t>
      </w:r>
      <w:r w:rsidR="003548EB" w:rsidRPr="006B468E">
        <w:rPr>
          <w:rFonts w:ascii="Arial" w:eastAsia="Times New Roman" w:hAnsi="Arial" w:cs="Arial"/>
          <w:color w:val="000000"/>
          <w:sz w:val="28"/>
          <w:szCs w:val="28"/>
          <w:lang w:eastAsia="en-GB"/>
        </w:rPr>
        <w:t>piece</w:t>
      </w:r>
      <w:r w:rsidR="00F54D7F" w:rsidRPr="006B468E">
        <w:rPr>
          <w:rFonts w:ascii="Arial" w:eastAsia="Times New Roman" w:hAnsi="Arial" w:cs="Arial"/>
          <w:color w:val="000000"/>
          <w:sz w:val="28"/>
          <w:szCs w:val="28"/>
          <w:lang w:eastAsia="en-GB"/>
        </w:rPr>
        <w:t xml:space="preserve"> to complete as well.  Participant 1 is also using all that she learnt in the everyday practices of the support worker and is teaching workshops in the community</w:t>
      </w:r>
      <w:r w:rsidR="00C12FF2" w:rsidRPr="006B468E">
        <w:rPr>
          <w:rFonts w:ascii="Arial" w:eastAsia="Times New Roman" w:hAnsi="Arial" w:cs="Arial"/>
          <w:color w:val="000000"/>
          <w:sz w:val="28"/>
          <w:szCs w:val="28"/>
          <w:lang w:eastAsia="en-GB"/>
        </w:rPr>
        <w:t>, creating a prolific</w:t>
      </w:r>
      <w:r w:rsidR="003548EB" w:rsidRPr="006B468E">
        <w:rPr>
          <w:rFonts w:ascii="Arial" w:eastAsia="Times New Roman" w:hAnsi="Arial" w:cs="Arial"/>
          <w:color w:val="000000"/>
          <w:sz w:val="28"/>
          <w:szCs w:val="28"/>
          <w:lang w:eastAsia="en-GB"/>
        </w:rPr>
        <w:t xml:space="preserve"> body of work</w:t>
      </w:r>
      <w:r w:rsidR="00C12FF2" w:rsidRPr="006B468E">
        <w:rPr>
          <w:rFonts w:ascii="Arial" w:eastAsia="Times New Roman" w:hAnsi="Arial" w:cs="Arial"/>
          <w:color w:val="000000"/>
          <w:sz w:val="28"/>
          <w:szCs w:val="28"/>
          <w:lang w:eastAsia="en-GB"/>
        </w:rPr>
        <w:t xml:space="preserve"> and selling them online.</w:t>
      </w:r>
    </w:p>
    <w:p w14:paraId="38E956E5" w14:textId="77777777" w:rsidR="00F54D7F" w:rsidRPr="006B468E" w:rsidRDefault="00F54D7F" w:rsidP="00AF1104">
      <w:pPr>
        <w:spacing w:after="0" w:line="240" w:lineRule="auto"/>
        <w:rPr>
          <w:rFonts w:ascii="Arial" w:eastAsia="Times New Roman" w:hAnsi="Arial" w:cs="Arial"/>
          <w:color w:val="000000"/>
          <w:sz w:val="28"/>
          <w:szCs w:val="28"/>
          <w:lang w:eastAsia="en-GB"/>
        </w:rPr>
      </w:pPr>
    </w:p>
    <w:p w14:paraId="62DAEDC5" w14:textId="569E9352" w:rsidR="006E1E76" w:rsidRPr="006B468E" w:rsidRDefault="003548EB" w:rsidP="006E1E76">
      <w:pPr>
        <w:spacing w:after="0" w:line="240" w:lineRule="auto"/>
        <w:rPr>
          <w:rFonts w:ascii="Arial" w:eastAsia="Times New Roman" w:hAnsi="Arial" w:cs="Arial"/>
          <w:color w:val="000000"/>
          <w:sz w:val="28"/>
          <w:szCs w:val="28"/>
          <w:lang w:eastAsia="en-GB"/>
        </w:rPr>
      </w:pPr>
      <w:r w:rsidRPr="006B468E">
        <w:rPr>
          <w:rFonts w:ascii="Arial" w:eastAsia="Times New Roman" w:hAnsi="Arial" w:cs="Arial"/>
          <w:color w:val="000000"/>
          <w:sz w:val="28"/>
          <w:szCs w:val="28"/>
          <w:lang w:eastAsia="en-GB"/>
        </w:rPr>
        <w:t>Accordingly, m</w:t>
      </w:r>
      <w:r w:rsidR="00F54D7F" w:rsidRPr="006B468E">
        <w:rPr>
          <w:rFonts w:ascii="Arial" w:eastAsia="Times New Roman" w:hAnsi="Arial" w:cs="Arial"/>
          <w:color w:val="000000"/>
          <w:sz w:val="28"/>
          <w:szCs w:val="28"/>
          <w:lang w:eastAsia="en-GB"/>
        </w:rPr>
        <w:t>y d</w:t>
      </w:r>
      <w:r w:rsidR="00FA7750" w:rsidRPr="006B468E">
        <w:rPr>
          <w:rFonts w:ascii="Arial" w:eastAsia="Times New Roman" w:hAnsi="Arial" w:cs="Arial"/>
          <w:color w:val="000000"/>
          <w:sz w:val="28"/>
          <w:szCs w:val="28"/>
          <w:lang w:eastAsia="en-GB"/>
        </w:rPr>
        <w:t>ata</w:t>
      </w:r>
      <w:r w:rsidR="00F54D7F" w:rsidRPr="006B468E">
        <w:rPr>
          <w:rFonts w:ascii="Arial" w:eastAsia="Times New Roman" w:hAnsi="Arial" w:cs="Arial"/>
          <w:color w:val="000000"/>
          <w:sz w:val="28"/>
          <w:szCs w:val="28"/>
          <w:lang w:eastAsia="en-GB"/>
        </w:rPr>
        <w:t xml:space="preserve"> that I collected</w:t>
      </w:r>
      <w:r w:rsidR="00FA7750" w:rsidRPr="006B468E">
        <w:rPr>
          <w:rFonts w:ascii="Arial" w:eastAsia="Times New Roman" w:hAnsi="Arial" w:cs="Arial"/>
          <w:color w:val="000000"/>
          <w:sz w:val="28"/>
          <w:szCs w:val="28"/>
          <w:lang w:eastAsia="en-GB"/>
        </w:rPr>
        <w:t xml:space="preserve"> </w:t>
      </w:r>
      <w:r w:rsidRPr="006B468E">
        <w:rPr>
          <w:rFonts w:ascii="Arial" w:eastAsia="Times New Roman" w:hAnsi="Arial" w:cs="Arial"/>
          <w:color w:val="000000"/>
          <w:sz w:val="28"/>
          <w:szCs w:val="28"/>
          <w:lang w:eastAsia="en-GB"/>
        </w:rPr>
        <w:t>partly disputes</w:t>
      </w:r>
      <w:r w:rsidR="00AF1104" w:rsidRPr="006B468E">
        <w:rPr>
          <w:rFonts w:ascii="Arial" w:eastAsia="Times New Roman" w:hAnsi="Arial" w:cs="Arial"/>
          <w:color w:val="000000"/>
          <w:sz w:val="28"/>
          <w:szCs w:val="28"/>
          <w:lang w:eastAsia="en-GB"/>
        </w:rPr>
        <w:t xml:space="preserve"> Dyer</w:t>
      </w:r>
      <w:r w:rsidRPr="006B468E">
        <w:rPr>
          <w:rFonts w:ascii="Arial" w:eastAsia="Times New Roman" w:hAnsi="Arial" w:cs="Arial"/>
          <w:color w:val="000000"/>
          <w:sz w:val="28"/>
          <w:szCs w:val="28"/>
          <w:lang w:eastAsia="en-GB"/>
        </w:rPr>
        <w:t>’s findings that I discussed in my paper.</w:t>
      </w:r>
      <w:r w:rsidR="00AF1104" w:rsidRPr="006B468E">
        <w:rPr>
          <w:rFonts w:ascii="Arial" w:eastAsia="Times New Roman" w:hAnsi="Arial" w:cs="Arial"/>
          <w:color w:val="000000"/>
          <w:sz w:val="28"/>
          <w:szCs w:val="28"/>
          <w:lang w:eastAsia="en-GB"/>
        </w:rPr>
        <w:t xml:space="preserve"> </w:t>
      </w:r>
      <w:r w:rsidRPr="006B468E">
        <w:rPr>
          <w:rFonts w:ascii="Arial" w:eastAsia="Times New Roman" w:hAnsi="Arial" w:cs="Arial"/>
          <w:color w:val="000000"/>
          <w:sz w:val="28"/>
          <w:szCs w:val="28"/>
          <w:lang w:eastAsia="en-GB"/>
        </w:rPr>
        <w:t>I</w:t>
      </w:r>
      <w:r w:rsidR="00AF1104" w:rsidRPr="006B468E">
        <w:rPr>
          <w:rFonts w:ascii="Arial" w:eastAsia="Times New Roman" w:hAnsi="Arial" w:cs="Arial"/>
          <w:color w:val="000000"/>
          <w:sz w:val="28"/>
          <w:szCs w:val="28"/>
          <w:lang w:eastAsia="en-GB"/>
        </w:rPr>
        <w:t xml:space="preserve">n her </w:t>
      </w:r>
      <w:r w:rsidRPr="006B468E">
        <w:rPr>
          <w:rFonts w:ascii="Arial" w:eastAsia="Times New Roman" w:hAnsi="Arial" w:cs="Arial"/>
          <w:color w:val="000000"/>
          <w:sz w:val="28"/>
          <w:szCs w:val="28"/>
          <w:lang w:eastAsia="en-GB"/>
        </w:rPr>
        <w:t xml:space="preserve">article, </w:t>
      </w:r>
      <w:r w:rsidR="00AF1104" w:rsidRPr="006B468E">
        <w:rPr>
          <w:rFonts w:ascii="Arial" w:eastAsia="Times New Roman" w:hAnsi="Arial" w:cs="Arial"/>
          <w:color w:val="000000"/>
          <w:sz w:val="28"/>
          <w:szCs w:val="28"/>
          <w:lang w:eastAsia="en-GB"/>
        </w:rPr>
        <w:t xml:space="preserve">entitled ‘Where Do We Go </w:t>
      </w:r>
      <w:proofErr w:type="gramStart"/>
      <w:r w:rsidR="00AF1104" w:rsidRPr="006B468E">
        <w:rPr>
          <w:rFonts w:ascii="Arial" w:eastAsia="Times New Roman" w:hAnsi="Arial" w:cs="Arial"/>
          <w:color w:val="000000"/>
          <w:sz w:val="28"/>
          <w:szCs w:val="28"/>
          <w:lang w:eastAsia="en-GB"/>
        </w:rPr>
        <w:t>From</w:t>
      </w:r>
      <w:proofErr w:type="gramEnd"/>
      <w:r w:rsidR="00AF1104" w:rsidRPr="006B468E">
        <w:rPr>
          <w:rFonts w:ascii="Arial" w:eastAsia="Times New Roman" w:hAnsi="Arial" w:cs="Arial"/>
          <w:color w:val="000000"/>
          <w:sz w:val="28"/>
          <w:szCs w:val="28"/>
          <w:lang w:eastAsia="en-GB"/>
        </w:rPr>
        <w:t xml:space="preserve"> Here? Issues in the Professional Development of Learning Support Assistants’</w:t>
      </w:r>
      <w:r w:rsidRPr="006B468E">
        <w:rPr>
          <w:rFonts w:ascii="Arial" w:eastAsia="Times New Roman" w:hAnsi="Arial" w:cs="Arial"/>
          <w:color w:val="000000"/>
          <w:sz w:val="28"/>
          <w:szCs w:val="28"/>
          <w:lang w:eastAsia="en-GB"/>
        </w:rPr>
        <w:t>. Dyer</w:t>
      </w:r>
      <w:r w:rsidR="00AF1104" w:rsidRPr="006B468E">
        <w:rPr>
          <w:rFonts w:ascii="Arial" w:eastAsia="Times New Roman" w:hAnsi="Arial" w:cs="Arial"/>
          <w:color w:val="000000"/>
          <w:sz w:val="28"/>
          <w:szCs w:val="28"/>
          <w:lang w:eastAsia="en-GB"/>
        </w:rPr>
        <w:t xml:space="preserve"> suggested that for ‘some women, the choice of career as an LSA remains one of a committed location, whereas, for some men, it see</w:t>
      </w:r>
      <w:r w:rsidR="00E66990">
        <w:rPr>
          <w:rFonts w:ascii="Arial" w:eastAsia="Times New Roman" w:hAnsi="Arial" w:cs="Arial"/>
          <w:color w:val="000000"/>
          <w:sz w:val="28"/>
          <w:szCs w:val="28"/>
          <w:lang w:eastAsia="en-GB"/>
        </w:rPr>
        <w:t>m</w:t>
      </w:r>
      <w:r w:rsidR="00AF1104" w:rsidRPr="006B468E">
        <w:rPr>
          <w:rFonts w:ascii="Arial" w:eastAsia="Times New Roman" w:hAnsi="Arial" w:cs="Arial"/>
          <w:color w:val="000000"/>
          <w:sz w:val="28"/>
          <w:szCs w:val="28"/>
          <w:lang w:eastAsia="en-GB"/>
        </w:rPr>
        <w:t>s to fulfil a transitional role</w:t>
      </w:r>
      <w:r w:rsidR="00FF4EAE" w:rsidRPr="006B468E">
        <w:rPr>
          <w:rFonts w:ascii="Arial" w:eastAsia="Times New Roman" w:hAnsi="Arial" w:cs="Arial"/>
          <w:color w:val="000000"/>
          <w:sz w:val="28"/>
          <w:szCs w:val="28"/>
          <w:lang w:eastAsia="en-GB"/>
        </w:rPr>
        <w:t>’ (192)</w:t>
      </w:r>
      <w:r w:rsidR="00AF1104" w:rsidRPr="006B468E">
        <w:rPr>
          <w:rFonts w:ascii="Arial" w:eastAsia="Times New Roman" w:hAnsi="Arial" w:cs="Arial"/>
          <w:color w:val="000000"/>
          <w:sz w:val="28"/>
          <w:szCs w:val="28"/>
          <w:lang w:eastAsia="en-GB"/>
        </w:rPr>
        <w:t xml:space="preserve">. </w:t>
      </w:r>
      <w:r w:rsidRPr="006B468E">
        <w:rPr>
          <w:rFonts w:ascii="Arial" w:eastAsia="Times New Roman" w:hAnsi="Arial" w:cs="Arial"/>
          <w:color w:val="000000"/>
          <w:sz w:val="28"/>
          <w:szCs w:val="28"/>
          <w:lang w:eastAsia="en-GB"/>
        </w:rPr>
        <w:t>Our participant</w:t>
      </w:r>
      <w:r w:rsidR="008A4808" w:rsidRPr="006B468E">
        <w:rPr>
          <w:rFonts w:ascii="Arial" w:eastAsia="Times New Roman" w:hAnsi="Arial" w:cs="Arial"/>
          <w:color w:val="000000"/>
          <w:sz w:val="28"/>
          <w:szCs w:val="28"/>
          <w:lang w:eastAsia="en-GB"/>
        </w:rPr>
        <w:t>s</w:t>
      </w:r>
      <w:r w:rsidRPr="006B468E">
        <w:rPr>
          <w:rFonts w:ascii="Arial" w:eastAsia="Times New Roman" w:hAnsi="Arial" w:cs="Arial"/>
          <w:color w:val="000000"/>
          <w:sz w:val="28"/>
          <w:szCs w:val="28"/>
          <w:lang w:eastAsia="en-GB"/>
        </w:rPr>
        <w:t xml:space="preserve"> were from differ</w:t>
      </w:r>
      <w:r w:rsidR="008A4808" w:rsidRPr="006B468E">
        <w:rPr>
          <w:rFonts w:ascii="Arial" w:eastAsia="Times New Roman" w:hAnsi="Arial" w:cs="Arial"/>
          <w:color w:val="000000"/>
          <w:sz w:val="28"/>
          <w:szCs w:val="28"/>
          <w:lang w:eastAsia="en-GB"/>
        </w:rPr>
        <w:t>ing</w:t>
      </w:r>
      <w:r w:rsidRPr="006B468E">
        <w:rPr>
          <w:rFonts w:ascii="Arial" w:eastAsia="Times New Roman" w:hAnsi="Arial" w:cs="Arial"/>
          <w:color w:val="000000"/>
          <w:sz w:val="28"/>
          <w:szCs w:val="28"/>
          <w:lang w:eastAsia="en-GB"/>
        </w:rPr>
        <w:t xml:space="preserve"> subject positions</w:t>
      </w:r>
      <w:r w:rsidR="008A4808" w:rsidRPr="006B468E">
        <w:rPr>
          <w:rFonts w:ascii="Arial" w:eastAsia="Times New Roman" w:hAnsi="Arial" w:cs="Arial"/>
          <w:color w:val="000000"/>
          <w:sz w:val="28"/>
          <w:szCs w:val="28"/>
          <w:lang w:eastAsia="en-GB"/>
        </w:rPr>
        <w:t xml:space="preserve">. Her participant cohort were studying for a learning support qualification, whereas mine were graduates of the creative arts. </w:t>
      </w:r>
      <w:proofErr w:type="gramStart"/>
      <w:r w:rsidR="008A4808" w:rsidRPr="006B468E">
        <w:rPr>
          <w:rFonts w:ascii="Arial" w:eastAsia="Times New Roman" w:hAnsi="Arial" w:cs="Arial"/>
          <w:color w:val="000000"/>
          <w:sz w:val="28"/>
          <w:szCs w:val="28"/>
          <w:lang w:eastAsia="en-GB"/>
        </w:rPr>
        <w:t>So</w:t>
      </w:r>
      <w:proofErr w:type="gramEnd"/>
      <w:r w:rsidR="008A4808" w:rsidRPr="006B468E">
        <w:rPr>
          <w:rFonts w:ascii="Arial" w:eastAsia="Times New Roman" w:hAnsi="Arial" w:cs="Arial"/>
          <w:color w:val="000000"/>
          <w:sz w:val="28"/>
          <w:szCs w:val="28"/>
          <w:lang w:eastAsia="en-GB"/>
        </w:rPr>
        <w:t xml:space="preserve"> in a dialogue with Dyer, her </w:t>
      </w:r>
      <w:r w:rsidR="0037549D" w:rsidRPr="006B468E">
        <w:rPr>
          <w:rFonts w:ascii="Arial" w:eastAsia="Times New Roman" w:hAnsi="Arial" w:cs="Arial"/>
          <w:color w:val="000000"/>
          <w:sz w:val="28"/>
          <w:szCs w:val="28"/>
          <w:lang w:eastAsia="en-GB"/>
        </w:rPr>
        <w:t xml:space="preserve">question </w:t>
      </w:r>
      <w:r w:rsidR="008A4808" w:rsidRPr="006B468E">
        <w:rPr>
          <w:rFonts w:ascii="Arial" w:eastAsia="Times New Roman" w:hAnsi="Arial" w:cs="Arial"/>
          <w:color w:val="000000"/>
          <w:sz w:val="28"/>
          <w:szCs w:val="28"/>
          <w:lang w:eastAsia="en-GB"/>
        </w:rPr>
        <w:t>is</w:t>
      </w:r>
      <w:r w:rsidR="0037549D" w:rsidRPr="006B468E">
        <w:rPr>
          <w:rFonts w:ascii="Arial" w:eastAsia="Times New Roman" w:hAnsi="Arial" w:cs="Arial"/>
          <w:color w:val="000000"/>
          <w:sz w:val="28"/>
          <w:szCs w:val="28"/>
          <w:lang w:eastAsia="en-GB"/>
        </w:rPr>
        <w:t xml:space="preserve"> </w:t>
      </w:r>
      <w:r w:rsidR="008A4808" w:rsidRPr="006B468E">
        <w:rPr>
          <w:rFonts w:ascii="Arial" w:eastAsia="Times New Roman" w:hAnsi="Arial" w:cs="Arial"/>
          <w:color w:val="000000"/>
          <w:sz w:val="28"/>
          <w:szCs w:val="28"/>
          <w:lang w:eastAsia="en-GB"/>
        </w:rPr>
        <w:t>a poignant</w:t>
      </w:r>
      <w:r w:rsidR="0037549D" w:rsidRPr="006B468E">
        <w:rPr>
          <w:rFonts w:ascii="Arial" w:eastAsia="Times New Roman" w:hAnsi="Arial" w:cs="Arial"/>
          <w:color w:val="000000"/>
          <w:sz w:val="28"/>
          <w:szCs w:val="28"/>
          <w:lang w:eastAsia="en-GB"/>
        </w:rPr>
        <w:t xml:space="preserve"> </w:t>
      </w:r>
      <w:r w:rsidR="008A4808" w:rsidRPr="006B468E">
        <w:rPr>
          <w:rFonts w:ascii="Arial" w:eastAsia="Times New Roman" w:hAnsi="Arial" w:cs="Arial"/>
          <w:color w:val="000000"/>
          <w:sz w:val="28"/>
          <w:szCs w:val="28"/>
          <w:lang w:eastAsia="en-GB"/>
        </w:rPr>
        <w:t xml:space="preserve">one and one that I wish to respond. The committed location for my participants is one of a creative space, rather than the vocation space of support. So where do they go from here? </w:t>
      </w:r>
    </w:p>
    <w:p w14:paraId="22A55305" w14:textId="77777777" w:rsidR="008A4808" w:rsidRPr="006B468E" w:rsidRDefault="008A4808" w:rsidP="006E1E76">
      <w:pPr>
        <w:spacing w:after="0" w:line="240" w:lineRule="auto"/>
        <w:rPr>
          <w:rFonts w:ascii="Arial" w:eastAsia="Times New Roman" w:hAnsi="Arial" w:cs="Arial"/>
          <w:color w:val="000000"/>
          <w:sz w:val="28"/>
          <w:szCs w:val="28"/>
          <w:lang w:eastAsia="en-GB"/>
        </w:rPr>
      </w:pPr>
    </w:p>
    <w:tbl>
      <w:tblPr>
        <w:tblStyle w:val="TableGrid"/>
        <w:tblW w:w="0" w:type="auto"/>
        <w:tblLook w:val="04A0" w:firstRow="1" w:lastRow="0" w:firstColumn="1" w:lastColumn="0" w:noHBand="0" w:noVBand="1"/>
      </w:tblPr>
      <w:tblGrid>
        <w:gridCol w:w="3539"/>
        <w:gridCol w:w="5477"/>
      </w:tblGrid>
      <w:tr w:rsidR="00FF4EAE" w:rsidRPr="006B468E" w14:paraId="5BB1E91C" w14:textId="77777777" w:rsidTr="006B468E">
        <w:tc>
          <w:tcPr>
            <w:tcW w:w="3539" w:type="dxa"/>
          </w:tcPr>
          <w:p w14:paraId="25C6B496" w14:textId="108847D2" w:rsidR="00FF4EAE" w:rsidRPr="006B468E" w:rsidRDefault="006B468E" w:rsidP="006E1E76">
            <w:pPr>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X 3</w:t>
            </w:r>
          </w:p>
        </w:tc>
        <w:tc>
          <w:tcPr>
            <w:tcW w:w="5477" w:type="dxa"/>
          </w:tcPr>
          <w:p w14:paraId="530AAD94" w14:textId="5FD7C3A4" w:rsidR="00FF4EAE" w:rsidRPr="006B468E" w:rsidRDefault="00FF4EAE" w:rsidP="006E1E76">
            <w:pPr>
              <w:rPr>
                <w:rFonts w:ascii="Arial" w:eastAsia="Times New Roman" w:hAnsi="Arial" w:cs="Arial"/>
                <w:color w:val="000000"/>
                <w:sz w:val="28"/>
                <w:szCs w:val="28"/>
                <w:lang w:eastAsia="en-GB"/>
              </w:rPr>
            </w:pPr>
            <w:r w:rsidRPr="006B468E">
              <w:rPr>
                <w:rFonts w:ascii="Arial" w:eastAsia="Times New Roman" w:hAnsi="Arial" w:cs="Arial"/>
                <w:color w:val="000000"/>
                <w:sz w:val="28"/>
                <w:szCs w:val="28"/>
                <w:lang w:eastAsia="en-GB"/>
              </w:rPr>
              <w:t>Creative career – self employed</w:t>
            </w:r>
          </w:p>
        </w:tc>
      </w:tr>
      <w:tr w:rsidR="00FF4EAE" w:rsidRPr="006B468E" w14:paraId="69597A96" w14:textId="77777777" w:rsidTr="006B468E">
        <w:tc>
          <w:tcPr>
            <w:tcW w:w="3539" w:type="dxa"/>
          </w:tcPr>
          <w:p w14:paraId="5348AD57" w14:textId="57380DB1" w:rsidR="00FF4EAE" w:rsidRPr="006B468E" w:rsidRDefault="00FF4EAE" w:rsidP="006E1E76">
            <w:pPr>
              <w:rPr>
                <w:rFonts w:ascii="Arial" w:eastAsia="Times New Roman" w:hAnsi="Arial" w:cs="Arial"/>
                <w:color w:val="000000"/>
                <w:sz w:val="28"/>
                <w:szCs w:val="28"/>
                <w:lang w:eastAsia="en-GB"/>
              </w:rPr>
            </w:pPr>
          </w:p>
        </w:tc>
        <w:tc>
          <w:tcPr>
            <w:tcW w:w="5477" w:type="dxa"/>
          </w:tcPr>
          <w:p w14:paraId="262EB81A" w14:textId="36BFD4A5" w:rsidR="00FF4EAE" w:rsidRPr="006B468E" w:rsidRDefault="00FF4EAE" w:rsidP="006E1E76">
            <w:pPr>
              <w:rPr>
                <w:rFonts w:ascii="Arial" w:eastAsia="Times New Roman" w:hAnsi="Arial" w:cs="Arial"/>
                <w:color w:val="000000"/>
                <w:sz w:val="28"/>
                <w:szCs w:val="28"/>
                <w:lang w:eastAsia="en-GB"/>
              </w:rPr>
            </w:pPr>
            <w:r w:rsidRPr="006B468E">
              <w:rPr>
                <w:rFonts w:ascii="Arial" w:eastAsia="Times New Roman" w:hAnsi="Arial" w:cs="Arial"/>
                <w:color w:val="000000"/>
                <w:sz w:val="28"/>
                <w:szCs w:val="28"/>
                <w:lang w:eastAsia="en-GB"/>
              </w:rPr>
              <w:t>Unemployed; undecided</w:t>
            </w:r>
          </w:p>
        </w:tc>
      </w:tr>
      <w:tr w:rsidR="006B468E" w:rsidRPr="006B468E" w14:paraId="111D3A5F" w14:textId="77777777" w:rsidTr="006B468E">
        <w:tc>
          <w:tcPr>
            <w:tcW w:w="3539" w:type="dxa"/>
          </w:tcPr>
          <w:p w14:paraId="28C0AEBA" w14:textId="1C72274E" w:rsidR="006B468E" w:rsidRPr="006B468E" w:rsidRDefault="006B468E" w:rsidP="006B468E">
            <w:pPr>
              <w:rPr>
                <w:rFonts w:ascii="Arial" w:eastAsia="Times New Roman" w:hAnsi="Arial" w:cs="Arial"/>
                <w:color w:val="000000"/>
                <w:sz w:val="28"/>
                <w:szCs w:val="28"/>
                <w:lang w:eastAsia="en-GB"/>
              </w:rPr>
            </w:pPr>
          </w:p>
        </w:tc>
        <w:tc>
          <w:tcPr>
            <w:tcW w:w="5477" w:type="dxa"/>
          </w:tcPr>
          <w:p w14:paraId="02FBCE12" w14:textId="3C2DEA55" w:rsidR="006B468E" w:rsidRPr="006B468E" w:rsidRDefault="006B468E" w:rsidP="006B468E">
            <w:pPr>
              <w:rPr>
                <w:rFonts w:ascii="Arial" w:eastAsia="Times New Roman" w:hAnsi="Arial" w:cs="Arial"/>
                <w:color w:val="000000"/>
                <w:sz w:val="28"/>
                <w:szCs w:val="28"/>
                <w:lang w:eastAsia="en-GB"/>
              </w:rPr>
            </w:pPr>
            <w:r w:rsidRPr="006B468E">
              <w:rPr>
                <w:rFonts w:ascii="Arial" w:eastAsia="Times New Roman" w:hAnsi="Arial" w:cs="Arial"/>
                <w:color w:val="000000"/>
                <w:sz w:val="28"/>
                <w:szCs w:val="28"/>
                <w:lang w:eastAsia="en-GB"/>
              </w:rPr>
              <w:t xml:space="preserve">Caring for mother </w:t>
            </w:r>
          </w:p>
        </w:tc>
      </w:tr>
      <w:tr w:rsidR="006B468E" w:rsidRPr="006B468E" w14:paraId="64D21B83" w14:textId="77777777" w:rsidTr="006B468E">
        <w:tc>
          <w:tcPr>
            <w:tcW w:w="3539" w:type="dxa"/>
          </w:tcPr>
          <w:p w14:paraId="2954F9F9" w14:textId="625A934E" w:rsidR="006B468E" w:rsidRPr="006B468E" w:rsidRDefault="006B468E" w:rsidP="006B468E">
            <w:pPr>
              <w:rPr>
                <w:rFonts w:ascii="Arial" w:eastAsia="Times New Roman" w:hAnsi="Arial" w:cs="Arial"/>
                <w:color w:val="000000"/>
                <w:sz w:val="28"/>
                <w:szCs w:val="28"/>
                <w:lang w:eastAsia="en-GB"/>
              </w:rPr>
            </w:pPr>
          </w:p>
        </w:tc>
        <w:tc>
          <w:tcPr>
            <w:tcW w:w="5477" w:type="dxa"/>
          </w:tcPr>
          <w:p w14:paraId="3C069D6C" w14:textId="48839199" w:rsidR="006B468E" w:rsidRPr="006B468E" w:rsidRDefault="006B468E" w:rsidP="006B468E">
            <w:pPr>
              <w:rPr>
                <w:rFonts w:ascii="Arial" w:eastAsia="Times New Roman" w:hAnsi="Arial" w:cs="Arial"/>
                <w:color w:val="000000"/>
                <w:sz w:val="28"/>
                <w:szCs w:val="28"/>
                <w:lang w:eastAsia="en-GB"/>
              </w:rPr>
            </w:pPr>
            <w:r w:rsidRPr="006B468E">
              <w:rPr>
                <w:rFonts w:ascii="Arial" w:eastAsia="Times New Roman" w:hAnsi="Arial" w:cs="Arial"/>
                <w:color w:val="000000"/>
                <w:sz w:val="28"/>
                <w:szCs w:val="28"/>
                <w:lang w:eastAsia="en-GB"/>
              </w:rPr>
              <w:t xml:space="preserve">Early Retirement – self-improvement </w:t>
            </w:r>
          </w:p>
        </w:tc>
      </w:tr>
      <w:tr w:rsidR="006B468E" w:rsidRPr="006B468E" w14:paraId="559EE798" w14:textId="77777777" w:rsidTr="006B468E">
        <w:tc>
          <w:tcPr>
            <w:tcW w:w="3539" w:type="dxa"/>
          </w:tcPr>
          <w:p w14:paraId="6B766447" w14:textId="47D20B7A" w:rsidR="006B468E" w:rsidRPr="006B468E" w:rsidRDefault="006B468E" w:rsidP="006B468E">
            <w:pPr>
              <w:rPr>
                <w:rFonts w:ascii="Arial" w:eastAsia="Times New Roman" w:hAnsi="Arial" w:cs="Arial"/>
                <w:color w:val="000000"/>
                <w:sz w:val="28"/>
                <w:szCs w:val="28"/>
                <w:lang w:eastAsia="en-GB"/>
              </w:rPr>
            </w:pPr>
          </w:p>
        </w:tc>
        <w:tc>
          <w:tcPr>
            <w:tcW w:w="5477" w:type="dxa"/>
          </w:tcPr>
          <w:p w14:paraId="37F1E304" w14:textId="7A7588CC" w:rsidR="006B468E" w:rsidRPr="006B468E" w:rsidRDefault="006B468E" w:rsidP="006B468E">
            <w:pPr>
              <w:rPr>
                <w:rFonts w:ascii="Arial" w:eastAsia="Times New Roman" w:hAnsi="Arial" w:cs="Arial"/>
                <w:color w:val="000000"/>
                <w:sz w:val="28"/>
                <w:szCs w:val="28"/>
                <w:lang w:eastAsia="en-GB"/>
              </w:rPr>
            </w:pPr>
            <w:r w:rsidRPr="006B468E">
              <w:rPr>
                <w:rFonts w:ascii="Arial" w:eastAsia="Times New Roman" w:hAnsi="Arial" w:cs="Arial"/>
                <w:color w:val="000000"/>
                <w:sz w:val="28"/>
                <w:szCs w:val="28"/>
                <w:lang w:eastAsia="en-GB"/>
              </w:rPr>
              <w:t>TA in compulsory education</w:t>
            </w:r>
          </w:p>
        </w:tc>
      </w:tr>
      <w:tr w:rsidR="006B468E" w:rsidRPr="006B468E" w14:paraId="52681FC4" w14:textId="77777777" w:rsidTr="006B468E">
        <w:tc>
          <w:tcPr>
            <w:tcW w:w="3539" w:type="dxa"/>
          </w:tcPr>
          <w:p w14:paraId="4C279593" w14:textId="600F0FA0" w:rsidR="006B468E" w:rsidRPr="006B468E" w:rsidRDefault="006B468E" w:rsidP="006B468E">
            <w:pPr>
              <w:rPr>
                <w:rFonts w:ascii="Arial" w:eastAsia="Times New Roman" w:hAnsi="Arial" w:cs="Arial"/>
                <w:color w:val="000000"/>
                <w:sz w:val="28"/>
                <w:szCs w:val="28"/>
                <w:lang w:eastAsia="en-GB"/>
              </w:rPr>
            </w:pPr>
          </w:p>
        </w:tc>
        <w:tc>
          <w:tcPr>
            <w:tcW w:w="5477" w:type="dxa"/>
          </w:tcPr>
          <w:p w14:paraId="25A1FCB3" w14:textId="0A0E01BC" w:rsidR="006B468E" w:rsidRPr="006B468E" w:rsidRDefault="006B468E" w:rsidP="006B468E">
            <w:pPr>
              <w:rPr>
                <w:rFonts w:ascii="Arial" w:eastAsia="Times New Roman" w:hAnsi="Arial" w:cs="Arial"/>
                <w:color w:val="000000"/>
                <w:sz w:val="28"/>
                <w:szCs w:val="28"/>
                <w:lang w:eastAsia="en-GB"/>
              </w:rPr>
            </w:pPr>
            <w:r w:rsidRPr="006B468E">
              <w:rPr>
                <w:rFonts w:ascii="Arial" w:eastAsia="Times New Roman" w:hAnsi="Arial" w:cs="Arial"/>
                <w:color w:val="000000"/>
                <w:sz w:val="28"/>
                <w:szCs w:val="28"/>
                <w:lang w:eastAsia="en-GB"/>
              </w:rPr>
              <w:t>Teacher of art in a prison</w:t>
            </w:r>
          </w:p>
        </w:tc>
      </w:tr>
      <w:tr w:rsidR="006B468E" w:rsidRPr="006B468E" w14:paraId="54C0D429" w14:textId="77777777" w:rsidTr="006B468E">
        <w:tc>
          <w:tcPr>
            <w:tcW w:w="3539" w:type="dxa"/>
          </w:tcPr>
          <w:p w14:paraId="7F9779A4" w14:textId="1B7C33EB" w:rsidR="006B468E" w:rsidRPr="006B468E" w:rsidRDefault="006B468E" w:rsidP="006B468E">
            <w:pPr>
              <w:rPr>
                <w:rFonts w:ascii="Arial" w:eastAsia="Times New Roman" w:hAnsi="Arial" w:cs="Arial"/>
                <w:color w:val="000000"/>
                <w:sz w:val="28"/>
                <w:szCs w:val="28"/>
                <w:lang w:eastAsia="en-GB"/>
              </w:rPr>
            </w:pPr>
          </w:p>
        </w:tc>
        <w:tc>
          <w:tcPr>
            <w:tcW w:w="5477" w:type="dxa"/>
          </w:tcPr>
          <w:p w14:paraId="712287CE" w14:textId="56653414" w:rsidR="006B468E" w:rsidRPr="006B468E" w:rsidRDefault="006B468E" w:rsidP="006B468E">
            <w:pPr>
              <w:rPr>
                <w:rFonts w:ascii="Arial" w:eastAsia="Times New Roman" w:hAnsi="Arial" w:cs="Arial"/>
                <w:color w:val="000000"/>
                <w:sz w:val="28"/>
                <w:szCs w:val="28"/>
                <w:lang w:eastAsia="en-GB"/>
              </w:rPr>
            </w:pPr>
            <w:r w:rsidRPr="006B468E">
              <w:rPr>
                <w:rFonts w:ascii="Arial" w:eastAsia="Times New Roman" w:hAnsi="Arial" w:cs="Arial"/>
                <w:color w:val="000000"/>
                <w:sz w:val="28"/>
                <w:szCs w:val="28"/>
                <w:lang w:eastAsia="en-GB"/>
              </w:rPr>
              <w:t xml:space="preserve">Career change on completion of </w:t>
            </w:r>
            <w:proofErr w:type="spellStart"/>
            <w:r w:rsidRPr="006B468E">
              <w:rPr>
                <w:rFonts w:ascii="Arial" w:eastAsia="Times New Roman" w:hAnsi="Arial" w:cs="Arial"/>
                <w:color w:val="000000"/>
                <w:sz w:val="28"/>
                <w:szCs w:val="28"/>
                <w:lang w:eastAsia="en-GB"/>
              </w:rPr>
              <w:t>Phd</w:t>
            </w:r>
            <w:proofErr w:type="spellEnd"/>
          </w:p>
        </w:tc>
      </w:tr>
    </w:tbl>
    <w:p w14:paraId="2B44AEE0" w14:textId="77777777" w:rsidR="006B468E" w:rsidRDefault="006B468E" w:rsidP="006E1E76">
      <w:pPr>
        <w:spacing w:after="0" w:line="240" w:lineRule="auto"/>
        <w:rPr>
          <w:rFonts w:ascii="Arial" w:hAnsi="Arial" w:cs="Arial"/>
          <w:sz w:val="28"/>
          <w:szCs w:val="28"/>
        </w:rPr>
      </w:pPr>
    </w:p>
    <w:p w14:paraId="2DBC816E" w14:textId="036A978D" w:rsidR="006E1E76" w:rsidRPr="006B468E" w:rsidRDefault="005A7A65" w:rsidP="006E1E76">
      <w:pPr>
        <w:spacing w:after="0" w:line="240" w:lineRule="auto"/>
        <w:rPr>
          <w:rFonts w:ascii="Arial" w:eastAsia="Times New Roman" w:hAnsi="Arial" w:cs="Arial"/>
          <w:color w:val="000000"/>
          <w:sz w:val="28"/>
          <w:szCs w:val="28"/>
          <w:lang w:eastAsia="en-GB"/>
        </w:rPr>
      </w:pPr>
      <w:r w:rsidRPr="006B468E">
        <w:rPr>
          <w:rFonts w:ascii="Arial" w:hAnsi="Arial" w:cs="Arial"/>
          <w:sz w:val="28"/>
          <w:szCs w:val="28"/>
        </w:rPr>
        <w:t>With this is mind we were in the</w:t>
      </w:r>
      <w:r w:rsidR="008A4808" w:rsidRPr="006B468E">
        <w:rPr>
          <w:rFonts w:ascii="Arial" w:hAnsi="Arial" w:cs="Arial"/>
          <w:sz w:val="28"/>
          <w:szCs w:val="28"/>
        </w:rPr>
        <w:t xml:space="preserve"> academy together as support workers </w:t>
      </w:r>
      <w:r w:rsidRPr="006B468E">
        <w:rPr>
          <w:rFonts w:ascii="Arial" w:hAnsi="Arial" w:cs="Arial"/>
          <w:sz w:val="28"/>
          <w:szCs w:val="28"/>
        </w:rPr>
        <w:t xml:space="preserve">and </w:t>
      </w:r>
      <w:r w:rsidR="008A4808" w:rsidRPr="006B468E">
        <w:rPr>
          <w:rFonts w:ascii="Arial" w:hAnsi="Arial" w:cs="Arial"/>
          <w:sz w:val="28"/>
          <w:szCs w:val="28"/>
        </w:rPr>
        <w:t>the ‘truths’ of their</w:t>
      </w:r>
      <w:r w:rsidRPr="006B468E">
        <w:rPr>
          <w:rFonts w:ascii="Arial" w:hAnsi="Arial" w:cs="Arial"/>
          <w:sz w:val="28"/>
          <w:szCs w:val="28"/>
        </w:rPr>
        <w:t xml:space="preserve"> and my</w:t>
      </w:r>
      <w:r w:rsidR="008A4808" w:rsidRPr="006B468E">
        <w:rPr>
          <w:rFonts w:ascii="Arial" w:hAnsi="Arial" w:cs="Arial"/>
          <w:sz w:val="28"/>
          <w:szCs w:val="28"/>
        </w:rPr>
        <w:t xml:space="preserve"> experiences are constructed as new bod</w:t>
      </w:r>
      <w:r w:rsidRPr="006B468E">
        <w:rPr>
          <w:rFonts w:ascii="Arial" w:hAnsi="Arial" w:cs="Arial"/>
          <w:sz w:val="28"/>
          <w:szCs w:val="28"/>
        </w:rPr>
        <w:t xml:space="preserve">ies </w:t>
      </w:r>
      <w:r w:rsidR="008A4808" w:rsidRPr="006B468E">
        <w:rPr>
          <w:rFonts w:ascii="Arial" w:hAnsi="Arial" w:cs="Arial"/>
          <w:sz w:val="28"/>
          <w:szCs w:val="28"/>
        </w:rPr>
        <w:t>of knowledge</w:t>
      </w:r>
      <w:r w:rsidRPr="006B468E">
        <w:rPr>
          <w:rFonts w:ascii="Arial" w:hAnsi="Arial" w:cs="Arial"/>
          <w:sz w:val="28"/>
          <w:szCs w:val="28"/>
        </w:rPr>
        <w:t>s</w:t>
      </w:r>
      <w:r w:rsidR="008A4808" w:rsidRPr="006B468E">
        <w:rPr>
          <w:rFonts w:ascii="Arial" w:hAnsi="Arial" w:cs="Arial"/>
          <w:sz w:val="28"/>
          <w:szCs w:val="28"/>
        </w:rPr>
        <w:t xml:space="preserve"> produced in spaces of creativity</w:t>
      </w:r>
      <w:r w:rsidR="00F34615" w:rsidRPr="006B468E">
        <w:rPr>
          <w:rFonts w:ascii="Arial" w:hAnsi="Arial" w:cs="Arial"/>
          <w:sz w:val="28"/>
          <w:szCs w:val="28"/>
        </w:rPr>
        <w:t xml:space="preserve"> and transformation</w:t>
      </w:r>
      <w:r w:rsidR="008A4808" w:rsidRPr="006B468E">
        <w:rPr>
          <w:rFonts w:ascii="Arial" w:hAnsi="Arial" w:cs="Arial"/>
          <w:sz w:val="28"/>
          <w:szCs w:val="28"/>
        </w:rPr>
        <w:t>.</w:t>
      </w:r>
      <w:r w:rsidRPr="006B468E">
        <w:rPr>
          <w:rFonts w:ascii="Arial" w:hAnsi="Arial" w:cs="Arial"/>
          <w:sz w:val="28"/>
          <w:szCs w:val="28"/>
        </w:rPr>
        <w:t xml:space="preserve"> </w:t>
      </w:r>
      <w:r w:rsidR="00324228" w:rsidRPr="006B468E">
        <w:rPr>
          <w:rFonts w:ascii="Arial" w:hAnsi="Arial" w:cs="Arial"/>
          <w:sz w:val="28"/>
          <w:szCs w:val="28"/>
        </w:rPr>
        <w:t>As the ‘writer’ of this story I am facilitating the creation of the écriture feminine</w:t>
      </w:r>
      <w:r w:rsidRPr="006B468E">
        <w:rPr>
          <w:rFonts w:ascii="Arial" w:hAnsi="Arial" w:cs="Arial"/>
          <w:sz w:val="28"/>
          <w:szCs w:val="28"/>
        </w:rPr>
        <w:t>,</w:t>
      </w:r>
      <w:r w:rsidR="00324228" w:rsidRPr="006B468E">
        <w:rPr>
          <w:rFonts w:ascii="Arial" w:hAnsi="Arial" w:cs="Arial"/>
          <w:sz w:val="28"/>
          <w:szCs w:val="28"/>
        </w:rPr>
        <w:t xml:space="preserve"> as I collage their stories. </w:t>
      </w:r>
      <w:r w:rsidRPr="006B468E">
        <w:rPr>
          <w:rFonts w:ascii="Arial" w:hAnsi="Arial" w:cs="Arial"/>
          <w:sz w:val="28"/>
          <w:szCs w:val="28"/>
        </w:rPr>
        <w:t xml:space="preserve">And in Cixous’s spirit of writing the feminine I end on a poem </w:t>
      </w:r>
      <w:r w:rsidR="00F34615" w:rsidRPr="006B468E">
        <w:rPr>
          <w:rFonts w:ascii="Arial" w:hAnsi="Arial" w:cs="Arial"/>
          <w:sz w:val="28"/>
          <w:szCs w:val="28"/>
        </w:rPr>
        <w:t>created</w:t>
      </w:r>
      <w:r w:rsidRPr="006B468E">
        <w:rPr>
          <w:rFonts w:ascii="Arial" w:hAnsi="Arial" w:cs="Arial"/>
          <w:sz w:val="28"/>
          <w:szCs w:val="28"/>
        </w:rPr>
        <w:t xml:space="preserve"> by one of the LSAs just before we exited from the academy. It is entitled: </w:t>
      </w:r>
    </w:p>
    <w:p w14:paraId="21905815" w14:textId="77777777" w:rsidR="006E1E76" w:rsidRPr="006B468E" w:rsidRDefault="006E1E76" w:rsidP="006E1E76">
      <w:pPr>
        <w:spacing w:after="0" w:line="240" w:lineRule="auto"/>
        <w:rPr>
          <w:rFonts w:ascii="Arial" w:eastAsia="Times New Roman" w:hAnsi="Arial" w:cs="Arial"/>
          <w:color w:val="000000"/>
          <w:sz w:val="28"/>
          <w:szCs w:val="28"/>
          <w:lang w:eastAsia="en-GB"/>
        </w:rPr>
      </w:pPr>
    </w:p>
    <w:p w14:paraId="2282DB37" w14:textId="24E8B294" w:rsidR="005A7A65" w:rsidRPr="006B468E" w:rsidRDefault="005A7A65" w:rsidP="006E1E76">
      <w:pPr>
        <w:spacing w:after="0" w:line="240" w:lineRule="auto"/>
        <w:rPr>
          <w:rFonts w:ascii="Arial" w:eastAsia="Times New Roman" w:hAnsi="Arial" w:cs="Arial"/>
          <w:color w:val="000000"/>
          <w:sz w:val="28"/>
          <w:szCs w:val="28"/>
          <w:lang w:eastAsia="en-GB"/>
        </w:rPr>
      </w:pPr>
    </w:p>
    <w:p w14:paraId="0E1790B7" w14:textId="391771C1" w:rsidR="005A7A65" w:rsidRPr="006B468E" w:rsidRDefault="005A7A65" w:rsidP="006E1E76">
      <w:pPr>
        <w:spacing w:after="0" w:line="240" w:lineRule="auto"/>
        <w:rPr>
          <w:rFonts w:ascii="Arial" w:eastAsia="Times New Roman" w:hAnsi="Arial" w:cs="Arial"/>
          <w:color w:val="000000"/>
          <w:sz w:val="28"/>
          <w:szCs w:val="28"/>
          <w:lang w:eastAsia="en-GB"/>
        </w:rPr>
      </w:pPr>
    </w:p>
    <w:p w14:paraId="5373D892" w14:textId="77777777" w:rsidR="005A7A65" w:rsidRPr="006B468E" w:rsidRDefault="005A7A65" w:rsidP="006E1E76">
      <w:pPr>
        <w:spacing w:after="0" w:line="240" w:lineRule="auto"/>
        <w:rPr>
          <w:rFonts w:ascii="Arial" w:eastAsia="Times New Roman" w:hAnsi="Arial" w:cs="Arial"/>
          <w:color w:val="000000"/>
          <w:sz w:val="28"/>
          <w:szCs w:val="28"/>
          <w:lang w:eastAsia="en-GB"/>
        </w:rPr>
      </w:pPr>
    </w:p>
    <w:p w14:paraId="2C02FF98" w14:textId="77777777" w:rsidR="005A7A65" w:rsidRDefault="005A7A65" w:rsidP="006E1E76">
      <w:pPr>
        <w:spacing w:after="0" w:line="240" w:lineRule="auto"/>
        <w:rPr>
          <w:rFonts w:ascii="Arial" w:eastAsia="Times New Roman" w:hAnsi="Arial" w:cs="Arial"/>
          <w:color w:val="000000"/>
          <w:sz w:val="28"/>
          <w:szCs w:val="28"/>
          <w:lang w:eastAsia="en-GB"/>
        </w:rPr>
      </w:pPr>
    </w:p>
    <w:p w14:paraId="42A411BD" w14:textId="77777777" w:rsidR="005A7A65" w:rsidRDefault="005A7A65" w:rsidP="006E1E76">
      <w:pPr>
        <w:spacing w:after="0" w:line="240" w:lineRule="auto"/>
        <w:rPr>
          <w:rFonts w:ascii="Arial" w:eastAsia="Times New Roman" w:hAnsi="Arial" w:cs="Arial"/>
          <w:color w:val="000000"/>
          <w:sz w:val="28"/>
          <w:szCs w:val="28"/>
          <w:lang w:eastAsia="en-GB"/>
        </w:rPr>
      </w:pPr>
    </w:p>
    <w:p w14:paraId="2084DB61" w14:textId="04DFA9A5"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lastRenderedPageBreak/>
        <w:t>Begin Again</w:t>
      </w:r>
    </w:p>
    <w:p w14:paraId="23E0E4D1" w14:textId="77777777" w:rsidR="006E1E76" w:rsidRPr="007C5CEA" w:rsidRDefault="006E1E76" w:rsidP="006E1E76">
      <w:pPr>
        <w:spacing w:after="0" w:line="240" w:lineRule="auto"/>
        <w:rPr>
          <w:rFonts w:ascii="Arial" w:eastAsia="Times New Roman" w:hAnsi="Arial" w:cs="Arial"/>
          <w:color w:val="000000"/>
          <w:sz w:val="28"/>
          <w:szCs w:val="28"/>
          <w:lang w:eastAsia="en-GB"/>
        </w:rPr>
      </w:pPr>
    </w:p>
    <w:p w14:paraId="05B6F1D5"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 xml:space="preserve">Stay if </w:t>
      </w:r>
      <w:proofErr w:type="gramStart"/>
      <w:r w:rsidRPr="007C5CEA">
        <w:rPr>
          <w:rFonts w:ascii="Arial" w:eastAsia="Times New Roman" w:hAnsi="Arial" w:cs="Arial"/>
          <w:color w:val="000000"/>
          <w:sz w:val="28"/>
          <w:szCs w:val="28"/>
          <w:lang w:eastAsia="en-GB"/>
        </w:rPr>
        <w:t>you’ll</w:t>
      </w:r>
      <w:proofErr w:type="gramEnd"/>
      <w:r w:rsidRPr="007C5CEA">
        <w:rPr>
          <w:rFonts w:ascii="Arial" w:eastAsia="Times New Roman" w:hAnsi="Arial" w:cs="Arial"/>
          <w:color w:val="000000"/>
          <w:sz w:val="28"/>
          <w:szCs w:val="28"/>
          <w:lang w:eastAsia="en-GB"/>
        </w:rPr>
        <w:t xml:space="preserve"> let me,</w:t>
      </w:r>
    </w:p>
    <w:p w14:paraId="56682BEE"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 xml:space="preserve">hold on if </w:t>
      </w:r>
      <w:proofErr w:type="gramStart"/>
      <w:r w:rsidRPr="007C5CEA">
        <w:rPr>
          <w:rFonts w:ascii="Arial" w:eastAsia="Times New Roman" w:hAnsi="Arial" w:cs="Arial"/>
          <w:color w:val="000000"/>
          <w:sz w:val="28"/>
          <w:szCs w:val="28"/>
          <w:lang w:eastAsia="en-GB"/>
        </w:rPr>
        <w:t>you’ll</w:t>
      </w:r>
      <w:proofErr w:type="gramEnd"/>
      <w:r w:rsidRPr="007C5CEA">
        <w:rPr>
          <w:rFonts w:ascii="Arial" w:eastAsia="Times New Roman" w:hAnsi="Arial" w:cs="Arial"/>
          <w:color w:val="000000"/>
          <w:sz w:val="28"/>
          <w:szCs w:val="28"/>
          <w:lang w:eastAsia="en-GB"/>
        </w:rPr>
        <w:t xml:space="preserve"> have me.</w:t>
      </w:r>
    </w:p>
    <w:p w14:paraId="756A2219"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Just one last minute,</w:t>
      </w:r>
    </w:p>
    <w:p w14:paraId="03AB14B8" w14:textId="77777777" w:rsidR="006E1E76" w:rsidRPr="007C5CEA" w:rsidRDefault="006E1E76" w:rsidP="006E1E76">
      <w:pPr>
        <w:spacing w:after="0" w:line="240" w:lineRule="auto"/>
        <w:rPr>
          <w:rFonts w:ascii="Arial" w:eastAsia="Times New Roman" w:hAnsi="Arial" w:cs="Arial"/>
          <w:color w:val="000000"/>
          <w:sz w:val="28"/>
          <w:szCs w:val="28"/>
          <w:lang w:eastAsia="en-GB"/>
        </w:rPr>
      </w:pPr>
      <w:proofErr w:type="gramStart"/>
      <w:r w:rsidRPr="007C5CEA">
        <w:rPr>
          <w:rFonts w:ascii="Arial" w:eastAsia="Times New Roman" w:hAnsi="Arial" w:cs="Arial"/>
          <w:color w:val="000000"/>
          <w:sz w:val="28"/>
          <w:szCs w:val="28"/>
          <w:lang w:eastAsia="en-GB"/>
        </w:rPr>
        <w:t>so</w:t>
      </w:r>
      <w:proofErr w:type="gramEnd"/>
      <w:r w:rsidRPr="007C5CEA">
        <w:rPr>
          <w:rFonts w:ascii="Arial" w:eastAsia="Times New Roman" w:hAnsi="Arial" w:cs="Arial"/>
          <w:color w:val="000000"/>
          <w:sz w:val="28"/>
          <w:szCs w:val="28"/>
          <w:lang w:eastAsia="en-GB"/>
        </w:rPr>
        <w:t xml:space="preserve"> I never let go</w:t>
      </w:r>
    </w:p>
    <w:p w14:paraId="55467F3B"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 </w:t>
      </w:r>
    </w:p>
    <w:p w14:paraId="0C8BD09B"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Cradle, rock, carry me,</w:t>
      </w:r>
    </w:p>
    <w:p w14:paraId="6ACE7970"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never to be free.</w:t>
      </w:r>
    </w:p>
    <w:p w14:paraId="0E15A132"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Nurture, love, then betray me,</w:t>
      </w:r>
    </w:p>
    <w:p w14:paraId="6ED5B707"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till my grip loosens its hold.</w:t>
      </w:r>
    </w:p>
    <w:p w14:paraId="17DB8CC5"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 </w:t>
      </w:r>
    </w:p>
    <w:p w14:paraId="5CB4138B"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Falling…</w:t>
      </w:r>
    </w:p>
    <w:p w14:paraId="035E9B42"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suddenly I find.</w:t>
      </w:r>
    </w:p>
    <w:p w14:paraId="5F76EBB2"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I move through fear</w:t>
      </w:r>
    </w:p>
    <w:p w14:paraId="703CF8C2"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to peace of mind.</w:t>
      </w:r>
    </w:p>
    <w:p w14:paraId="6E20164C"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Landing…</w:t>
      </w:r>
    </w:p>
    <w:p w14:paraId="60044A22"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 two firm feet.</w:t>
      </w:r>
    </w:p>
    <w:p w14:paraId="1F9CE32E"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The future, my gaze.</w:t>
      </w:r>
    </w:p>
    <w:p w14:paraId="60C4139B"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a vision complete.</w:t>
      </w:r>
    </w:p>
    <w:p w14:paraId="5D310E7A"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 </w:t>
      </w:r>
    </w:p>
    <w:p w14:paraId="3E05511C"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Wings outstretched,</w:t>
      </w:r>
    </w:p>
    <w:p w14:paraId="6D058380" w14:textId="3D6B9133"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perspectives change,</w:t>
      </w:r>
    </w:p>
    <w:p w14:paraId="0792A7A9" w14:textId="62AE17F5"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life turns over a different page.</w:t>
      </w:r>
    </w:p>
    <w:p w14:paraId="2036B013"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I write the stories now. </w:t>
      </w:r>
    </w:p>
    <w:p w14:paraId="6D0D8CC9"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 </w:t>
      </w:r>
    </w:p>
    <w:p w14:paraId="3BDEEA97" w14:textId="77777777" w:rsidR="006E1E76" w:rsidRPr="007C5CEA" w:rsidRDefault="006E1E76" w:rsidP="006E1E76">
      <w:pPr>
        <w:spacing w:after="0" w:line="240" w:lineRule="auto"/>
        <w:rPr>
          <w:rFonts w:ascii="Arial" w:eastAsia="Times New Roman" w:hAnsi="Arial" w:cs="Arial"/>
          <w:color w:val="000000"/>
          <w:sz w:val="28"/>
          <w:szCs w:val="28"/>
          <w:lang w:eastAsia="en-GB"/>
        </w:rPr>
      </w:pPr>
      <w:r w:rsidRPr="007C5CEA">
        <w:rPr>
          <w:rFonts w:ascii="Arial" w:eastAsia="Times New Roman" w:hAnsi="Arial" w:cs="Arial"/>
          <w:color w:val="000000"/>
          <w:sz w:val="28"/>
          <w:szCs w:val="28"/>
          <w:lang w:eastAsia="en-GB"/>
        </w:rPr>
        <w:t xml:space="preserve">The end is where it begins </w:t>
      </w:r>
      <w:bookmarkStart w:id="1" w:name="_GoBack"/>
      <w:bookmarkEnd w:id="1"/>
      <w:r w:rsidRPr="007C5CEA">
        <w:rPr>
          <w:rFonts w:ascii="Arial" w:eastAsia="Times New Roman" w:hAnsi="Arial" w:cs="Arial"/>
          <w:color w:val="000000"/>
          <w:sz w:val="28"/>
          <w:szCs w:val="28"/>
          <w:lang w:eastAsia="en-GB"/>
        </w:rPr>
        <w:t>again.</w:t>
      </w:r>
    </w:p>
    <w:p w14:paraId="2BFD2804" w14:textId="77777777" w:rsidR="00783A15" w:rsidRPr="007C5CEA" w:rsidRDefault="00783A15" w:rsidP="00754621">
      <w:pPr>
        <w:spacing w:after="0" w:line="240" w:lineRule="auto"/>
        <w:contextualSpacing/>
        <w:rPr>
          <w:rFonts w:ascii="Arial" w:hAnsi="Arial" w:cs="Arial"/>
          <w:sz w:val="28"/>
          <w:szCs w:val="28"/>
        </w:rPr>
      </w:pPr>
    </w:p>
    <w:sectPr w:rsidR="00783A15" w:rsidRPr="007C5CE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2BA85C" w14:textId="77777777" w:rsidR="000A5F90" w:rsidRDefault="000A5F90" w:rsidP="007C4A9B">
      <w:pPr>
        <w:spacing w:after="0" w:line="240" w:lineRule="auto"/>
      </w:pPr>
      <w:r>
        <w:separator/>
      </w:r>
    </w:p>
  </w:endnote>
  <w:endnote w:type="continuationSeparator" w:id="0">
    <w:p w14:paraId="0293C818" w14:textId="77777777" w:rsidR="000A5F90" w:rsidRDefault="000A5F90" w:rsidP="007C4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626405"/>
      <w:docPartObj>
        <w:docPartGallery w:val="Page Numbers (Bottom of Page)"/>
        <w:docPartUnique/>
      </w:docPartObj>
    </w:sdtPr>
    <w:sdtEndPr>
      <w:rPr>
        <w:noProof/>
      </w:rPr>
    </w:sdtEndPr>
    <w:sdtContent>
      <w:p w14:paraId="29945727" w14:textId="48E603AF" w:rsidR="00EE070E" w:rsidRDefault="00EE07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0C6B2A" w14:textId="77777777" w:rsidR="00EE070E" w:rsidRDefault="00EE0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2D621" w14:textId="77777777" w:rsidR="000A5F90" w:rsidRDefault="000A5F90" w:rsidP="007C4A9B">
      <w:pPr>
        <w:spacing w:after="0" w:line="240" w:lineRule="auto"/>
      </w:pPr>
      <w:r>
        <w:separator/>
      </w:r>
    </w:p>
  </w:footnote>
  <w:footnote w:type="continuationSeparator" w:id="0">
    <w:p w14:paraId="6C0E1E88" w14:textId="77777777" w:rsidR="000A5F90" w:rsidRDefault="000A5F90" w:rsidP="007C4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C171AE"/>
    <w:multiLevelType w:val="hybridMultilevel"/>
    <w:tmpl w:val="9654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0E3"/>
    <w:rsid w:val="00000BBA"/>
    <w:rsid w:val="00010B19"/>
    <w:rsid w:val="00011FCB"/>
    <w:rsid w:val="000204A7"/>
    <w:rsid w:val="00021B99"/>
    <w:rsid w:val="000352CA"/>
    <w:rsid w:val="00037F08"/>
    <w:rsid w:val="00045406"/>
    <w:rsid w:val="0008122A"/>
    <w:rsid w:val="000A0DF0"/>
    <w:rsid w:val="000A407D"/>
    <w:rsid w:val="000A5F90"/>
    <w:rsid w:val="000B0310"/>
    <w:rsid w:val="000C25DB"/>
    <w:rsid w:val="000C25E9"/>
    <w:rsid w:val="000E7DD5"/>
    <w:rsid w:val="00133C20"/>
    <w:rsid w:val="00135D21"/>
    <w:rsid w:val="00154C68"/>
    <w:rsid w:val="00175A98"/>
    <w:rsid w:val="00181846"/>
    <w:rsid w:val="00196ECC"/>
    <w:rsid w:val="001A506C"/>
    <w:rsid w:val="001A7130"/>
    <w:rsid w:val="001A7A58"/>
    <w:rsid w:val="001B19F1"/>
    <w:rsid w:val="001B21BD"/>
    <w:rsid w:val="001B564C"/>
    <w:rsid w:val="001C5B5A"/>
    <w:rsid w:val="001D1CCF"/>
    <w:rsid w:val="001D243F"/>
    <w:rsid w:val="001E10E3"/>
    <w:rsid w:val="00201687"/>
    <w:rsid w:val="0021079C"/>
    <w:rsid w:val="00217763"/>
    <w:rsid w:val="00272651"/>
    <w:rsid w:val="00280D2A"/>
    <w:rsid w:val="00290A5C"/>
    <w:rsid w:val="002C2D16"/>
    <w:rsid w:val="002C3DD3"/>
    <w:rsid w:val="002C4D80"/>
    <w:rsid w:val="002E7182"/>
    <w:rsid w:val="003156D4"/>
    <w:rsid w:val="00324228"/>
    <w:rsid w:val="003359BB"/>
    <w:rsid w:val="00340669"/>
    <w:rsid w:val="0034305C"/>
    <w:rsid w:val="003548EB"/>
    <w:rsid w:val="00372821"/>
    <w:rsid w:val="0037549D"/>
    <w:rsid w:val="003A63A9"/>
    <w:rsid w:val="003C46B8"/>
    <w:rsid w:val="003F0A2F"/>
    <w:rsid w:val="003F0EA4"/>
    <w:rsid w:val="003F638F"/>
    <w:rsid w:val="0045009B"/>
    <w:rsid w:val="004524C8"/>
    <w:rsid w:val="00452D30"/>
    <w:rsid w:val="004555D5"/>
    <w:rsid w:val="00457542"/>
    <w:rsid w:val="004644E8"/>
    <w:rsid w:val="00473B08"/>
    <w:rsid w:val="0047493A"/>
    <w:rsid w:val="00474A23"/>
    <w:rsid w:val="00477621"/>
    <w:rsid w:val="004A15B9"/>
    <w:rsid w:val="004A334F"/>
    <w:rsid w:val="004A4CC3"/>
    <w:rsid w:val="004C6D43"/>
    <w:rsid w:val="004D5EE9"/>
    <w:rsid w:val="004E1575"/>
    <w:rsid w:val="005023EA"/>
    <w:rsid w:val="00505482"/>
    <w:rsid w:val="00516426"/>
    <w:rsid w:val="00527E82"/>
    <w:rsid w:val="00530145"/>
    <w:rsid w:val="00547109"/>
    <w:rsid w:val="00547EDC"/>
    <w:rsid w:val="00550BED"/>
    <w:rsid w:val="005555D1"/>
    <w:rsid w:val="00577B50"/>
    <w:rsid w:val="005A7A65"/>
    <w:rsid w:val="005C4233"/>
    <w:rsid w:val="005D4709"/>
    <w:rsid w:val="005E12B6"/>
    <w:rsid w:val="005E149E"/>
    <w:rsid w:val="005E1EDE"/>
    <w:rsid w:val="005E3ED7"/>
    <w:rsid w:val="005E74E3"/>
    <w:rsid w:val="005F0A12"/>
    <w:rsid w:val="005F4723"/>
    <w:rsid w:val="00601725"/>
    <w:rsid w:val="00606DA9"/>
    <w:rsid w:val="006254B7"/>
    <w:rsid w:val="00633DF4"/>
    <w:rsid w:val="00640784"/>
    <w:rsid w:val="00645EE0"/>
    <w:rsid w:val="00646FCE"/>
    <w:rsid w:val="00647ED5"/>
    <w:rsid w:val="00685374"/>
    <w:rsid w:val="006862DD"/>
    <w:rsid w:val="006969F3"/>
    <w:rsid w:val="006B468E"/>
    <w:rsid w:val="006B4FAD"/>
    <w:rsid w:val="006D26BA"/>
    <w:rsid w:val="006E1E76"/>
    <w:rsid w:val="00724CB8"/>
    <w:rsid w:val="00724E31"/>
    <w:rsid w:val="0075122D"/>
    <w:rsid w:val="00754621"/>
    <w:rsid w:val="00754DD9"/>
    <w:rsid w:val="007616DD"/>
    <w:rsid w:val="0078291E"/>
    <w:rsid w:val="00783A15"/>
    <w:rsid w:val="0078560E"/>
    <w:rsid w:val="007A1D90"/>
    <w:rsid w:val="007A40CF"/>
    <w:rsid w:val="007A4501"/>
    <w:rsid w:val="007A45B9"/>
    <w:rsid w:val="007B6C1D"/>
    <w:rsid w:val="007C4A9B"/>
    <w:rsid w:val="007C5CEA"/>
    <w:rsid w:val="007D0F18"/>
    <w:rsid w:val="007D2E1F"/>
    <w:rsid w:val="007E2952"/>
    <w:rsid w:val="0080372B"/>
    <w:rsid w:val="00821EAE"/>
    <w:rsid w:val="00852358"/>
    <w:rsid w:val="00863C57"/>
    <w:rsid w:val="008931B3"/>
    <w:rsid w:val="008A0CA1"/>
    <w:rsid w:val="008A4808"/>
    <w:rsid w:val="008C2135"/>
    <w:rsid w:val="008F2711"/>
    <w:rsid w:val="008F51E9"/>
    <w:rsid w:val="00906964"/>
    <w:rsid w:val="00911BE9"/>
    <w:rsid w:val="009138B8"/>
    <w:rsid w:val="0092243F"/>
    <w:rsid w:val="00931330"/>
    <w:rsid w:val="00940265"/>
    <w:rsid w:val="00946C91"/>
    <w:rsid w:val="00947D40"/>
    <w:rsid w:val="00965116"/>
    <w:rsid w:val="0097504C"/>
    <w:rsid w:val="009946AB"/>
    <w:rsid w:val="009E4251"/>
    <w:rsid w:val="00A272BA"/>
    <w:rsid w:val="00A363DB"/>
    <w:rsid w:val="00A43761"/>
    <w:rsid w:val="00A454C9"/>
    <w:rsid w:val="00A5431F"/>
    <w:rsid w:val="00A64EB9"/>
    <w:rsid w:val="00A940F8"/>
    <w:rsid w:val="00AA4D6A"/>
    <w:rsid w:val="00AA5D1F"/>
    <w:rsid w:val="00AC2746"/>
    <w:rsid w:val="00AF1104"/>
    <w:rsid w:val="00B0002F"/>
    <w:rsid w:val="00B063C5"/>
    <w:rsid w:val="00B22B3C"/>
    <w:rsid w:val="00B42BE6"/>
    <w:rsid w:val="00B5677A"/>
    <w:rsid w:val="00B6563F"/>
    <w:rsid w:val="00B6580F"/>
    <w:rsid w:val="00B71209"/>
    <w:rsid w:val="00B93EFA"/>
    <w:rsid w:val="00BB51EA"/>
    <w:rsid w:val="00BB781C"/>
    <w:rsid w:val="00BE100C"/>
    <w:rsid w:val="00BE76A1"/>
    <w:rsid w:val="00BF491A"/>
    <w:rsid w:val="00BF4F42"/>
    <w:rsid w:val="00C10812"/>
    <w:rsid w:val="00C12FF2"/>
    <w:rsid w:val="00C53105"/>
    <w:rsid w:val="00C761C3"/>
    <w:rsid w:val="00C93048"/>
    <w:rsid w:val="00CB0911"/>
    <w:rsid w:val="00CB2593"/>
    <w:rsid w:val="00CB2896"/>
    <w:rsid w:val="00CC497A"/>
    <w:rsid w:val="00CD5CA3"/>
    <w:rsid w:val="00CE4721"/>
    <w:rsid w:val="00CF46F5"/>
    <w:rsid w:val="00D142DD"/>
    <w:rsid w:val="00D16EA9"/>
    <w:rsid w:val="00D47CB3"/>
    <w:rsid w:val="00D55BF5"/>
    <w:rsid w:val="00D67005"/>
    <w:rsid w:val="00D9014A"/>
    <w:rsid w:val="00D92D94"/>
    <w:rsid w:val="00DB5E56"/>
    <w:rsid w:val="00DC1609"/>
    <w:rsid w:val="00DC6D40"/>
    <w:rsid w:val="00DE147F"/>
    <w:rsid w:val="00DE1C25"/>
    <w:rsid w:val="00DE62AF"/>
    <w:rsid w:val="00DF38ED"/>
    <w:rsid w:val="00DF69E7"/>
    <w:rsid w:val="00E4780C"/>
    <w:rsid w:val="00E54CBC"/>
    <w:rsid w:val="00E57FAC"/>
    <w:rsid w:val="00E66990"/>
    <w:rsid w:val="00E94655"/>
    <w:rsid w:val="00EA4A84"/>
    <w:rsid w:val="00EB6D08"/>
    <w:rsid w:val="00ED1C05"/>
    <w:rsid w:val="00ED4BA0"/>
    <w:rsid w:val="00EE070E"/>
    <w:rsid w:val="00EE2C9C"/>
    <w:rsid w:val="00EF041A"/>
    <w:rsid w:val="00EF0DA1"/>
    <w:rsid w:val="00EF35A3"/>
    <w:rsid w:val="00F0735B"/>
    <w:rsid w:val="00F15DE6"/>
    <w:rsid w:val="00F162B3"/>
    <w:rsid w:val="00F34615"/>
    <w:rsid w:val="00F54D7F"/>
    <w:rsid w:val="00F63F73"/>
    <w:rsid w:val="00F6553A"/>
    <w:rsid w:val="00F66A75"/>
    <w:rsid w:val="00FA7750"/>
    <w:rsid w:val="00FD70CE"/>
    <w:rsid w:val="00FF4EAE"/>
    <w:rsid w:val="00FF7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36CA5"/>
  <w15:chartTrackingRefBased/>
  <w15:docId w15:val="{517754EF-0032-457E-8B56-291A61B05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10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EF041A"/>
    <w:rPr>
      <w:sz w:val="16"/>
      <w:szCs w:val="16"/>
    </w:rPr>
  </w:style>
  <w:style w:type="paragraph" w:styleId="CommentText">
    <w:name w:val="annotation text"/>
    <w:basedOn w:val="Normal"/>
    <w:link w:val="CommentTextChar"/>
    <w:unhideWhenUsed/>
    <w:rsid w:val="00EF041A"/>
    <w:pPr>
      <w:spacing w:line="240" w:lineRule="auto"/>
    </w:pPr>
    <w:rPr>
      <w:sz w:val="20"/>
      <w:szCs w:val="20"/>
    </w:rPr>
  </w:style>
  <w:style w:type="character" w:customStyle="1" w:styleId="CommentTextChar">
    <w:name w:val="Comment Text Char"/>
    <w:basedOn w:val="DefaultParagraphFont"/>
    <w:link w:val="CommentText"/>
    <w:rsid w:val="00EF041A"/>
    <w:rPr>
      <w:sz w:val="20"/>
      <w:szCs w:val="20"/>
    </w:rPr>
  </w:style>
  <w:style w:type="paragraph" w:styleId="CommentSubject">
    <w:name w:val="annotation subject"/>
    <w:basedOn w:val="CommentText"/>
    <w:next w:val="CommentText"/>
    <w:link w:val="CommentSubjectChar"/>
    <w:uiPriority w:val="99"/>
    <w:semiHidden/>
    <w:unhideWhenUsed/>
    <w:rsid w:val="00EF041A"/>
    <w:rPr>
      <w:b/>
      <w:bCs/>
    </w:rPr>
  </w:style>
  <w:style w:type="character" w:customStyle="1" w:styleId="CommentSubjectChar">
    <w:name w:val="Comment Subject Char"/>
    <w:basedOn w:val="CommentTextChar"/>
    <w:link w:val="CommentSubject"/>
    <w:uiPriority w:val="99"/>
    <w:semiHidden/>
    <w:rsid w:val="00EF041A"/>
    <w:rPr>
      <w:b/>
      <w:bCs/>
      <w:sz w:val="20"/>
      <w:szCs w:val="20"/>
    </w:rPr>
  </w:style>
  <w:style w:type="paragraph" w:styleId="BalloonText">
    <w:name w:val="Balloon Text"/>
    <w:basedOn w:val="Normal"/>
    <w:link w:val="BalloonTextChar"/>
    <w:uiPriority w:val="99"/>
    <w:semiHidden/>
    <w:unhideWhenUsed/>
    <w:rsid w:val="00EF04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41A"/>
    <w:rPr>
      <w:rFonts w:ascii="Segoe UI" w:hAnsi="Segoe UI" w:cs="Segoe UI"/>
      <w:sz w:val="18"/>
      <w:szCs w:val="18"/>
    </w:rPr>
  </w:style>
  <w:style w:type="paragraph" w:styleId="ListParagraph">
    <w:name w:val="List Paragraph"/>
    <w:basedOn w:val="Normal"/>
    <w:uiPriority w:val="34"/>
    <w:qFormat/>
    <w:rsid w:val="0034305C"/>
    <w:pPr>
      <w:ind w:left="720"/>
      <w:contextualSpacing/>
    </w:pPr>
  </w:style>
  <w:style w:type="paragraph" w:styleId="NormalWeb">
    <w:name w:val="Normal (Web)"/>
    <w:basedOn w:val="Normal"/>
    <w:uiPriority w:val="99"/>
    <w:unhideWhenUsed/>
    <w:rsid w:val="001B56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nhideWhenUsed/>
    <w:rsid w:val="007C4A9B"/>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7C4A9B"/>
    <w:rPr>
      <w:rFonts w:ascii="Times New Roman" w:eastAsia="Times New Roman" w:hAnsi="Times New Roman" w:cs="Times New Roman"/>
      <w:sz w:val="20"/>
      <w:szCs w:val="20"/>
      <w:lang w:eastAsia="en-GB"/>
    </w:rPr>
  </w:style>
  <w:style w:type="character" w:styleId="FootnoteReference">
    <w:name w:val="footnote reference"/>
    <w:basedOn w:val="DefaultParagraphFont"/>
    <w:unhideWhenUsed/>
    <w:rsid w:val="007C4A9B"/>
    <w:rPr>
      <w:vertAlign w:val="superscript"/>
    </w:rPr>
  </w:style>
  <w:style w:type="character" w:styleId="Strong">
    <w:name w:val="Strong"/>
    <w:basedOn w:val="DefaultParagraphFont"/>
    <w:uiPriority w:val="22"/>
    <w:qFormat/>
    <w:rsid w:val="005E12B6"/>
    <w:rPr>
      <w:b/>
      <w:bCs/>
    </w:rPr>
  </w:style>
  <w:style w:type="character" w:styleId="Hyperlink">
    <w:name w:val="Hyperlink"/>
    <w:basedOn w:val="DefaultParagraphFont"/>
    <w:uiPriority w:val="99"/>
    <w:unhideWhenUsed/>
    <w:rsid w:val="001B19F1"/>
    <w:rPr>
      <w:strike w:val="0"/>
      <w:dstrike w:val="0"/>
      <w:color w:val="003580"/>
      <w:u w:val="none"/>
      <w:effect w:val="none"/>
    </w:rPr>
  </w:style>
  <w:style w:type="character" w:customStyle="1" w:styleId="a-size-large">
    <w:name w:val="a-size-large"/>
    <w:basedOn w:val="DefaultParagraphFont"/>
    <w:rsid w:val="0021079C"/>
  </w:style>
  <w:style w:type="paragraph" w:customStyle="1" w:styleId="xmsonormal">
    <w:name w:val="x_msonormal"/>
    <w:basedOn w:val="Normal"/>
    <w:rsid w:val="006E1E7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F4E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E1C25"/>
    <w:pPr>
      <w:spacing w:after="0" w:line="240" w:lineRule="auto"/>
    </w:pPr>
  </w:style>
  <w:style w:type="paragraph" w:styleId="Header">
    <w:name w:val="header"/>
    <w:basedOn w:val="Normal"/>
    <w:link w:val="HeaderChar"/>
    <w:uiPriority w:val="99"/>
    <w:unhideWhenUsed/>
    <w:rsid w:val="00EE07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70E"/>
  </w:style>
  <w:style w:type="paragraph" w:styleId="Footer">
    <w:name w:val="footer"/>
    <w:basedOn w:val="Normal"/>
    <w:link w:val="FooterChar"/>
    <w:uiPriority w:val="99"/>
    <w:unhideWhenUsed/>
    <w:rsid w:val="00EE07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34456">
      <w:bodyDiv w:val="1"/>
      <w:marLeft w:val="0"/>
      <w:marRight w:val="0"/>
      <w:marTop w:val="0"/>
      <w:marBottom w:val="0"/>
      <w:divBdr>
        <w:top w:val="none" w:sz="0" w:space="0" w:color="auto"/>
        <w:left w:val="none" w:sz="0" w:space="0" w:color="auto"/>
        <w:bottom w:val="none" w:sz="0" w:space="0" w:color="auto"/>
        <w:right w:val="none" w:sz="0" w:space="0" w:color="auto"/>
      </w:divBdr>
      <w:divsChild>
        <w:div w:id="1549561874">
          <w:marLeft w:val="0"/>
          <w:marRight w:val="-15855"/>
          <w:marTop w:val="0"/>
          <w:marBottom w:val="0"/>
          <w:divBdr>
            <w:top w:val="none" w:sz="0" w:space="0" w:color="auto"/>
            <w:left w:val="none" w:sz="0" w:space="0" w:color="auto"/>
            <w:bottom w:val="none" w:sz="0" w:space="0" w:color="auto"/>
            <w:right w:val="none" w:sz="0" w:space="0" w:color="auto"/>
          </w:divBdr>
        </w:div>
        <w:div w:id="173232684">
          <w:marLeft w:val="0"/>
          <w:marRight w:val="-15855"/>
          <w:marTop w:val="0"/>
          <w:marBottom w:val="0"/>
          <w:divBdr>
            <w:top w:val="none" w:sz="0" w:space="0" w:color="auto"/>
            <w:left w:val="none" w:sz="0" w:space="0" w:color="auto"/>
            <w:bottom w:val="none" w:sz="0" w:space="0" w:color="auto"/>
            <w:right w:val="none" w:sz="0" w:space="0" w:color="auto"/>
          </w:divBdr>
        </w:div>
      </w:divsChild>
    </w:div>
    <w:div w:id="495803107">
      <w:bodyDiv w:val="1"/>
      <w:marLeft w:val="0"/>
      <w:marRight w:val="0"/>
      <w:marTop w:val="0"/>
      <w:marBottom w:val="0"/>
      <w:divBdr>
        <w:top w:val="none" w:sz="0" w:space="0" w:color="auto"/>
        <w:left w:val="none" w:sz="0" w:space="0" w:color="auto"/>
        <w:bottom w:val="none" w:sz="0" w:space="0" w:color="auto"/>
        <w:right w:val="none" w:sz="0" w:space="0" w:color="auto"/>
      </w:divBdr>
      <w:divsChild>
        <w:div w:id="1692949553">
          <w:marLeft w:val="0"/>
          <w:marRight w:val="-15855"/>
          <w:marTop w:val="0"/>
          <w:marBottom w:val="0"/>
          <w:divBdr>
            <w:top w:val="none" w:sz="0" w:space="0" w:color="auto"/>
            <w:left w:val="none" w:sz="0" w:space="0" w:color="auto"/>
            <w:bottom w:val="none" w:sz="0" w:space="0" w:color="auto"/>
            <w:right w:val="none" w:sz="0" w:space="0" w:color="auto"/>
          </w:divBdr>
        </w:div>
        <w:div w:id="1601450508">
          <w:marLeft w:val="0"/>
          <w:marRight w:val="-15855"/>
          <w:marTop w:val="0"/>
          <w:marBottom w:val="0"/>
          <w:divBdr>
            <w:top w:val="none" w:sz="0" w:space="0" w:color="auto"/>
            <w:left w:val="none" w:sz="0" w:space="0" w:color="auto"/>
            <w:bottom w:val="none" w:sz="0" w:space="0" w:color="auto"/>
            <w:right w:val="none" w:sz="0" w:space="0" w:color="auto"/>
          </w:divBdr>
        </w:div>
      </w:divsChild>
    </w:div>
    <w:div w:id="904536795">
      <w:bodyDiv w:val="1"/>
      <w:marLeft w:val="0"/>
      <w:marRight w:val="0"/>
      <w:marTop w:val="0"/>
      <w:marBottom w:val="0"/>
      <w:divBdr>
        <w:top w:val="none" w:sz="0" w:space="0" w:color="auto"/>
        <w:left w:val="none" w:sz="0" w:space="0" w:color="auto"/>
        <w:bottom w:val="none" w:sz="0" w:space="0" w:color="auto"/>
        <w:right w:val="none" w:sz="0" w:space="0" w:color="auto"/>
      </w:divBdr>
    </w:div>
    <w:div w:id="939530561">
      <w:bodyDiv w:val="1"/>
      <w:marLeft w:val="0"/>
      <w:marRight w:val="0"/>
      <w:marTop w:val="0"/>
      <w:marBottom w:val="0"/>
      <w:divBdr>
        <w:top w:val="none" w:sz="0" w:space="0" w:color="auto"/>
        <w:left w:val="none" w:sz="0" w:space="0" w:color="auto"/>
        <w:bottom w:val="none" w:sz="0" w:space="0" w:color="auto"/>
        <w:right w:val="none" w:sz="0" w:space="0" w:color="auto"/>
      </w:divBdr>
    </w:div>
    <w:div w:id="999163148">
      <w:bodyDiv w:val="1"/>
      <w:marLeft w:val="0"/>
      <w:marRight w:val="0"/>
      <w:marTop w:val="0"/>
      <w:marBottom w:val="0"/>
      <w:divBdr>
        <w:top w:val="none" w:sz="0" w:space="0" w:color="auto"/>
        <w:left w:val="none" w:sz="0" w:space="0" w:color="auto"/>
        <w:bottom w:val="none" w:sz="0" w:space="0" w:color="auto"/>
        <w:right w:val="none" w:sz="0" w:space="0" w:color="auto"/>
      </w:divBdr>
      <w:divsChild>
        <w:div w:id="1396666088">
          <w:marLeft w:val="0"/>
          <w:marRight w:val="-14445"/>
          <w:marTop w:val="0"/>
          <w:marBottom w:val="0"/>
          <w:divBdr>
            <w:top w:val="none" w:sz="0" w:space="0" w:color="auto"/>
            <w:left w:val="none" w:sz="0" w:space="0" w:color="auto"/>
            <w:bottom w:val="none" w:sz="0" w:space="0" w:color="auto"/>
            <w:right w:val="none" w:sz="0" w:space="0" w:color="auto"/>
          </w:divBdr>
        </w:div>
        <w:div w:id="1556087661">
          <w:marLeft w:val="0"/>
          <w:marRight w:val="-14445"/>
          <w:marTop w:val="0"/>
          <w:marBottom w:val="0"/>
          <w:divBdr>
            <w:top w:val="none" w:sz="0" w:space="0" w:color="auto"/>
            <w:left w:val="none" w:sz="0" w:space="0" w:color="auto"/>
            <w:bottom w:val="none" w:sz="0" w:space="0" w:color="auto"/>
            <w:right w:val="none" w:sz="0" w:space="0" w:color="auto"/>
          </w:divBdr>
        </w:div>
        <w:div w:id="1786994546">
          <w:marLeft w:val="0"/>
          <w:marRight w:val="-14445"/>
          <w:marTop w:val="0"/>
          <w:marBottom w:val="0"/>
          <w:divBdr>
            <w:top w:val="none" w:sz="0" w:space="0" w:color="auto"/>
            <w:left w:val="none" w:sz="0" w:space="0" w:color="auto"/>
            <w:bottom w:val="none" w:sz="0" w:space="0" w:color="auto"/>
            <w:right w:val="none" w:sz="0" w:space="0" w:color="auto"/>
          </w:divBdr>
        </w:div>
      </w:divsChild>
    </w:div>
    <w:div w:id="1667047946">
      <w:bodyDiv w:val="1"/>
      <w:marLeft w:val="0"/>
      <w:marRight w:val="0"/>
      <w:marTop w:val="0"/>
      <w:marBottom w:val="0"/>
      <w:divBdr>
        <w:top w:val="none" w:sz="0" w:space="0" w:color="auto"/>
        <w:left w:val="none" w:sz="0" w:space="0" w:color="auto"/>
        <w:bottom w:val="none" w:sz="0" w:space="0" w:color="auto"/>
        <w:right w:val="none" w:sz="0" w:space="0" w:color="auto"/>
      </w:divBdr>
    </w:div>
    <w:div w:id="1739740346">
      <w:bodyDiv w:val="1"/>
      <w:marLeft w:val="0"/>
      <w:marRight w:val="0"/>
      <w:marTop w:val="0"/>
      <w:marBottom w:val="0"/>
      <w:divBdr>
        <w:top w:val="none" w:sz="0" w:space="0" w:color="auto"/>
        <w:left w:val="none" w:sz="0" w:space="0" w:color="auto"/>
        <w:bottom w:val="none" w:sz="0" w:space="0" w:color="auto"/>
        <w:right w:val="none" w:sz="0" w:space="0" w:color="auto"/>
      </w:divBdr>
    </w:div>
    <w:div w:id="191189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197DB-879D-437F-899E-CAA2A8196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18</Pages>
  <Words>4657</Words>
  <Characters>26546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Hayward</dc:creator>
  <cp:keywords/>
  <dc:description/>
  <cp:lastModifiedBy>Beverley Hayward</cp:lastModifiedBy>
  <cp:revision>8</cp:revision>
  <dcterms:created xsi:type="dcterms:W3CDTF">2018-06-27T14:07:00Z</dcterms:created>
  <dcterms:modified xsi:type="dcterms:W3CDTF">2018-07-01T21:03:00Z</dcterms:modified>
</cp:coreProperties>
</file>