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E6E0D4" w14:textId="77777777" w:rsidR="005571CF" w:rsidRPr="003229B6" w:rsidRDefault="005571CF" w:rsidP="003229B6">
      <w:pPr>
        <w:spacing w:line="240" w:lineRule="auto"/>
        <w:rPr>
          <w:rFonts w:ascii="Times New Roman" w:hAnsi="Times New Roman" w:cs="Times New Roman"/>
          <w:b/>
          <w:bCs/>
          <w:iCs/>
          <w:sz w:val="24"/>
          <w:szCs w:val="24"/>
        </w:rPr>
      </w:pPr>
      <w:r w:rsidRPr="003229B6">
        <w:rPr>
          <w:rFonts w:ascii="Times New Roman" w:hAnsi="Times New Roman" w:cs="Times New Roman"/>
          <w:b/>
          <w:bCs/>
          <w:iCs/>
          <w:sz w:val="24"/>
          <w:szCs w:val="24"/>
        </w:rPr>
        <w:t>Capitalism and the Sea: The Maritime Factor in the Making of the Modern World:</w:t>
      </w:r>
    </w:p>
    <w:p w14:paraId="296ACEBC" w14:textId="61CA5970" w:rsidR="005571CF" w:rsidRPr="003229B6" w:rsidRDefault="005571CF" w:rsidP="003229B6">
      <w:pPr>
        <w:spacing w:line="240" w:lineRule="auto"/>
        <w:rPr>
          <w:rFonts w:ascii="Times New Roman" w:hAnsi="Times New Roman" w:cs="Times New Roman"/>
          <w:sz w:val="24"/>
          <w:szCs w:val="24"/>
        </w:rPr>
      </w:pPr>
      <w:r w:rsidRPr="003229B6">
        <w:rPr>
          <w:rFonts w:ascii="Times New Roman" w:hAnsi="Times New Roman" w:cs="Times New Roman"/>
          <w:iCs/>
          <w:sz w:val="24"/>
          <w:szCs w:val="24"/>
        </w:rPr>
        <w:t xml:space="preserve"> A roundtable response by </w:t>
      </w:r>
      <w:r w:rsidRPr="003229B6">
        <w:rPr>
          <w:rFonts w:ascii="Times New Roman" w:hAnsi="Times New Roman" w:cs="Times New Roman"/>
          <w:sz w:val="24"/>
          <w:szCs w:val="24"/>
        </w:rPr>
        <w:t xml:space="preserve">Liam </w:t>
      </w:r>
      <w:proofErr w:type="spellStart"/>
      <w:r w:rsidRPr="003229B6">
        <w:rPr>
          <w:rFonts w:ascii="Times New Roman" w:hAnsi="Times New Roman" w:cs="Times New Roman"/>
          <w:sz w:val="24"/>
          <w:szCs w:val="24"/>
        </w:rPr>
        <w:t>Campling</w:t>
      </w:r>
      <w:proofErr w:type="spellEnd"/>
      <w:r w:rsidRPr="003229B6">
        <w:rPr>
          <w:rFonts w:ascii="Times New Roman" w:hAnsi="Times New Roman" w:cs="Times New Roman"/>
          <w:sz w:val="24"/>
          <w:szCs w:val="24"/>
        </w:rPr>
        <w:t xml:space="preserve"> and Alejandro </w:t>
      </w:r>
      <w:proofErr w:type="spellStart"/>
      <w:r w:rsidRPr="003229B6">
        <w:rPr>
          <w:rFonts w:ascii="Times New Roman" w:hAnsi="Times New Roman" w:cs="Times New Roman"/>
          <w:sz w:val="24"/>
          <w:szCs w:val="24"/>
        </w:rPr>
        <w:t>Colás</w:t>
      </w:r>
      <w:proofErr w:type="spellEnd"/>
      <w:r w:rsidRPr="003229B6">
        <w:rPr>
          <w:rFonts w:ascii="Times New Roman" w:hAnsi="Times New Roman" w:cs="Times New Roman"/>
          <w:sz w:val="24"/>
          <w:szCs w:val="24"/>
        </w:rPr>
        <w:t>.</w:t>
      </w:r>
    </w:p>
    <w:p w14:paraId="00000002" w14:textId="77777777" w:rsidR="0012504B" w:rsidRPr="003229B6" w:rsidRDefault="0012504B" w:rsidP="003229B6">
      <w:pPr>
        <w:spacing w:line="240" w:lineRule="auto"/>
        <w:jc w:val="both"/>
        <w:rPr>
          <w:rFonts w:ascii="Times New Roman" w:hAnsi="Times New Roman" w:cs="Times New Roman"/>
          <w:sz w:val="24"/>
          <w:szCs w:val="24"/>
        </w:rPr>
      </w:pPr>
    </w:p>
    <w:p w14:paraId="00000003" w14:textId="77777777" w:rsidR="0012504B" w:rsidRPr="003229B6" w:rsidRDefault="0012504B" w:rsidP="003229B6">
      <w:pPr>
        <w:spacing w:line="240" w:lineRule="auto"/>
        <w:jc w:val="both"/>
        <w:rPr>
          <w:rFonts w:ascii="Times New Roman" w:hAnsi="Times New Roman" w:cs="Times New Roman"/>
          <w:sz w:val="24"/>
          <w:szCs w:val="24"/>
        </w:rPr>
      </w:pPr>
    </w:p>
    <w:p w14:paraId="00000008" w14:textId="77777777" w:rsidR="0012504B" w:rsidRPr="003229B6" w:rsidRDefault="00E9632A" w:rsidP="003229B6">
      <w:pPr>
        <w:spacing w:line="240" w:lineRule="auto"/>
        <w:jc w:val="both"/>
        <w:rPr>
          <w:rFonts w:ascii="Times New Roman" w:hAnsi="Times New Roman" w:cs="Times New Roman"/>
          <w:b/>
          <w:i/>
          <w:sz w:val="24"/>
          <w:szCs w:val="24"/>
        </w:rPr>
      </w:pPr>
      <w:r w:rsidRPr="003229B6">
        <w:rPr>
          <w:rFonts w:ascii="Times New Roman" w:hAnsi="Times New Roman" w:cs="Times New Roman"/>
          <w:b/>
          <w:i/>
          <w:sz w:val="24"/>
          <w:szCs w:val="24"/>
        </w:rPr>
        <w:t xml:space="preserve">Introduction </w:t>
      </w:r>
    </w:p>
    <w:p w14:paraId="0000000A" w14:textId="4D397ECB" w:rsidR="0012504B" w:rsidRPr="003229B6" w:rsidRDefault="00E9632A" w:rsidP="003229B6">
      <w:pPr>
        <w:spacing w:line="240" w:lineRule="auto"/>
        <w:jc w:val="both"/>
        <w:rPr>
          <w:rFonts w:ascii="Times New Roman" w:hAnsi="Times New Roman" w:cs="Times New Roman"/>
          <w:sz w:val="24"/>
          <w:szCs w:val="24"/>
        </w:rPr>
      </w:pPr>
      <w:r w:rsidRPr="003229B6">
        <w:rPr>
          <w:rFonts w:ascii="Times New Roman" w:hAnsi="Times New Roman" w:cs="Times New Roman"/>
          <w:i/>
          <w:sz w:val="24"/>
          <w:szCs w:val="24"/>
        </w:rPr>
        <w:t>Capitalism and the Sea</w:t>
      </w:r>
      <w:r w:rsidRPr="003229B6">
        <w:rPr>
          <w:rFonts w:ascii="Times New Roman" w:hAnsi="Times New Roman" w:cs="Times New Roman"/>
          <w:sz w:val="24"/>
          <w:szCs w:val="24"/>
        </w:rPr>
        <w:t xml:space="preserve"> was from the outset conceived as an exercise in synthesis.</w:t>
      </w:r>
      <w:r w:rsidR="009D441E" w:rsidRPr="003229B6">
        <w:rPr>
          <w:rStyle w:val="FootnoteReference"/>
          <w:rFonts w:ascii="Times New Roman" w:hAnsi="Times New Roman" w:cs="Times New Roman"/>
          <w:sz w:val="24"/>
          <w:szCs w:val="24"/>
        </w:rPr>
        <w:footnoteReference w:id="1"/>
      </w:r>
      <w:r w:rsidRPr="003229B6">
        <w:rPr>
          <w:rFonts w:ascii="Times New Roman" w:hAnsi="Times New Roman" w:cs="Times New Roman"/>
          <w:sz w:val="24"/>
          <w:szCs w:val="24"/>
        </w:rPr>
        <w:t xml:space="preserve"> It drew on our own individual research into the historical sociology of piracy and maritime empires (</w:t>
      </w:r>
      <w:proofErr w:type="spellStart"/>
      <w:r w:rsidRPr="003229B6">
        <w:rPr>
          <w:rFonts w:ascii="Times New Roman" w:hAnsi="Times New Roman" w:cs="Times New Roman"/>
          <w:sz w:val="24"/>
          <w:szCs w:val="24"/>
        </w:rPr>
        <w:t>Colás</w:t>
      </w:r>
      <w:proofErr w:type="spellEnd"/>
      <w:r w:rsidRPr="003229B6">
        <w:rPr>
          <w:rFonts w:ascii="Times New Roman" w:hAnsi="Times New Roman" w:cs="Times New Roman"/>
          <w:sz w:val="24"/>
          <w:szCs w:val="24"/>
        </w:rPr>
        <w:t xml:space="preserve">) and the </w:t>
      </w:r>
      <w:r w:rsidR="00756181" w:rsidRPr="003229B6">
        <w:rPr>
          <w:rFonts w:ascii="Times New Roman" w:hAnsi="Times New Roman" w:cs="Times New Roman"/>
          <w:sz w:val="24"/>
          <w:szCs w:val="24"/>
        </w:rPr>
        <w:t xml:space="preserve">historical </w:t>
      </w:r>
      <w:r w:rsidRPr="003229B6">
        <w:rPr>
          <w:rFonts w:ascii="Times New Roman" w:hAnsi="Times New Roman" w:cs="Times New Roman"/>
          <w:sz w:val="24"/>
          <w:szCs w:val="24"/>
        </w:rPr>
        <w:t>political economy of marine fisheries</w:t>
      </w:r>
      <w:r w:rsidR="00756181" w:rsidRPr="003229B6">
        <w:rPr>
          <w:rFonts w:ascii="Times New Roman" w:hAnsi="Times New Roman" w:cs="Times New Roman"/>
          <w:sz w:val="24"/>
          <w:szCs w:val="24"/>
        </w:rPr>
        <w:t xml:space="preserve"> and ocean governance</w:t>
      </w:r>
      <w:r w:rsidRPr="003229B6">
        <w:rPr>
          <w:rFonts w:ascii="Times New Roman" w:hAnsi="Times New Roman" w:cs="Times New Roman"/>
          <w:sz w:val="24"/>
          <w:szCs w:val="24"/>
        </w:rPr>
        <w:t xml:space="preserve"> (Campling)</w:t>
      </w:r>
      <w:r w:rsidR="001B2A49" w:rsidRPr="003229B6">
        <w:rPr>
          <w:rFonts w:ascii="Times New Roman" w:hAnsi="Times New Roman" w:cs="Times New Roman"/>
          <w:sz w:val="24"/>
          <w:szCs w:val="24"/>
        </w:rPr>
        <w:t>,</w:t>
      </w:r>
      <w:r w:rsidRPr="003229B6">
        <w:rPr>
          <w:rFonts w:ascii="Times New Roman" w:hAnsi="Times New Roman" w:cs="Times New Roman"/>
          <w:sz w:val="24"/>
          <w:szCs w:val="24"/>
        </w:rPr>
        <w:t xml:space="preserve"> while unapologetically building on the rich and varied oceanic scholarship – including that of global maritime historians we’re in conversation with here –  to offer a distinctive analytical framework that captures as a whole the manifold cultural, economic, political and ecological interconnections thrown up by our terraqueous world.  It is therefore particularly rewarding (and we are especially thankful for) having such a diverse and distinguished set of interlocutors, whose own scholarship reflects back our book’s aspiration to thread together the multiple historical-geographical dynamics and processes associated with capitalism and the sea in a single monograph. As all the commentators note, a volume which sets out to explore from a panoramic perspective the relationship between a social system like capitalism and a natural force such as the sea always has to count some losses on contextual detail, descriptive texture and – however unintentionally – historical depth and diversity. Our wager was that opting for a more sweeping, concept-driven approach would yield greater rewards when making previously hidden or uncommon associations within a single text. We also, however, made a strategic decision</w:t>
      </w:r>
      <w:r w:rsidR="0060159F" w:rsidRPr="003229B6">
        <w:rPr>
          <w:rFonts w:ascii="Times New Roman" w:hAnsi="Times New Roman" w:cs="Times New Roman"/>
          <w:sz w:val="24"/>
          <w:szCs w:val="24"/>
        </w:rPr>
        <w:t>,</w:t>
      </w:r>
      <w:r w:rsidRPr="003229B6">
        <w:rPr>
          <w:rFonts w:ascii="Times New Roman" w:hAnsi="Times New Roman" w:cs="Times New Roman"/>
          <w:sz w:val="24"/>
          <w:szCs w:val="24"/>
        </w:rPr>
        <w:t xml:space="preserve"> informed by our shared historical materialist worldview</w:t>
      </w:r>
      <w:r w:rsidR="0060159F" w:rsidRPr="003229B6">
        <w:rPr>
          <w:rFonts w:ascii="Times New Roman" w:hAnsi="Times New Roman" w:cs="Times New Roman"/>
          <w:sz w:val="24"/>
          <w:szCs w:val="24"/>
        </w:rPr>
        <w:t>,</w:t>
      </w:r>
      <w:r w:rsidR="006F1C43" w:rsidRPr="003229B6">
        <w:rPr>
          <w:rFonts w:ascii="Times New Roman" w:hAnsi="Times New Roman" w:cs="Times New Roman"/>
          <w:sz w:val="24"/>
          <w:szCs w:val="24"/>
        </w:rPr>
        <w:t xml:space="preserve"> </w:t>
      </w:r>
      <w:r w:rsidRPr="003229B6">
        <w:rPr>
          <w:rFonts w:ascii="Times New Roman" w:hAnsi="Times New Roman" w:cs="Times New Roman"/>
          <w:sz w:val="24"/>
          <w:szCs w:val="24"/>
        </w:rPr>
        <w:t xml:space="preserve">to focus on global capitalism as the dominant social structure shaping planetary life over the past few centuries. As we discuss below, like all methodological axioms, this assumption has significant consequences for what is included and excluded in the book; what can or cannot be </w:t>
      </w:r>
      <w:r w:rsidR="0044767F" w:rsidRPr="003229B6">
        <w:rPr>
          <w:rFonts w:ascii="Times New Roman" w:hAnsi="Times New Roman" w:cs="Times New Roman"/>
          <w:sz w:val="24"/>
          <w:szCs w:val="24"/>
        </w:rPr>
        <w:t>analyzed</w:t>
      </w:r>
      <w:r w:rsidRPr="003229B6">
        <w:rPr>
          <w:rFonts w:ascii="Times New Roman" w:hAnsi="Times New Roman" w:cs="Times New Roman"/>
          <w:sz w:val="24"/>
          <w:szCs w:val="24"/>
        </w:rPr>
        <w:t xml:space="preserve"> within our framework; and what histories and geographies are privileged over others. But the need for an explanatory hierarchy, and its accompanying </w:t>
      </w:r>
      <w:proofErr w:type="spellStart"/>
      <w:r w:rsidRPr="003229B6">
        <w:rPr>
          <w:rFonts w:ascii="Times New Roman" w:hAnsi="Times New Roman" w:cs="Times New Roman"/>
          <w:sz w:val="24"/>
          <w:szCs w:val="24"/>
        </w:rPr>
        <w:t>spatio</w:t>
      </w:r>
      <w:proofErr w:type="spellEnd"/>
      <w:r w:rsidRPr="003229B6">
        <w:rPr>
          <w:rFonts w:ascii="Times New Roman" w:hAnsi="Times New Roman" w:cs="Times New Roman"/>
          <w:sz w:val="24"/>
          <w:szCs w:val="24"/>
        </w:rPr>
        <w:t xml:space="preserve">-temporal unevenness, is inescapable. In what follows, we expand on the implications of our methodological choices in three broad areas of debate raised by reviewers. After addressing the always-challenging issue of Anglocentrism and its associated Atlanticist prejudices when engaging in global history, we delve into the </w:t>
      </w:r>
      <w:r w:rsidR="0044767F" w:rsidRPr="003229B6">
        <w:rPr>
          <w:rFonts w:ascii="Times New Roman" w:hAnsi="Times New Roman" w:cs="Times New Roman"/>
          <w:sz w:val="24"/>
          <w:szCs w:val="24"/>
        </w:rPr>
        <w:t>periodization</w:t>
      </w:r>
      <w:r w:rsidRPr="003229B6">
        <w:rPr>
          <w:rFonts w:ascii="Times New Roman" w:hAnsi="Times New Roman" w:cs="Times New Roman"/>
          <w:sz w:val="24"/>
          <w:szCs w:val="24"/>
        </w:rPr>
        <w:t xml:space="preserve"> and definition of capitalism, as well as the dangers of overlooking more local and longstanding practices of maritime trade, particularly in the Indian Ocean. In the final part of our response, we turn to </w:t>
      </w:r>
      <w:r w:rsidR="00CB6A15" w:rsidRPr="003229B6">
        <w:rPr>
          <w:rFonts w:ascii="Times New Roman" w:hAnsi="Times New Roman" w:cs="Times New Roman"/>
          <w:sz w:val="24"/>
          <w:szCs w:val="24"/>
        </w:rPr>
        <w:t xml:space="preserve">questions of social differentiation in fisheries, </w:t>
      </w:r>
      <w:r w:rsidRPr="003229B6">
        <w:rPr>
          <w:rFonts w:ascii="Times New Roman" w:hAnsi="Times New Roman" w:cs="Times New Roman"/>
          <w:sz w:val="24"/>
          <w:szCs w:val="24"/>
        </w:rPr>
        <w:t xml:space="preserve">our conception of seafaring work and its relationship to onshore (reproductive) </w:t>
      </w:r>
      <w:r w:rsidR="0044767F" w:rsidRPr="003229B6">
        <w:rPr>
          <w:rFonts w:ascii="Times New Roman" w:hAnsi="Times New Roman" w:cs="Times New Roman"/>
          <w:sz w:val="24"/>
          <w:szCs w:val="24"/>
        </w:rPr>
        <w:t>labor</w:t>
      </w:r>
      <w:r w:rsidRPr="003229B6">
        <w:rPr>
          <w:rFonts w:ascii="Times New Roman" w:hAnsi="Times New Roman" w:cs="Times New Roman"/>
          <w:sz w:val="24"/>
          <w:szCs w:val="24"/>
        </w:rPr>
        <w:t xml:space="preserve">.   </w:t>
      </w:r>
    </w:p>
    <w:p w14:paraId="0000000B" w14:textId="77777777" w:rsidR="0012504B" w:rsidRPr="003229B6" w:rsidRDefault="0012504B" w:rsidP="003229B6">
      <w:pPr>
        <w:spacing w:line="240" w:lineRule="auto"/>
        <w:jc w:val="both"/>
        <w:rPr>
          <w:rFonts w:ascii="Times New Roman" w:hAnsi="Times New Roman" w:cs="Times New Roman"/>
          <w:sz w:val="24"/>
          <w:szCs w:val="24"/>
        </w:rPr>
      </w:pPr>
    </w:p>
    <w:p w14:paraId="0000000C" w14:textId="77777777" w:rsidR="0012504B" w:rsidRPr="003229B6" w:rsidRDefault="0012504B" w:rsidP="003229B6">
      <w:pPr>
        <w:spacing w:line="240" w:lineRule="auto"/>
        <w:jc w:val="both"/>
        <w:rPr>
          <w:rFonts w:ascii="Times New Roman" w:hAnsi="Times New Roman" w:cs="Times New Roman"/>
          <w:sz w:val="24"/>
          <w:szCs w:val="24"/>
        </w:rPr>
      </w:pPr>
    </w:p>
    <w:p w14:paraId="0000000D" w14:textId="77777777" w:rsidR="0012504B" w:rsidRPr="003229B6" w:rsidRDefault="00E9632A" w:rsidP="003229B6">
      <w:pPr>
        <w:spacing w:line="240" w:lineRule="auto"/>
        <w:jc w:val="both"/>
        <w:rPr>
          <w:rFonts w:ascii="Times New Roman" w:hAnsi="Times New Roman" w:cs="Times New Roman"/>
          <w:b/>
          <w:sz w:val="24"/>
          <w:szCs w:val="24"/>
        </w:rPr>
      </w:pPr>
      <w:r w:rsidRPr="003229B6">
        <w:rPr>
          <w:rFonts w:ascii="Times New Roman" w:hAnsi="Times New Roman" w:cs="Times New Roman"/>
          <w:b/>
          <w:sz w:val="24"/>
          <w:szCs w:val="24"/>
        </w:rPr>
        <w:t>Which Ocean?</w:t>
      </w:r>
    </w:p>
    <w:p w14:paraId="0000000F" w14:textId="44C39E60" w:rsidR="0012504B" w:rsidRPr="003229B6" w:rsidRDefault="00E9632A" w:rsidP="003229B6">
      <w:p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The </w:t>
      </w:r>
      <w:r w:rsidR="0044767F" w:rsidRPr="003229B6">
        <w:rPr>
          <w:rFonts w:ascii="Times New Roman" w:hAnsi="Times New Roman" w:cs="Times New Roman"/>
          <w:sz w:val="24"/>
          <w:szCs w:val="24"/>
        </w:rPr>
        <w:t>realization</w:t>
      </w:r>
      <w:r w:rsidRPr="003229B6">
        <w:rPr>
          <w:rFonts w:ascii="Times New Roman" w:hAnsi="Times New Roman" w:cs="Times New Roman"/>
          <w:sz w:val="24"/>
          <w:szCs w:val="24"/>
        </w:rPr>
        <w:t xml:space="preserve"> that ‘oceans connect’ is at once the great contribution and the ongoing curse of this century’s new </w:t>
      </w:r>
      <w:proofErr w:type="spellStart"/>
      <w:r w:rsidRPr="003229B6">
        <w:rPr>
          <w:rFonts w:ascii="Times New Roman" w:hAnsi="Times New Roman" w:cs="Times New Roman"/>
          <w:sz w:val="24"/>
          <w:szCs w:val="24"/>
        </w:rPr>
        <w:t>thalassology</w:t>
      </w:r>
      <w:proofErr w:type="spellEnd"/>
      <w:r w:rsidRPr="003229B6">
        <w:rPr>
          <w:rFonts w:ascii="Times New Roman" w:hAnsi="Times New Roman" w:cs="Times New Roman"/>
          <w:sz w:val="24"/>
          <w:szCs w:val="24"/>
        </w:rPr>
        <w:t xml:space="preserve"> (1) and the oceanic histories (2) that followed in its wake. The move away from </w:t>
      </w:r>
      <w:proofErr w:type="spellStart"/>
      <w:r w:rsidRPr="003229B6">
        <w:rPr>
          <w:rFonts w:ascii="Times New Roman" w:hAnsi="Times New Roman" w:cs="Times New Roman"/>
          <w:sz w:val="24"/>
          <w:szCs w:val="24"/>
        </w:rPr>
        <w:t>terracentrism</w:t>
      </w:r>
      <w:proofErr w:type="spellEnd"/>
      <w:r w:rsidRPr="003229B6">
        <w:rPr>
          <w:rFonts w:ascii="Times New Roman" w:hAnsi="Times New Roman" w:cs="Times New Roman"/>
          <w:sz w:val="24"/>
          <w:szCs w:val="24"/>
        </w:rPr>
        <w:t xml:space="preserve"> in various social sciences and humanities has tempered any remnants of methodological nationalism, integrating environmental and political histories and, importantly, </w:t>
      </w:r>
      <w:r w:rsidR="009A112B" w:rsidRPr="003229B6">
        <w:rPr>
          <w:rFonts w:ascii="Times New Roman" w:hAnsi="Times New Roman" w:cs="Times New Roman"/>
          <w:sz w:val="24"/>
          <w:szCs w:val="24"/>
        </w:rPr>
        <w:t>decentering</w:t>
      </w:r>
      <w:r w:rsidRPr="003229B6">
        <w:rPr>
          <w:rFonts w:ascii="Times New Roman" w:hAnsi="Times New Roman" w:cs="Times New Roman"/>
          <w:sz w:val="24"/>
          <w:szCs w:val="24"/>
        </w:rPr>
        <w:t xml:space="preserve"> some of the more stridently Atlanticist narratives like those of R.R. Palmer’s classic study (3) or Andrew Lambert’s recent celebration of western </w:t>
      </w:r>
      <w:proofErr w:type="spellStart"/>
      <w:r w:rsidRPr="003229B6">
        <w:rPr>
          <w:rFonts w:ascii="Times New Roman" w:hAnsi="Times New Roman" w:cs="Times New Roman"/>
          <w:sz w:val="24"/>
          <w:szCs w:val="24"/>
        </w:rPr>
        <w:t>seapower</w:t>
      </w:r>
      <w:proofErr w:type="spellEnd"/>
      <w:r w:rsidRPr="003229B6">
        <w:rPr>
          <w:rFonts w:ascii="Times New Roman" w:hAnsi="Times New Roman" w:cs="Times New Roman"/>
          <w:sz w:val="24"/>
          <w:szCs w:val="24"/>
        </w:rPr>
        <w:t xml:space="preserve"> states (4). We certainly wanted to participate in this </w:t>
      </w:r>
      <w:r w:rsidR="0044767F" w:rsidRPr="003229B6">
        <w:rPr>
          <w:rFonts w:ascii="Times New Roman" w:hAnsi="Times New Roman" w:cs="Times New Roman"/>
          <w:sz w:val="24"/>
          <w:szCs w:val="24"/>
        </w:rPr>
        <w:t>provincialization</w:t>
      </w:r>
      <w:r w:rsidRPr="003229B6">
        <w:rPr>
          <w:rFonts w:ascii="Times New Roman" w:hAnsi="Times New Roman" w:cs="Times New Roman"/>
          <w:sz w:val="24"/>
          <w:szCs w:val="24"/>
        </w:rPr>
        <w:t xml:space="preserve"> of Europe by, for instance, underlining early in the book the Indian Ocean origins of Mediterranean foreign bills of exchange, or the place (however contingent) of the Kingdom of Johor in forging modern conceptions of </w:t>
      </w:r>
      <w:r w:rsidRPr="003229B6">
        <w:rPr>
          <w:rFonts w:ascii="Times New Roman" w:hAnsi="Times New Roman" w:cs="Times New Roman"/>
          <w:i/>
          <w:sz w:val="24"/>
          <w:szCs w:val="24"/>
        </w:rPr>
        <w:t>mare liberum</w:t>
      </w:r>
      <w:r w:rsidRPr="003229B6">
        <w:rPr>
          <w:rFonts w:ascii="Times New Roman" w:hAnsi="Times New Roman" w:cs="Times New Roman"/>
          <w:sz w:val="24"/>
          <w:szCs w:val="24"/>
        </w:rPr>
        <w:t xml:space="preserve">. </w:t>
      </w:r>
      <w:r w:rsidRPr="003229B6">
        <w:rPr>
          <w:rFonts w:ascii="Times New Roman" w:hAnsi="Times New Roman" w:cs="Times New Roman"/>
          <w:i/>
          <w:sz w:val="24"/>
          <w:szCs w:val="24"/>
        </w:rPr>
        <w:t xml:space="preserve">Capitalism </w:t>
      </w:r>
      <w:r w:rsidRPr="003229B6">
        <w:rPr>
          <w:rFonts w:ascii="Times New Roman" w:hAnsi="Times New Roman" w:cs="Times New Roman"/>
          <w:i/>
          <w:sz w:val="24"/>
          <w:szCs w:val="24"/>
        </w:rPr>
        <w:lastRenderedPageBreak/>
        <w:t>and the Sea</w:t>
      </w:r>
      <w:r w:rsidRPr="003229B6">
        <w:rPr>
          <w:rFonts w:ascii="Times New Roman" w:hAnsi="Times New Roman" w:cs="Times New Roman"/>
          <w:sz w:val="24"/>
          <w:szCs w:val="24"/>
        </w:rPr>
        <w:t xml:space="preserve">, moreover, at different stages focuses on the Indian and Pacific Oceans, particularly when considering at some length in chapter 4 the rise of Japanese pelagic imperialism and the dominance of East Asia in maritime logistics in chapter 5. </w:t>
      </w:r>
    </w:p>
    <w:p w14:paraId="00000010" w14:textId="77777777" w:rsidR="0012504B" w:rsidRPr="003229B6" w:rsidRDefault="0012504B" w:rsidP="003229B6">
      <w:pPr>
        <w:spacing w:line="240" w:lineRule="auto"/>
        <w:jc w:val="both"/>
        <w:rPr>
          <w:rFonts w:ascii="Times New Roman" w:hAnsi="Times New Roman" w:cs="Times New Roman"/>
          <w:sz w:val="24"/>
          <w:szCs w:val="24"/>
        </w:rPr>
      </w:pPr>
    </w:p>
    <w:p w14:paraId="00000012" w14:textId="05A73260" w:rsidR="0012504B" w:rsidRPr="003229B6" w:rsidRDefault="00E9632A" w:rsidP="003229B6">
      <w:p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Still, Ravi Ahuja detects ‘a certain Anglo-centrism’ and Pedro Machado an ‘Anglo-American’ teleology lurking behind our understanding of capitalism.</w:t>
      </w:r>
      <w:r w:rsidR="001B2A49" w:rsidRPr="003229B6">
        <w:rPr>
          <w:rFonts w:ascii="Times New Roman" w:hAnsi="Times New Roman" w:cs="Times New Roman"/>
          <w:sz w:val="24"/>
          <w:szCs w:val="24"/>
        </w:rPr>
        <w:t xml:space="preserve"> </w:t>
      </w:r>
      <w:r w:rsidRPr="003229B6">
        <w:rPr>
          <w:rFonts w:ascii="Times New Roman" w:hAnsi="Times New Roman" w:cs="Times New Roman"/>
          <w:sz w:val="24"/>
          <w:szCs w:val="24"/>
        </w:rPr>
        <w:t xml:space="preserve">There is some truth to this assessment insofar as we do associate capitalist origins to specific historical conditions which crystallized along the seventeenth and eighteenth-century Atlantic seaboards. But our argument is about the conjunctural (rather than teleological) emergence of this unique socio-economic system in the Atlantic, which in our estimation by no means precludes causal interconnections with other oceans. That nineteenth and early twentieth century Euro-American imperialism played the leading role in reshaping Indian and Pacific Ocean geopolitics and geoeconomics is uncontroversial, even if it often involved adapting and adopting local powers and practices to this end (5). The dominant principles within one ocean – for instance, freedom of navigation premised on </w:t>
      </w:r>
      <w:r w:rsidR="00D7063B" w:rsidRPr="003229B6">
        <w:rPr>
          <w:rFonts w:ascii="Times New Roman" w:hAnsi="Times New Roman" w:cs="Times New Roman"/>
          <w:sz w:val="24"/>
          <w:szCs w:val="24"/>
        </w:rPr>
        <w:t>counter</w:t>
      </w:r>
      <w:r w:rsidRPr="003229B6">
        <w:rPr>
          <w:rFonts w:ascii="Times New Roman" w:hAnsi="Times New Roman" w:cs="Times New Roman"/>
          <w:sz w:val="24"/>
          <w:szCs w:val="24"/>
        </w:rPr>
        <w:t>-piracy and anti-slavery campaigns in the Atlantic – were exported overseas by virtue of the ‘second’ British empire’s shift eastwards. That is, after all, the whole point of empires: although they may not always get their own way, they have a habit of getting in the way.</w:t>
      </w:r>
    </w:p>
    <w:p w14:paraId="00000013" w14:textId="77777777" w:rsidR="0012504B" w:rsidRPr="003229B6" w:rsidRDefault="0012504B" w:rsidP="003229B6">
      <w:pPr>
        <w:spacing w:line="240" w:lineRule="auto"/>
        <w:jc w:val="both"/>
        <w:rPr>
          <w:rFonts w:ascii="Times New Roman" w:hAnsi="Times New Roman" w:cs="Times New Roman"/>
          <w:sz w:val="24"/>
          <w:szCs w:val="24"/>
        </w:rPr>
      </w:pPr>
    </w:p>
    <w:p w14:paraId="00000014" w14:textId="52989BE0" w:rsidR="0012504B" w:rsidRPr="003229B6" w:rsidRDefault="00E9632A" w:rsidP="003229B6">
      <w:p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This, then, is where the curse of oceanic interconnectedness can appear in the form of global history as a fluid, interdependent, ‘chaotic whole’ which underplays the structural imbalances within and across polities and societies. Too often, the </w:t>
      </w:r>
      <w:proofErr w:type="spellStart"/>
      <w:r w:rsidRPr="003229B6">
        <w:rPr>
          <w:rFonts w:ascii="Times New Roman" w:hAnsi="Times New Roman" w:cs="Times New Roman"/>
          <w:sz w:val="24"/>
          <w:szCs w:val="24"/>
        </w:rPr>
        <w:t>bluewater</w:t>
      </w:r>
      <w:proofErr w:type="spellEnd"/>
      <w:r w:rsidRPr="003229B6">
        <w:rPr>
          <w:rFonts w:ascii="Times New Roman" w:hAnsi="Times New Roman" w:cs="Times New Roman"/>
          <w:sz w:val="24"/>
          <w:szCs w:val="24"/>
        </w:rPr>
        <w:t xml:space="preserve"> metaphors of flows, waves, crossings</w:t>
      </w:r>
      <w:r w:rsidR="00D7063B" w:rsidRPr="003229B6">
        <w:rPr>
          <w:rFonts w:ascii="Times New Roman" w:hAnsi="Times New Roman" w:cs="Times New Roman"/>
          <w:sz w:val="24"/>
          <w:szCs w:val="24"/>
        </w:rPr>
        <w:t>,</w:t>
      </w:r>
      <w:r w:rsidRPr="003229B6">
        <w:rPr>
          <w:rFonts w:ascii="Times New Roman" w:hAnsi="Times New Roman" w:cs="Times New Roman"/>
          <w:sz w:val="24"/>
          <w:szCs w:val="24"/>
        </w:rPr>
        <w:t xml:space="preserve"> and undertows elide the very enduring and stratified institutions of subjection, exclusion and </w:t>
      </w:r>
      <w:r w:rsidR="0044767F" w:rsidRPr="003229B6">
        <w:rPr>
          <w:rFonts w:ascii="Times New Roman" w:hAnsi="Times New Roman" w:cs="Times New Roman"/>
          <w:sz w:val="24"/>
          <w:szCs w:val="24"/>
        </w:rPr>
        <w:t>marginalization</w:t>
      </w:r>
      <w:r w:rsidRPr="003229B6">
        <w:rPr>
          <w:rFonts w:ascii="Times New Roman" w:hAnsi="Times New Roman" w:cs="Times New Roman"/>
          <w:sz w:val="24"/>
          <w:szCs w:val="24"/>
        </w:rPr>
        <w:t xml:space="preserve"> that the oceans have facilitated. Where our text is Anglo- or Euro-centric, this is not because we endorse some spurious western spirit of history, or even an </w:t>
      </w:r>
      <w:proofErr w:type="spellStart"/>
      <w:r w:rsidRPr="003229B6">
        <w:rPr>
          <w:rFonts w:ascii="Times New Roman" w:hAnsi="Times New Roman" w:cs="Times New Roman"/>
          <w:sz w:val="24"/>
          <w:szCs w:val="24"/>
        </w:rPr>
        <w:t>unreflexive</w:t>
      </w:r>
      <w:proofErr w:type="spellEnd"/>
      <w:r w:rsidRPr="003229B6">
        <w:rPr>
          <w:rFonts w:ascii="Times New Roman" w:hAnsi="Times New Roman" w:cs="Times New Roman"/>
          <w:sz w:val="24"/>
          <w:szCs w:val="24"/>
        </w:rPr>
        <w:t xml:space="preserve"> capitalist diffusionism, but instead because as materialists, we wish to account for the drivers of power inequalities and geographical unevenness in modern global history. The obvious risk here is reifying domination as the ideas, histories and geographies of the socially dominant. We sought in the book to guard against this by constantly referring to the specifically maritime dialectics of freedom and oppression, innovation and restoration, revolution and reaction as</w:t>
      </w:r>
      <w:r w:rsidR="009A112B" w:rsidRPr="003229B6">
        <w:rPr>
          <w:rFonts w:ascii="Times New Roman" w:hAnsi="Times New Roman" w:cs="Times New Roman"/>
          <w:sz w:val="24"/>
          <w:szCs w:val="24"/>
        </w:rPr>
        <w:t xml:space="preserve"> expressed</w:t>
      </w:r>
      <w:r w:rsidRPr="003229B6">
        <w:rPr>
          <w:rFonts w:ascii="Times New Roman" w:hAnsi="Times New Roman" w:cs="Times New Roman"/>
          <w:sz w:val="24"/>
          <w:szCs w:val="24"/>
        </w:rPr>
        <w:t xml:space="preserve"> in wide-ranging examples, from the Atlantic slave trade to the law of the sea, or saltwater cosmopolitanism to on-board </w:t>
      </w:r>
      <w:r w:rsidR="0044767F" w:rsidRPr="003229B6">
        <w:rPr>
          <w:rFonts w:ascii="Times New Roman" w:hAnsi="Times New Roman" w:cs="Times New Roman"/>
          <w:sz w:val="24"/>
          <w:szCs w:val="24"/>
        </w:rPr>
        <w:t>labor</w:t>
      </w:r>
      <w:r w:rsidRPr="003229B6">
        <w:rPr>
          <w:rFonts w:ascii="Times New Roman" w:hAnsi="Times New Roman" w:cs="Times New Roman"/>
          <w:sz w:val="24"/>
          <w:szCs w:val="24"/>
        </w:rPr>
        <w:t xml:space="preserve"> regimes. No doubt, there is considerable scope in future research on capitalism and the sea to venture beyond a narrow Anglosphere. But this on its own is unlikely to alter our understanding of capitalism as a global, seaborne system which first took hold of the world from the backwaters of the north Atlantic.</w:t>
      </w:r>
    </w:p>
    <w:p w14:paraId="02086B99" w14:textId="77777777" w:rsidR="00D7063B" w:rsidRPr="003229B6" w:rsidRDefault="00D7063B" w:rsidP="003229B6">
      <w:pPr>
        <w:spacing w:line="240" w:lineRule="auto"/>
        <w:jc w:val="both"/>
        <w:rPr>
          <w:rFonts w:ascii="Times New Roman" w:hAnsi="Times New Roman" w:cs="Times New Roman"/>
          <w:sz w:val="24"/>
          <w:szCs w:val="24"/>
        </w:rPr>
      </w:pPr>
    </w:p>
    <w:p w14:paraId="00000017" w14:textId="77777777" w:rsidR="0012504B" w:rsidRPr="003229B6" w:rsidRDefault="00E9632A" w:rsidP="003229B6">
      <w:pPr>
        <w:spacing w:line="240" w:lineRule="auto"/>
        <w:jc w:val="both"/>
        <w:rPr>
          <w:rFonts w:ascii="Times New Roman" w:hAnsi="Times New Roman" w:cs="Times New Roman"/>
          <w:b/>
          <w:i/>
          <w:sz w:val="24"/>
          <w:szCs w:val="24"/>
        </w:rPr>
      </w:pPr>
      <w:r w:rsidRPr="003229B6">
        <w:rPr>
          <w:rFonts w:ascii="Times New Roman" w:hAnsi="Times New Roman" w:cs="Times New Roman"/>
          <w:b/>
          <w:i/>
          <w:sz w:val="24"/>
          <w:szCs w:val="24"/>
        </w:rPr>
        <w:t xml:space="preserve">The Structural Power of Global Capitalism </w:t>
      </w:r>
    </w:p>
    <w:p w14:paraId="00000019" w14:textId="7C8B27ED" w:rsidR="0012504B" w:rsidRPr="003229B6" w:rsidRDefault="00E9632A" w:rsidP="003229B6">
      <w:p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These preliminary considerations on method and framing lead straight into further concerns identified by the reviewers around the definition, recognition</w:t>
      </w:r>
      <w:r w:rsidR="00D7063B" w:rsidRPr="003229B6">
        <w:rPr>
          <w:rFonts w:ascii="Times New Roman" w:hAnsi="Times New Roman" w:cs="Times New Roman"/>
          <w:sz w:val="24"/>
          <w:szCs w:val="24"/>
        </w:rPr>
        <w:t>,</w:t>
      </w:r>
      <w:r w:rsidRPr="003229B6">
        <w:rPr>
          <w:rFonts w:ascii="Times New Roman" w:hAnsi="Times New Roman" w:cs="Times New Roman"/>
          <w:sz w:val="24"/>
          <w:szCs w:val="24"/>
        </w:rPr>
        <w:t xml:space="preserve"> and relevance of capitalism within oceanic histories. Ravi Ahuja gets to the nub of the question when he notes that ‘at the theoretical level circulation can be understood even less than for earlier periods [prior to the nineteenth century] as a set of practices external to commodity production’ and that therefore ‘the three-partite chronological division … propose[d] for the history of capitalism’s engagement with the sea (mercantile, industrial, and neoliberal)’ is problematic. This astute observation about the relationship between ocean-bound capitalist production and circulation</w:t>
      </w:r>
      <w:r w:rsidR="00D7063B" w:rsidRPr="003229B6">
        <w:rPr>
          <w:rFonts w:ascii="Times New Roman" w:hAnsi="Times New Roman" w:cs="Times New Roman"/>
          <w:sz w:val="24"/>
          <w:szCs w:val="24"/>
        </w:rPr>
        <w:t xml:space="preserve">, and its associated </w:t>
      </w:r>
      <w:r w:rsidR="0044767F" w:rsidRPr="003229B6">
        <w:rPr>
          <w:rFonts w:ascii="Times New Roman" w:hAnsi="Times New Roman" w:cs="Times New Roman"/>
          <w:sz w:val="24"/>
          <w:szCs w:val="24"/>
        </w:rPr>
        <w:t>periodization</w:t>
      </w:r>
      <w:r w:rsidR="00D7063B" w:rsidRPr="003229B6">
        <w:rPr>
          <w:rFonts w:ascii="Times New Roman" w:hAnsi="Times New Roman" w:cs="Times New Roman"/>
          <w:sz w:val="24"/>
          <w:szCs w:val="24"/>
        </w:rPr>
        <w:t xml:space="preserve"> puzzles,</w:t>
      </w:r>
      <w:r w:rsidRPr="003229B6">
        <w:rPr>
          <w:rFonts w:ascii="Times New Roman" w:hAnsi="Times New Roman" w:cs="Times New Roman"/>
          <w:sz w:val="24"/>
          <w:szCs w:val="24"/>
        </w:rPr>
        <w:t xml:space="preserve"> bedeviled us from the beginning as we aimed to avoid both overly formalistic definitions of capitalism being present only when surplus value is extracted from free </w:t>
      </w:r>
      <w:r w:rsidRPr="003229B6">
        <w:rPr>
          <w:rFonts w:ascii="Times New Roman" w:hAnsi="Times New Roman" w:cs="Times New Roman"/>
          <w:sz w:val="24"/>
          <w:szCs w:val="24"/>
        </w:rPr>
        <w:lastRenderedPageBreak/>
        <w:t>wage-</w:t>
      </w:r>
      <w:proofErr w:type="spellStart"/>
      <w:r w:rsidRPr="003229B6">
        <w:rPr>
          <w:rFonts w:ascii="Times New Roman" w:hAnsi="Times New Roman" w:cs="Times New Roman"/>
          <w:sz w:val="24"/>
          <w:szCs w:val="24"/>
        </w:rPr>
        <w:t>labour</w:t>
      </w:r>
      <w:proofErr w:type="spellEnd"/>
      <w:r w:rsidRPr="003229B6">
        <w:rPr>
          <w:rFonts w:ascii="Times New Roman" w:hAnsi="Times New Roman" w:cs="Times New Roman"/>
          <w:sz w:val="24"/>
          <w:szCs w:val="24"/>
        </w:rPr>
        <w:t xml:space="preserve">, and infinite regressions into every and any historical instance of simple commercial exchange. Some of the questions at stake included: how are capitalist profits from overseas trade (re)invested in land, manufacturing or </w:t>
      </w:r>
      <w:proofErr w:type="gramStart"/>
      <w:r w:rsidRPr="003229B6">
        <w:rPr>
          <w:rFonts w:ascii="Times New Roman" w:hAnsi="Times New Roman" w:cs="Times New Roman"/>
          <w:sz w:val="24"/>
          <w:szCs w:val="24"/>
        </w:rPr>
        <w:t>credit?;</w:t>
      </w:r>
      <w:proofErr w:type="gramEnd"/>
      <w:r w:rsidRPr="003229B6">
        <w:rPr>
          <w:rFonts w:ascii="Times New Roman" w:hAnsi="Times New Roman" w:cs="Times New Roman"/>
          <w:sz w:val="24"/>
          <w:szCs w:val="24"/>
        </w:rPr>
        <w:t xml:space="preserve"> does maritime transport create value?; and the one posed by Ahuja – what distinguishes merchant (or commercial) from industrial or indeed neoliberal capitalism? </w:t>
      </w:r>
    </w:p>
    <w:p w14:paraId="0000001A" w14:textId="77777777" w:rsidR="0012504B" w:rsidRPr="003229B6" w:rsidRDefault="0012504B" w:rsidP="003229B6">
      <w:pPr>
        <w:spacing w:line="240" w:lineRule="auto"/>
        <w:jc w:val="both"/>
        <w:rPr>
          <w:rFonts w:ascii="Times New Roman" w:hAnsi="Times New Roman" w:cs="Times New Roman"/>
          <w:sz w:val="24"/>
          <w:szCs w:val="24"/>
        </w:rPr>
      </w:pPr>
    </w:p>
    <w:p w14:paraId="0000001B" w14:textId="08FF8016" w:rsidR="0012504B" w:rsidRPr="003229B6" w:rsidRDefault="00E9632A" w:rsidP="003229B6">
      <w:p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Our guiding assumption in addressing these issues revolved around the extent to which industrial capital dominates over merchant and money capital in any given society – or, put differently, the degree of forward linkages and/or vertical integration between commercial, finance and manufacturing/extractive capital and </w:t>
      </w:r>
      <w:r w:rsidR="0044767F" w:rsidRPr="003229B6">
        <w:rPr>
          <w:rFonts w:ascii="Times New Roman" w:hAnsi="Times New Roman" w:cs="Times New Roman"/>
          <w:sz w:val="24"/>
          <w:szCs w:val="24"/>
        </w:rPr>
        <w:t>labor</w:t>
      </w:r>
      <w:r w:rsidRPr="003229B6">
        <w:rPr>
          <w:rFonts w:ascii="Times New Roman" w:hAnsi="Times New Roman" w:cs="Times New Roman"/>
          <w:sz w:val="24"/>
          <w:szCs w:val="24"/>
        </w:rPr>
        <w:t xml:space="preserve"> (including that involved in shipping, whaling or distant-water fisheries). Here, we were especially influenced by Jairus Banaji’s </w:t>
      </w:r>
      <w:r w:rsidR="0044767F" w:rsidRPr="003229B6">
        <w:rPr>
          <w:rFonts w:ascii="Times New Roman" w:hAnsi="Times New Roman" w:cs="Times New Roman"/>
          <w:sz w:val="24"/>
          <w:szCs w:val="24"/>
        </w:rPr>
        <w:t>theorization</w:t>
      </w:r>
      <w:r w:rsidRPr="003229B6">
        <w:rPr>
          <w:rFonts w:ascii="Times New Roman" w:hAnsi="Times New Roman" w:cs="Times New Roman"/>
          <w:sz w:val="24"/>
          <w:szCs w:val="24"/>
        </w:rPr>
        <w:t xml:space="preserve"> of commercial capitalism which </w:t>
      </w:r>
      <w:r w:rsidR="0044767F" w:rsidRPr="003229B6">
        <w:rPr>
          <w:rFonts w:ascii="Times New Roman" w:hAnsi="Times New Roman" w:cs="Times New Roman"/>
          <w:sz w:val="24"/>
          <w:szCs w:val="24"/>
        </w:rPr>
        <w:t>recognizes</w:t>
      </w:r>
      <w:r w:rsidRPr="003229B6">
        <w:rPr>
          <w:rFonts w:ascii="Times New Roman" w:hAnsi="Times New Roman" w:cs="Times New Roman"/>
          <w:sz w:val="24"/>
          <w:szCs w:val="24"/>
        </w:rPr>
        <w:t xml:space="preserve"> the historical distinctiveness of ‘the kinds of capital exemplified by the Dutch and East India Companies’</w:t>
      </w:r>
      <w:r w:rsidR="00AB735D" w:rsidRPr="003229B6">
        <w:rPr>
          <w:rFonts w:ascii="Times New Roman" w:hAnsi="Times New Roman" w:cs="Times New Roman"/>
          <w:sz w:val="24"/>
          <w:szCs w:val="24"/>
        </w:rPr>
        <w:t xml:space="preserve"> and</w:t>
      </w:r>
      <w:r w:rsidRPr="003229B6">
        <w:rPr>
          <w:rFonts w:ascii="Times New Roman" w:hAnsi="Times New Roman" w:cs="Times New Roman"/>
          <w:sz w:val="24"/>
          <w:szCs w:val="24"/>
        </w:rPr>
        <w:t xml:space="preserve"> </w:t>
      </w:r>
      <w:r w:rsidR="00AB735D" w:rsidRPr="003229B6">
        <w:rPr>
          <w:rFonts w:ascii="Times New Roman" w:hAnsi="Times New Roman" w:cs="Times New Roman"/>
          <w:sz w:val="24"/>
          <w:szCs w:val="24"/>
        </w:rPr>
        <w:t xml:space="preserve">their role in the ‘produce trades’ </w:t>
      </w:r>
      <w:r w:rsidR="0060159F" w:rsidRPr="003229B6">
        <w:rPr>
          <w:rFonts w:ascii="Times New Roman" w:hAnsi="Times New Roman" w:cs="Times New Roman"/>
          <w:sz w:val="24"/>
          <w:szCs w:val="24"/>
        </w:rPr>
        <w:t xml:space="preserve">when </w:t>
      </w:r>
      <w:r w:rsidR="00AB735D" w:rsidRPr="003229B6">
        <w:rPr>
          <w:rFonts w:ascii="Times New Roman" w:hAnsi="Times New Roman" w:cs="Times New Roman"/>
          <w:sz w:val="24"/>
          <w:szCs w:val="24"/>
        </w:rPr>
        <w:t xml:space="preserve">generating capitalist relations of production in </w:t>
      </w:r>
      <w:r w:rsidR="004B4775" w:rsidRPr="003229B6">
        <w:rPr>
          <w:rFonts w:ascii="Times New Roman" w:hAnsi="Times New Roman" w:cs="Times New Roman"/>
          <w:sz w:val="24"/>
          <w:szCs w:val="24"/>
        </w:rPr>
        <w:t xml:space="preserve">the </w:t>
      </w:r>
      <w:r w:rsidR="00AB735D" w:rsidRPr="003229B6">
        <w:rPr>
          <w:rFonts w:ascii="Times New Roman" w:hAnsi="Times New Roman" w:cs="Times New Roman"/>
          <w:sz w:val="24"/>
          <w:szCs w:val="24"/>
        </w:rPr>
        <w:t xml:space="preserve">South Asian countryside, </w:t>
      </w:r>
      <w:r w:rsidRPr="003229B6">
        <w:rPr>
          <w:rFonts w:ascii="Times New Roman" w:hAnsi="Times New Roman" w:cs="Times New Roman"/>
          <w:sz w:val="24"/>
          <w:szCs w:val="24"/>
        </w:rPr>
        <w:t xml:space="preserve">whilst underlining how the </w:t>
      </w:r>
      <w:r w:rsidR="00C706DF" w:rsidRPr="003229B6">
        <w:rPr>
          <w:rFonts w:ascii="Times New Roman" w:hAnsi="Times New Roman" w:cs="Times New Roman"/>
          <w:sz w:val="24"/>
          <w:szCs w:val="24"/>
        </w:rPr>
        <w:t>produce trades</w:t>
      </w:r>
      <w:r w:rsidRPr="003229B6">
        <w:rPr>
          <w:rFonts w:ascii="Times New Roman" w:hAnsi="Times New Roman" w:cs="Times New Roman"/>
          <w:sz w:val="24"/>
          <w:szCs w:val="24"/>
        </w:rPr>
        <w:t xml:space="preserve"> were ‘built on the legacies of earlier and possibly less </w:t>
      </w:r>
      <w:r w:rsidR="0044767F" w:rsidRPr="003229B6">
        <w:rPr>
          <w:rFonts w:ascii="Times New Roman" w:hAnsi="Times New Roman" w:cs="Times New Roman"/>
          <w:sz w:val="24"/>
          <w:szCs w:val="24"/>
        </w:rPr>
        <w:t>internationalized</w:t>
      </w:r>
      <w:r w:rsidRPr="003229B6">
        <w:rPr>
          <w:rFonts w:ascii="Times New Roman" w:hAnsi="Times New Roman" w:cs="Times New Roman"/>
          <w:sz w:val="24"/>
          <w:szCs w:val="24"/>
        </w:rPr>
        <w:t xml:space="preserve"> forms of merchant capitalism whose origins lie in Europe around the twelfth century, and elsewhere – in the Islamic world and China</w:t>
      </w:r>
      <w:r w:rsidR="00C706DF" w:rsidRPr="003229B6">
        <w:rPr>
          <w:rFonts w:ascii="Times New Roman" w:hAnsi="Times New Roman" w:cs="Times New Roman"/>
          <w:sz w:val="24"/>
          <w:szCs w:val="24"/>
        </w:rPr>
        <w:t xml:space="preserve"> –</w:t>
      </w:r>
      <w:r w:rsidRPr="003229B6">
        <w:rPr>
          <w:rFonts w:ascii="Times New Roman" w:hAnsi="Times New Roman" w:cs="Times New Roman"/>
          <w:sz w:val="24"/>
          <w:szCs w:val="24"/>
        </w:rPr>
        <w:t xml:space="preserve"> even earlier’ (6)</w:t>
      </w:r>
      <w:r w:rsidR="00CB6A15" w:rsidRPr="003229B6">
        <w:rPr>
          <w:rFonts w:ascii="Times New Roman" w:hAnsi="Times New Roman" w:cs="Times New Roman"/>
          <w:sz w:val="24"/>
          <w:szCs w:val="24"/>
        </w:rPr>
        <w:t>.</w:t>
      </w:r>
      <w:r w:rsidRPr="003229B6">
        <w:rPr>
          <w:rFonts w:ascii="Times New Roman" w:hAnsi="Times New Roman" w:cs="Times New Roman"/>
          <w:sz w:val="24"/>
          <w:szCs w:val="24"/>
        </w:rPr>
        <w:t xml:space="preserve"> Our focus on the social </w:t>
      </w:r>
      <w:r w:rsidR="0044767F" w:rsidRPr="003229B6">
        <w:rPr>
          <w:rFonts w:ascii="Times New Roman" w:hAnsi="Times New Roman" w:cs="Times New Roman"/>
          <w:sz w:val="24"/>
          <w:szCs w:val="24"/>
        </w:rPr>
        <w:t>organization</w:t>
      </w:r>
      <w:r w:rsidRPr="003229B6">
        <w:rPr>
          <w:rFonts w:ascii="Times New Roman" w:hAnsi="Times New Roman" w:cs="Times New Roman"/>
          <w:sz w:val="24"/>
          <w:szCs w:val="24"/>
        </w:rPr>
        <w:t xml:space="preserve"> of capital and its accompanying relations of production plainly runs the risk of overlooking other potential markers of change and continuity, including those identified by David </w:t>
      </w:r>
      <w:r w:rsidR="009A112B" w:rsidRPr="003229B6">
        <w:rPr>
          <w:rFonts w:ascii="Times New Roman" w:hAnsi="Times New Roman" w:cs="Times New Roman"/>
          <w:sz w:val="24"/>
          <w:szCs w:val="24"/>
        </w:rPr>
        <w:t xml:space="preserve">J </w:t>
      </w:r>
      <w:r w:rsidRPr="003229B6">
        <w:rPr>
          <w:rFonts w:ascii="Times New Roman" w:hAnsi="Times New Roman" w:cs="Times New Roman"/>
          <w:sz w:val="24"/>
          <w:szCs w:val="24"/>
        </w:rPr>
        <w:t>Starkey regarding the phenomenal advance of steel-hulled steamships in the four decades prior to World War I, or by Ravi Ahuja in relation to the ‘neo’ in ‘neoliberal capitalism’. All we can say here is that, in our attempt at thinking of capitalism as a circuit of commodity, productive and money capitals we see technological and other innovations (including of course in the maritime world) as fundamentally driven by market competition, even when this takes the neoliberal form of the ‘strong state and the free economy’ which</w:t>
      </w:r>
      <w:r w:rsidR="00CB6A15" w:rsidRPr="003229B6">
        <w:rPr>
          <w:rFonts w:ascii="Times New Roman" w:hAnsi="Times New Roman" w:cs="Times New Roman"/>
          <w:sz w:val="24"/>
          <w:szCs w:val="24"/>
        </w:rPr>
        <w:t>,</w:t>
      </w:r>
      <w:r w:rsidRPr="003229B6">
        <w:rPr>
          <w:rFonts w:ascii="Times New Roman" w:hAnsi="Times New Roman" w:cs="Times New Roman"/>
          <w:sz w:val="24"/>
          <w:szCs w:val="24"/>
        </w:rPr>
        <w:t xml:space="preserve"> for example, </w:t>
      </w:r>
      <w:r w:rsidR="00CB6A15" w:rsidRPr="003229B6">
        <w:rPr>
          <w:rFonts w:ascii="Times New Roman" w:hAnsi="Times New Roman" w:cs="Times New Roman"/>
          <w:sz w:val="24"/>
          <w:szCs w:val="24"/>
        </w:rPr>
        <w:t>compelled</w:t>
      </w:r>
      <w:r w:rsidRPr="003229B6">
        <w:rPr>
          <w:rFonts w:ascii="Times New Roman" w:hAnsi="Times New Roman" w:cs="Times New Roman"/>
          <w:sz w:val="24"/>
          <w:szCs w:val="24"/>
        </w:rPr>
        <w:t xml:space="preserve"> </w:t>
      </w:r>
      <w:r w:rsidR="0091241E" w:rsidRPr="003229B6">
        <w:rPr>
          <w:rFonts w:ascii="Times New Roman" w:hAnsi="Times New Roman" w:cs="Times New Roman"/>
          <w:sz w:val="24"/>
          <w:szCs w:val="24"/>
        </w:rPr>
        <w:t>Japanese shipping capital’s 1980s sidestepping of national regulation of crew and taxation to become a leading user of flags of convenience</w:t>
      </w:r>
      <w:r w:rsidRPr="003229B6">
        <w:rPr>
          <w:rFonts w:ascii="Times New Roman" w:hAnsi="Times New Roman" w:cs="Times New Roman"/>
          <w:sz w:val="24"/>
          <w:szCs w:val="24"/>
        </w:rPr>
        <w:t>, or the weaker economies of the Global South licensing their E</w:t>
      </w:r>
      <w:r w:rsidR="00673ABC" w:rsidRPr="003229B6">
        <w:rPr>
          <w:rFonts w:ascii="Times New Roman" w:hAnsi="Times New Roman" w:cs="Times New Roman"/>
          <w:sz w:val="24"/>
          <w:szCs w:val="24"/>
        </w:rPr>
        <w:t xml:space="preserve">xclusive </w:t>
      </w:r>
      <w:r w:rsidRPr="003229B6">
        <w:rPr>
          <w:rFonts w:ascii="Times New Roman" w:hAnsi="Times New Roman" w:cs="Times New Roman"/>
          <w:sz w:val="24"/>
          <w:szCs w:val="24"/>
        </w:rPr>
        <w:t>E</w:t>
      </w:r>
      <w:r w:rsidR="00673ABC" w:rsidRPr="003229B6">
        <w:rPr>
          <w:rFonts w:ascii="Times New Roman" w:hAnsi="Times New Roman" w:cs="Times New Roman"/>
          <w:sz w:val="24"/>
          <w:szCs w:val="24"/>
        </w:rPr>
        <w:t xml:space="preserve">conomic </w:t>
      </w:r>
      <w:r w:rsidRPr="003229B6">
        <w:rPr>
          <w:rFonts w:ascii="Times New Roman" w:hAnsi="Times New Roman" w:cs="Times New Roman"/>
          <w:sz w:val="24"/>
          <w:szCs w:val="24"/>
        </w:rPr>
        <w:t>Z</w:t>
      </w:r>
      <w:r w:rsidR="00673ABC" w:rsidRPr="003229B6">
        <w:rPr>
          <w:rFonts w:ascii="Times New Roman" w:hAnsi="Times New Roman" w:cs="Times New Roman"/>
          <w:sz w:val="24"/>
          <w:szCs w:val="24"/>
        </w:rPr>
        <w:t>one</w:t>
      </w:r>
      <w:r w:rsidRPr="003229B6">
        <w:rPr>
          <w:rFonts w:ascii="Times New Roman" w:hAnsi="Times New Roman" w:cs="Times New Roman"/>
          <w:sz w:val="24"/>
          <w:szCs w:val="24"/>
        </w:rPr>
        <w:t xml:space="preserve">s </w:t>
      </w:r>
      <w:r w:rsidR="00925968" w:rsidRPr="003229B6">
        <w:rPr>
          <w:rFonts w:ascii="Times New Roman" w:hAnsi="Times New Roman" w:cs="Times New Roman"/>
          <w:sz w:val="24"/>
          <w:szCs w:val="24"/>
        </w:rPr>
        <w:t xml:space="preserve">(EEZs) </w:t>
      </w:r>
      <w:r w:rsidRPr="003229B6">
        <w:rPr>
          <w:rFonts w:ascii="Times New Roman" w:hAnsi="Times New Roman" w:cs="Times New Roman"/>
          <w:sz w:val="24"/>
          <w:szCs w:val="24"/>
        </w:rPr>
        <w:t xml:space="preserve">to foreign industrial fisheries and hydrocarbon conglomerates. </w:t>
      </w:r>
    </w:p>
    <w:p w14:paraId="0000001C" w14:textId="77777777" w:rsidR="0012504B" w:rsidRPr="003229B6" w:rsidRDefault="0012504B" w:rsidP="003229B6">
      <w:pPr>
        <w:spacing w:line="240" w:lineRule="auto"/>
        <w:jc w:val="both"/>
        <w:rPr>
          <w:rFonts w:ascii="Times New Roman" w:hAnsi="Times New Roman" w:cs="Times New Roman"/>
          <w:sz w:val="24"/>
          <w:szCs w:val="24"/>
        </w:rPr>
      </w:pPr>
    </w:p>
    <w:p w14:paraId="0000001D" w14:textId="5D5FB722" w:rsidR="0012504B" w:rsidRPr="003229B6" w:rsidRDefault="00E9632A" w:rsidP="003229B6">
      <w:p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However imperfect, our tripartite </w:t>
      </w:r>
      <w:r w:rsidR="0044767F" w:rsidRPr="003229B6">
        <w:rPr>
          <w:rFonts w:ascii="Times New Roman" w:hAnsi="Times New Roman" w:cs="Times New Roman"/>
          <w:sz w:val="24"/>
          <w:szCs w:val="24"/>
        </w:rPr>
        <w:t>periodization</w:t>
      </w:r>
      <w:r w:rsidRPr="003229B6">
        <w:rPr>
          <w:rFonts w:ascii="Times New Roman" w:hAnsi="Times New Roman" w:cs="Times New Roman"/>
          <w:sz w:val="24"/>
          <w:szCs w:val="24"/>
        </w:rPr>
        <w:t xml:space="preserve"> of capitalism’s relationship to the sea aims to express these eminently historical tensions between transformation and recurrence. A similar problem arises when addressing the variegated geographies of global capitalism. Pedro Machado charges our account with ‘present[</w:t>
      </w:r>
      <w:proofErr w:type="spellStart"/>
      <w:r w:rsidRPr="003229B6">
        <w:rPr>
          <w:rFonts w:ascii="Times New Roman" w:hAnsi="Times New Roman" w:cs="Times New Roman"/>
          <w:sz w:val="24"/>
          <w:szCs w:val="24"/>
        </w:rPr>
        <w:t>ing</w:t>
      </w:r>
      <w:proofErr w:type="spellEnd"/>
      <w:r w:rsidRPr="003229B6">
        <w:rPr>
          <w:rFonts w:ascii="Times New Roman" w:hAnsi="Times New Roman" w:cs="Times New Roman"/>
          <w:sz w:val="24"/>
          <w:szCs w:val="24"/>
        </w:rPr>
        <w:t xml:space="preserve">] the reader with a view of capital and capitalism as totalizing forces that engulf the world and (re)produce or remake social relations in inexorable and homogenized ways’. As noted already, we plead guilty to conceiving of capitalism as a totality that puts nature, society, technology, and </w:t>
      </w:r>
      <w:proofErr w:type="spellStart"/>
      <w:r w:rsidRPr="003229B6">
        <w:rPr>
          <w:rFonts w:ascii="Times New Roman" w:hAnsi="Times New Roman" w:cs="Times New Roman"/>
          <w:sz w:val="24"/>
          <w:szCs w:val="24"/>
        </w:rPr>
        <w:t>labour</w:t>
      </w:r>
      <w:proofErr w:type="spellEnd"/>
      <w:r w:rsidRPr="003229B6">
        <w:rPr>
          <w:rFonts w:ascii="Times New Roman" w:hAnsi="Times New Roman" w:cs="Times New Roman"/>
          <w:sz w:val="24"/>
          <w:szCs w:val="24"/>
        </w:rPr>
        <w:t xml:space="preserve"> to work in historically unprecedented ways. But this is not tantamount to homogeneity or linearity. Instead, it emphatically speaks to radical ruptures and deep inequalities in the way different societies are </w:t>
      </w:r>
      <w:r w:rsidR="0044767F" w:rsidRPr="003229B6">
        <w:rPr>
          <w:rFonts w:ascii="Times New Roman" w:hAnsi="Times New Roman" w:cs="Times New Roman"/>
          <w:sz w:val="24"/>
          <w:szCs w:val="24"/>
        </w:rPr>
        <w:t>organized</w:t>
      </w:r>
      <w:r w:rsidRPr="003229B6">
        <w:rPr>
          <w:rFonts w:ascii="Times New Roman" w:hAnsi="Times New Roman" w:cs="Times New Roman"/>
          <w:sz w:val="24"/>
          <w:szCs w:val="24"/>
        </w:rPr>
        <w:t xml:space="preserve"> and interact with each other. We agree with Machado that the trans-regional, everyday ‘entangled </w:t>
      </w:r>
      <w:proofErr w:type="gramStart"/>
      <w:r w:rsidRPr="003229B6">
        <w:rPr>
          <w:rFonts w:ascii="Times New Roman" w:hAnsi="Times New Roman" w:cs="Times New Roman"/>
          <w:sz w:val="24"/>
          <w:szCs w:val="24"/>
        </w:rPr>
        <w:t>vernaculars’</w:t>
      </w:r>
      <w:proofErr w:type="gramEnd"/>
      <w:r w:rsidRPr="003229B6">
        <w:rPr>
          <w:rFonts w:ascii="Times New Roman" w:hAnsi="Times New Roman" w:cs="Times New Roman"/>
          <w:sz w:val="24"/>
          <w:szCs w:val="24"/>
        </w:rPr>
        <w:t xml:space="preserve"> and economic networks of arbitrage he alludes to, especially in the past and present Indian Ocean experience, only appear on the margins of our narrative. This is partly the result of differences in expertise and disciplinary outlook, but also reflects our own structural understanding of industrial capitalism as a system that only became globally hegemonic after 1850, in contrast to Machado’s more pluralist, ground-up focus on the Indian Ocean trading systems in the century prior to that. </w:t>
      </w:r>
    </w:p>
    <w:p w14:paraId="0000001E" w14:textId="77777777" w:rsidR="0012504B" w:rsidRPr="003229B6" w:rsidRDefault="0012504B" w:rsidP="003229B6">
      <w:pPr>
        <w:spacing w:line="240" w:lineRule="auto"/>
        <w:jc w:val="both"/>
        <w:rPr>
          <w:rFonts w:ascii="Times New Roman" w:hAnsi="Times New Roman" w:cs="Times New Roman"/>
          <w:sz w:val="24"/>
          <w:szCs w:val="24"/>
        </w:rPr>
      </w:pPr>
    </w:p>
    <w:p w14:paraId="0000001F" w14:textId="21C33490" w:rsidR="0012504B" w:rsidRPr="003229B6" w:rsidRDefault="00E9632A" w:rsidP="003229B6">
      <w:p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lastRenderedPageBreak/>
        <w:t xml:space="preserve">There is plenty of room for debate on the concrete integration between seaborne conveyance and value-creation, prevailing notions of maritime legality and illegality, or indeed thorny questions of interacting geographical scales along and across oceans at different historical junctures – all lines of inquiry hopefully further stimulated by this exchange. Yet, we want to reiterate the point made at the beginning about our theoretical commitment to exploring the structural connections between these differentiated parts of a whole, and to identify the points of strength and weakness in, and </w:t>
      </w:r>
      <w:r w:rsidR="0044767F" w:rsidRPr="003229B6">
        <w:rPr>
          <w:rFonts w:ascii="Times New Roman" w:hAnsi="Times New Roman" w:cs="Times New Roman"/>
          <w:sz w:val="24"/>
          <w:szCs w:val="24"/>
        </w:rPr>
        <w:t>resistances, accommodations</w:t>
      </w:r>
      <w:r w:rsidRPr="003229B6">
        <w:rPr>
          <w:rFonts w:ascii="Times New Roman" w:hAnsi="Times New Roman" w:cs="Times New Roman"/>
          <w:sz w:val="24"/>
          <w:szCs w:val="24"/>
        </w:rPr>
        <w:t xml:space="preserve"> or subsumptions to global capitalism – not least for the very political reason of undermining the pervasiveness of this system. Machado’s ‘mutual constitution’ and ‘interdependence’ between the ‘local trading world and global capitalism’ appears to make the power differentials involved in such relationships fairly contingent, whereas our book emphasizes the novel and systemic pressures that issued from concentrations of wealth and authority in ocean-facing capitalist firms and their supporting states, whether Euro-American or otherwise. For example, the contemporary tramp trade is important to many, especially those involved in it, but we found that some analytical ordering of magnitude was necessary when reflecting the dominance of a handful of firms and states involved in shipping, and the ways in which they shape the vast weight of marine circulation</w:t>
      </w:r>
      <w:r w:rsidR="009D441E" w:rsidRPr="003229B6">
        <w:rPr>
          <w:rFonts w:ascii="Times New Roman" w:hAnsi="Times New Roman" w:cs="Times New Roman"/>
          <w:sz w:val="24"/>
          <w:szCs w:val="24"/>
        </w:rPr>
        <w:t xml:space="preserve">. </w:t>
      </w:r>
      <w:r w:rsidR="00495450" w:rsidRPr="003229B6">
        <w:rPr>
          <w:rFonts w:ascii="Times New Roman" w:hAnsi="Times New Roman" w:cs="Times New Roman"/>
          <w:sz w:val="24"/>
          <w:szCs w:val="24"/>
        </w:rPr>
        <w:t>In</w:t>
      </w:r>
      <w:r w:rsidR="00271A9F" w:rsidRPr="003229B6">
        <w:rPr>
          <w:rFonts w:ascii="Times New Roman" w:hAnsi="Times New Roman" w:cs="Times New Roman"/>
          <w:sz w:val="24"/>
          <w:szCs w:val="24"/>
        </w:rPr>
        <w:t xml:space="preserve"> the 2010s, the three global alliances of container shipping lines were responsible for over 75 per cent of global container shipping capacity (p.258), leaving slim pickings for fragmented and dispersed competitors</w:t>
      </w:r>
      <w:r w:rsidRPr="003229B6">
        <w:rPr>
          <w:rFonts w:ascii="Times New Roman" w:hAnsi="Times New Roman" w:cs="Times New Roman"/>
          <w:sz w:val="24"/>
          <w:szCs w:val="24"/>
        </w:rPr>
        <w:t xml:space="preserve">. Similarly, the incorporation of South Asian seafarers into nineteenth-century imperial circuits of </w:t>
      </w:r>
      <w:r w:rsidR="00241612" w:rsidRPr="003229B6">
        <w:rPr>
          <w:rFonts w:ascii="Times New Roman" w:hAnsi="Times New Roman" w:cs="Times New Roman"/>
          <w:sz w:val="24"/>
          <w:szCs w:val="24"/>
        </w:rPr>
        <w:t xml:space="preserve">domination </w:t>
      </w:r>
      <w:r w:rsidRPr="003229B6">
        <w:rPr>
          <w:rFonts w:ascii="Times New Roman" w:hAnsi="Times New Roman" w:cs="Times New Roman"/>
          <w:sz w:val="24"/>
          <w:szCs w:val="24"/>
        </w:rPr>
        <w:t xml:space="preserve">and wealth accumulation also illustrates the importance of taking a large-scale, systemic view of global capitalism and the sea. By the start of the twentieth century, close to 50,000 South Asian seafarers – accounting for just over a quarter of ratings on British merchant ships well into the interwar period – acted as the ‘muscles of empire’, not only reproducing the ‘actually existing’ </w:t>
      </w:r>
      <w:r w:rsidRPr="003229B6">
        <w:rPr>
          <w:rFonts w:ascii="Times New Roman" w:hAnsi="Times New Roman" w:cs="Times New Roman"/>
          <w:i/>
          <w:sz w:val="24"/>
          <w:szCs w:val="24"/>
        </w:rPr>
        <w:t>Pax Britannica</w:t>
      </w:r>
      <w:r w:rsidRPr="003229B6">
        <w:rPr>
          <w:rFonts w:ascii="Times New Roman" w:hAnsi="Times New Roman" w:cs="Times New Roman"/>
          <w:sz w:val="24"/>
          <w:szCs w:val="24"/>
        </w:rPr>
        <w:t xml:space="preserve"> on a daily basis but, importantly for our purposes, also transforming the dynamics of class formation and </w:t>
      </w:r>
      <w:r w:rsidR="009D441E" w:rsidRPr="003229B6">
        <w:rPr>
          <w:rFonts w:ascii="Times New Roman" w:hAnsi="Times New Roman" w:cs="Times New Roman"/>
          <w:sz w:val="24"/>
          <w:szCs w:val="24"/>
        </w:rPr>
        <w:t>racialization</w:t>
      </w:r>
      <w:r w:rsidRPr="003229B6">
        <w:rPr>
          <w:rFonts w:ascii="Times New Roman" w:hAnsi="Times New Roman" w:cs="Times New Roman"/>
          <w:sz w:val="24"/>
          <w:szCs w:val="24"/>
        </w:rPr>
        <w:t xml:space="preserve"> in both colony and metropole (7). Of course, the seafaring practices that came to be codified in the figure of the nineteenth-century lascar had long antecedents in the Indian Ocean, but they acquired a special socio-economic and cultural significance in the context of capitalist imperialism.</w:t>
      </w:r>
    </w:p>
    <w:p w14:paraId="00000020" w14:textId="77777777" w:rsidR="0012504B" w:rsidRPr="003229B6" w:rsidRDefault="0012504B" w:rsidP="003229B6">
      <w:pPr>
        <w:spacing w:line="240" w:lineRule="auto"/>
        <w:jc w:val="both"/>
        <w:rPr>
          <w:rFonts w:ascii="Times New Roman" w:hAnsi="Times New Roman" w:cs="Times New Roman"/>
          <w:sz w:val="24"/>
          <w:szCs w:val="24"/>
        </w:rPr>
      </w:pPr>
    </w:p>
    <w:p w14:paraId="00000021" w14:textId="3628E5DF" w:rsidR="0012504B" w:rsidRPr="003229B6" w:rsidRDefault="00E9632A" w:rsidP="003229B6">
      <w:p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Ours, then, is a plea to continue exploring the interactions and occasional integrations between the local and the global, commerce and manufacturing, indigenous and foreign capital as facilitated by oceanic exchange, but always with an eye to the structural patterns that underpin them (8)</w:t>
      </w:r>
      <w:r w:rsidR="00271A9F" w:rsidRPr="003229B6">
        <w:rPr>
          <w:rFonts w:ascii="Times New Roman" w:hAnsi="Times New Roman" w:cs="Times New Roman"/>
          <w:sz w:val="24"/>
          <w:szCs w:val="24"/>
        </w:rPr>
        <w:t>.</w:t>
      </w:r>
      <w:r w:rsidRPr="003229B6">
        <w:rPr>
          <w:rFonts w:ascii="Times New Roman" w:hAnsi="Times New Roman" w:cs="Times New Roman"/>
          <w:sz w:val="24"/>
          <w:szCs w:val="24"/>
        </w:rPr>
        <w:t xml:space="preserve"> Our framework cannot hope to capture the full range of ‘dhow cultures’ of the Indian Oceans and other similar seas, yet it does provide a lens through which to understand, for instance, the dynamics of piracy in the western Indian Ocean at the start of the twenty-first century. To be sure, there are long-standing </w:t>
      </w:r>
      <w:r w:rsidR="00A21CF4" w:rsidRPr="003229B6">
        <w:rPr>
          <w:rFonts w:ascii="Times New Roman" w:hAnsi="Times New Roman" w:cs="Times New Roman"/>
          <w:sz w:val="24"/>
          <w:szCs w:val="24"/>
        </w:rPr>
        <w:t>local</w:t>
      </w:r>
      <w:r w:rsidR="00495450" w:rsidRPr="003229B6">
        <w:rPr>
          <w:rFonts w:ascii="Times New Roman" w:hAnsi="Times New Roman" w:cs="Times New Roman"/>
          <w:sz w:val="24"/>
          <w:szCs w:val="24"/>
        </w:rPr>
        <w:t xml:space="preserve"> </w:t>
      </w:r>
      <w:r w:rsidRPr="003229B6">
        <w:rPr>
          <w:rFonts w:ascii="Times New Roman" w:hAnsi="Times New Roman" w:cs="Times New Roman"/>
          <w:sz w:val="24"/>
          <w:szCs w:val="24"/>
        </w:rPr>
        <w:t xml:space="preserve">protocols of debt, </w:t>
      </w:r>
      <w:r w:rsidR="00271A9F" w:rsidRPr="003229B6">
        <w:rPr>
          <w:rFonts w:ascii="Times New Roman" w:hAnsi="Times New Roman" w:cs="Times New Roman"/>
          <w:sz w:val="24"/>
          <w:szCs w:val="24"/>
        </w:rPr>
        <w:t>safe passage</w:t>
      </w:r>
      <w:r w:rsidRPr="003229B6">
        <w:rPr>
          <w:rFonts w:ascii="Times New Roman" w:hAnsi="Times New Roman" w:cs="Times New Roman"/>
          <w:sz w:val="24"/>
          <w:szCs w:val="24"/>
        </w:rPr>
        <w:t xml:space="preserve">, compensation, and ransom surrounding the ‘protection economy’ in the Horn of Africa which have a logic and trajectory far removed from capitalist laws of value or the like. However, the crude fact remains that it is the daily circulation of billions of US dollars-worth of value across the Gulf of Aden, and its complex imbrication with London-centered networks of insurance, security and finance that made piracy such a lucrative proposition for many in that part of the world. As </w:t>
      </w:r>
      <w:proofErr w:type="spellStart"/>
      <w:r w:rsidRPr="003229B6">
        <w:rPr>
          <w:rFonts w:ascii="Times New Roman" w:hAnsi="Times New Roman" w:cs="Times New Roman"/>
          <w:sz w:val="24"/>
          <w:szCs w:val="24"/>
        </w:rPr>
        <w:t>Jatin</w:t>
      </w:r>
      <w:proofErr w:type="spellEnd"/>
      <w:r w:rsidRPr="003229B6">
        <w:rPr>
          <w:rFonts w:ascii="Times New Roman" w:hAnsi="Times New Roman" w:cs="Times New Roman"/>
          <w:sz w:val="24"/>
          <w:szCs w:val="24"/>
        </w:rPr>
        <w:t xml:space="preserve"> </w:t>
      </w:r>
      <w:proofErr w:type="spellStart"/>
      <w:r w:rsidRPr="003229B6">
        <w:rPr>
          <w:rFonts w:ascii="Times New Roman" w:hAnsi="Times New Roman" w:cs="Times New Roman"/>
          <w:sz w:val="24"/>
          <w:szCs w:val="24"/>
        </w:rPr>
        <w:t>Dua</w:t>
      </w:r>
      <w:proofErr w:type="spellEnd"/>
      <w:r w:rsidRPr="003229B6">
        <w:rPr>
          <w:rFonts w:ascii="Times New Roman" w:hAnsi="Times New Roman" w:cs="Times New Roman"/>
          <w:sz w:val="24"/>
          <w:szCs w:val="24"/>
        </w:rPr>
        <w:t xml:space="preserve"> has masterfully demonstrated, ‘maritime piracy [in the western Indian </w:t>
      </w:r>
      <w:r w:rsidR="00C706DF" w:rsidRPr="003229B6">
        <w:rPr>
          <w:rFonts w:ascii="Times New Roman" w:hAnsi="Times New Roman" w:cs="Times New Roman"/>
          <w:sz w:val="24"/>
          <w:szCs w:val="24"/>
        </w:rPr>
        <w:t>O</w:t>
      </w:r>
      <w:r w:rsidRPr="003229B6">
        <w:rPr>
          <w:rFonts w:ascii="Times New Roman" w:hAnsi="Times New Roman" w:cs="Times New Roman"/>
          <w:sz w:val="24"/>
          <w:szCs w:val="24"/>
        </w:rPr>
        <w:t xml:space="preserve">cean] calls attention to the logics of contemporary capitalism and new forms of regulation while emphasizing longer histories and ocean contexts for these </w:t>
      </w:r>
      <w:proofErr w:type="gramStart"/>
      <w:r w:rsidRPr="003229B6">
        <w:rPr>
          <w:rFonts w:ascii="Times New Roman" w:hAnsi="Times New Roman" w:cs="Times New Roman"/>
          <w:sz w:val="24"/>
          <w:szCs w:val="24"/>
        </w:rPr>
        <w:t>systems’</w:t>
      </w:r>
      <w:proofErr w:type="gramEnd"/>
      <w:r w:rsidRPr="003229B6">
        <w:rPr>
          <w:rFonts w:ascii="Times New Roman" w:hAnsi="Times New Roman" w:cs="Times New Roman"/>
          <w:sz w:val="24"/>
          <w:szCs w:val="24"/>
        </w:rPr>
        <w:t>. (9)</w:t>
      </w:r>
    </w:p>
    <w:p w14:paraId="00000033" w14:textId="77777777" w:rsidR="0012504B" w:rsidRPr="003229B6" w:rsidRDefault="0012504B" w:rsidP="003229B6">
      <w:pPr>
        <w:spacing w:line="240" w:lineRule="auto"/>
        <w:jc w:val="both"/>
        <w:rPr>
          <w:rFonts w:ascii="Times New Roman" w:hAnsi="Times New Roman" w:cs="Times New Roman"/>
          <w:sz w:val="24"/>
          <w:szCs w:val="24"/>
        </w:rPr>
      </w:pPr>
    </w:p>
    <w:p w14:paraId="00000034" w14:textId="77777777" w:rsidR="0012504B" w:rsidRPr="003229B6" w:rsidRDefault="0012504B" w:rsidP="003229B6">
      <w:pPr>
        <w:spacing w:line="240" w:lineRule="auto"/>
        <w:jc w:val="both"/>
        <w:rPr>
          <w:rFonts w:ascii="Times New Roman" w:hAnsi="Times New Roman" w:cs="Times New Roman"/>
          <w:sz w:val="24"/>
          <w:szCs w:val="24"/>
        </w:rPr>
      </w:pPr>
    </w:p>
    <w:p w14:paraId="00000035" w14:textId="77777777" w:rsidR="0012504B" w:rsidRPr="003229B6" w:rsidRDefault="00E9632A" w:rsidP="003229B6">
      <w:pPr>
        <w:spacing w:line="240" w:lineRule="auto"/>
        <w:jc w:val="both"/>
        <w:rPr>
          <w:rFonts w:ascii="Times New Roman" w:hAnsi="Times New Roman" w:cs="Times New Roman"/>
          <w:sz w:val="24"/>
          <w:szCs w:val="24"/>
        </w:rPr>
      </w:pPr>
      <w:r w:rsidRPr="003229B6">
        <w:rPr>
          <w:rFonts w:ascii="Times New Roman" w:hAnsi="Times New Roman" w:cs="Times New Roman"/>
          <w:b/>
          <w:i/>
          <w:sz w:val="24"/>
          <w:szCs w:val="24"/>
        </w:rPr>
        <w:lastRenderedPageBreak/>
        <w:t xml:space="preserve">Uneven Terraqueous Development and Social Differentiation </w:t>
      </w:r>
    </w:p>
    <w:p w14:paraId="00000039" w14:textId="7DB8DD89" w:rsidR="0012504B" w:rsidRPr="003229B6" w:rsidRDefault="00E9632A" w:rsidP="003229B6">
      <w:p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Capitalism is characterized by the exploitation of </w:t>
      </w:r>
      <w:r w:rsidR="0044767F" w:rsidRPr="003229B6">
        <w:rPr>
          <w:rFonts w:ascii="Times New Roman" w:hAnsi="Times New Roman" w:cs="Times New Roman"/>
          <w:sz w:val="24"/>
          <w:szCs w:val="24"/>
        </w:rPr>
        <w:t>labor</w:t>
      </w:r>
      <w:r w:rsidRPr="003229B6">
        <w:rPr>
          <w:rFonts w:ascii="Times New Roman" w:hAnsi="Times New Roman" w:cs="Times New Roman"/>
          <w:sz w:val="24"/>
          <w:szCs w:val="24"/>
        </w:rPr>
        <w:t xml:space="preserve"> and appropriation of nature for profit</w:t>
      </w:r>
      <w:r w:rsidR="00581E3C" w:rsidRPr="003229B6">
        <w:rPr>
          <w:rFonts w:ascii="Times New Roman" w:hAnsi="Times New Roman" w:cs="Times New Roman"/>
          <w:sz w:val="24"/>
          <w:szCs w:val="24"/>
        </w:rPr>
        <w:t>.</w:t>
      </w:r>
      <w:r w:rsidRPr="003229B6">
        <w:rPr>
          <w:rFonts w:ascii="Times New Roman" w:hAnsi="Times New Roman" w:cs="Times New Roman"/>
          <w:sz w:val="24"/>
          <w:szCs w:val="24"/>
        </w:rPr>
        <w:t xml:space="preserve"> </w:t>
      </w:r>
      <w:r w:rsidR="00581E3C" w:rsidRPr="003229B6">
        <w:rPr>
          <w:rFonts w:ascii="Times New Roman" w:hAnsi="Times New Roman" w:cs="Times New Roman"/>
          <w:sz w:val="24"/>
          <w:szCs w:val="24"/>
        </w:rPr>
        <w:t>T</w:t>
      </w:r>
      <w:r w:rsidRPr="003229B6">
        <w:rPr>
          <w:rFonts w:ascii="Times New Roman" w:hAnsi="Times New Roman" w:cs="Times New Roman"/>
          <w:sz w:val="24"/>
          <w:szCs w:val="24"/>
        </w:rPr>
        <w:t>he threat of</w:t>
      </w:r>
      <w:r w:rsidR="00D82742" w:rsidRPr="003229B6">
        <w:rPr>
          <w:rFonts w:ascii="Times New Roman" w:hAnsi="Times New Roman" w:cs="Times New Roman"/>
          <w:sz w:val="24"/>
          <w:szCs w:val="24"/>
        </w:rPr>
        <w:t>,</w:t>
      </w:r>
      <w:r w:rsidRPr="003229B6">
        <w:rPr>
          <w:rFonts w:ascii="Times New Roman" w:hAnsi="Times New Roman" w:cs="Times New Roman"/>
          <w:sz w:val="24"/>
          <w:szCs w:val="24"/>
        </w:rPr>
        <w:t xml:space="preserve"> or use of force, </w:t>
      </w:r>
      <w:r w:rsidR="00581E3C" w:rsidRPr="003229B6">
        <w:rPr>
          <w:rFonts w:ascii="Times New Roman" w:hAnsi="Times New Roman" w:cs="Times New Roman"/>
          <w:sz w:val="24"/>
          <w:szCs w:val="24"/>
        </w:rPr>
        <w:t xml:space="preserve">together with </w:t>
      </w:r>
      <w:r w:rsidRPr="003229B6">
        <w:rPr>
          <w:rFonts w:ascii="Times New Roman" w:hAnsi="Times New Roman" w:cs="Times New Roman"/>
          <w:sz w:val="24"/>
          <w:szCs w:val="24"/>
        </w:rPr>
        <w:t>uneven development and social differentiation</w:t>
      </w:r>
      <w:r w:rsidR="00581E3C" w:rsidRPr="003229B6">
        <w:rPr>
          <w:rFonts w:ascii="Times New Roman" w:hAnsi="Times New Roman" w:cs="Times New Roman"/>
          <w:sz w:val="24"/>
          <w:szCs w:val="24"/>
        </w:rPr>
        <w:t xml:space="preserve"> underpins this logic, </w:t>
      </w:r>
      <w:r w:rsidR="00A21CF4" w:rsidRPr="003229B6">
        <w:rPr>
          <w:rFonts w:ascii="Times New Roman" w:hAnsi="Times New Roman" w:cs="Times New Roman"/>
          <w:sz w:val="24"/>
          <w:szCs w:val="24"/>
        </w:rPr>
        <w:t xml:space="preserve">punctuating extended historical periods with a </w:t>
      </w:r>
      <w:r w:rsidR="00581E3C" w:rsidRPr="003229B6">
        <w:rPr>
          <w:rFonts w:ascii="Times New Roman" w:hAnsi="Times New Roman" w:cs="Times New Roman"/>
          <w:sz w:val="24"/>
          <w:szCs w:val="24"/>
        </w:rPr>
        <w:t xml:space="preserve">semblance of </w:t>
      </w:r>
      <w:r w:rsidR="00A21CF4" w:rsidRPr="003229B6">
        <w:rPr>
          <w:rFonts w:ascii="Times New Roman" w:hAnsi="Times New Roman" w:cs="Times New Roman"/>
          <w:sz w:val="24"/>
          <w:szCs w:val="24"/>
        </w:rPr>
        <w:t>order</w:t>
      </w:r>
      <w:r w:rsidRPr="003229B6">
        <w:rPr>
          <w:rFonts w:ascii="Times New Roman" w:hAnsi="Times New Roman" w:cs="Times New Roman"/>
          <w:sz w:val="24"/>
          <w:szCs w:val="24"/>
        </w:rPr>
        <w:t xml:space="preserve">. Of course, </w:t>
      </w:r>
      <w:r w:rsidR="00A21CF4" w:rsidRPr="003229B6">
        <w:rPr>
          <w:rFonts w:ascii="Times New Roman" w:hAnsi="Times New Roman" w:cs="Times New Roman"/>
          <w:sz w:val="24"/>
          <w:szCs w:val="24"/>
        </w:rPr>
        <w:t xml:space="preserve">such stability </w:t>
      </w:r>
      <w:r w:rsidR="00CA5005" w:rsidRPr="003229B6">
        <w:rPr>
          <w:rFonts w:ascii="Times New Roman" w:hAnsi="Times New Roman" w:cs="Times New Roman"/>
          <w:sz w:val="24"/>
          <w:szCs w:val="24"/>
        </w:rPr>
        <w:t>has been subject to significant</w:t>
      </w:r>
      <w:r w:rsidRPr="003229B6">
        <w:rPr>
          <w:rFonts w:ascii="Times New Roman" w:hAnsi="Times New Roman" w:cs="Times New Roman"/>
          <w:sz w:val="24"/>
          <w:szCs w:val="24"/>
        </w:rPr>
        <w:t xml:space="preserve"> historical-geographical </w:t>
      </w:r>
      <w:r w:rsidR="00D82742" w:rsidRPr="003229B6">
        <w:rPr>
          <w:rFonts w:ascii="Times New Roman" w:hAnsi="Times New Roman" w:cs="Times New Roman"/>
          <w:sz w:val="24"/>
          <w:szCs w:val="24"/>
        </w:rPr>
        <w:t>variation.</w:t>
      </w:r>
      <w:r w:rsidRPr="003229B6">
        <w:rPr>
          <w:rFonts w:ascii="Times New Roman" w:hAnsi="Times New Roman" w:cs="Times New Roman"/>
          <w:sz w:val="24"/>
          <w:szCs w:val="24"/>
        </w:rPr>
        <w:t xml:space="preserve"> </w:t>
      </w:r>
      <w:r w:rsidR="00D82742" w:rsidRPr="003229B6">
        <w:rPr>
          <w:rFonts w:ascii="Times New Roman" w:hAnsi="Times New Roman" w:cs="Times New Roman"/>
          <w:sz w:val="24"/>
          <w:szCs w:val="24"/>
        </w:rPr>
        <w:t xml:space="preserve">It </w:t>
      </w:r>
      <w:r w:rsidRPr="003229B6">
        <w:rPr>
          <w:rFonts w:ascii="Times New Roman" w:hAnsi="Times New Roman" w:cs="Times New Roman"/>
          <w:sz w:val="24"/>
          <w:szCs w:val="24"/>
        </w:rPr>
        <w:t>is</w:t>
      </w:r>
      <w:r w:rsidR="00D82742" w:rsidRPr="003229B6">
        <w:rPr>
          <w:rFonts w:ascii="Times New Roman" w:hAnsi="Times New Roman" w:cs="Times New Roman"/>
          <w:sz w:val="24"/>
          <w:szCs w:val="24"/>
        </w:rPr>
        <w:t>, moreover,</w:t>
      </w:r>
      <w:r w:rsidRPr="003229B6">
        <w:rPr>
          <w:rFonts w:ascii="Times New Roman" w:hAnsi="Times New Roman" w:cs="Times New Roman"/>
          <w:sz w:val="24"/>
          <w:szCs w:val="24"/>
        </w:rPr>
        <w:t xml:space="preserve"> </w:t>
      </w:r>
      <w:r w:rsidR="00CA5005" w:rsidRPr="003229B6">
        <w:rPr>
          <w:rFonts w:ascii="Times New Roman" w:hAnsi="Times New Roman" w:cs="Times New Roman"/>
          <w:sz w:val="24"/>
          <w:szCs w:val="24"/>
        </w:rPr>
        <w:t>‘</w:t>
      </w:r>
      <w:r w:rsidRPr="003229B6">
        <w:rPr>
          <w:rFonts w:ascii="Times New Roman" w:hAnsi="Times New Roman" w:cs="Times New Roman"/>
          <w:sz w:val="24"/>
          <w:szCs w:val="24"/>
        </w:rPr>
        <w:t>overdetermined</w:t>
      </w:r>
      <w:r w:rsidR="00CA5005" w:rsidRPr="003229B6">
        <w:rPr>
          <w:rFonts w:ascii="Times New Roman" w:hAnsi="Times New Roman" w:cs="Times New Roman"/>
          <w:sz w:val="24"/>
          <w:szCs w:val="24"/>
        </w:rPr>
        <w:t>’</w:t>
      </w:r>
      <w:r w:rsidRPr="003229B6">
        <w:rPr>
          <w:rFonts w:ascii="Times New Roman" w:hAnsi="Times New Roman" w:cs="Times New Roman"/>
          <w:sz w:val="24"/>
          <w:szCs w:val="24"/>
        </w:rPr>
        <w:t xml:space="preserve"> </w:t>
      </w:r>
      <w:r w:rsidR="00CA5005" w:rsidRPr="003229B6">
        <w:rPr>
          <w:rFonts w:ascii="Times New Roman" w:hAnsi="Times New Roman" w:cs="Times New Roman"/>
          <w:sz w:val="24"/>
          <w:szCs w:val="24"/>
        </w:rPr>
        <w:t xml:space="preserve">insofar as capitalism cannot be reduced to </w:t>
      </w:r>
      <w:r w:rsidRPr="003229B6">
        <w:rPr>
          <w:rFonts w:ascii="Times New Roman" w:hAnsi="Times New Roman" w:cs="Times New Roman"/>
          <w:sz w:val="24"/>
          <w:szCs w:val="24"/>
        </w:rPr>
        <w:t>‘the economic’</w:t>
      </w:r>
      <w:r w:rsidR="00CA5005" w:rsidRPr="003229B6">
        <w:rPr>
          <w:rFonts w:ascii="Times New Roman" w:hAnsi="Times New Roman" w:cs="Times New Roman"/>
          <w:sz w:val="24"/>
          <w:szCs w:val="24"/>
        </w:rPr>
        <w:t>, but must be understood in combination with its social, political</w:t>
      </w:r>
      <w:r w:rsidR="009D441E" w:rsidRPr="003229B6">
        <w:rPr>
          <w:rFonts w:ascii="Times New Roman" w:hAnsi="Times New Roman" w:cs="Times New Roman"/>
          <w:sz w:val="24"/>
          <w:szCs w:val="24"/>
        </w:rPr>
        <w:t>, legal-juridical, technological, institutional, cultural</w:t>
      </w:r>
      <w:r w:rsidR="00267E34" w:rsidRPr="003229B6">
        <w:rPr>
          <w:rFonts w:ascii="Times New Roman" w:hAnsi="Times New Roman" w:cs="Times New Roman"/>
          <w:sz w:val="24"/>
          <w:szCs w:val="24"/>
        </w:rPr>
        <w:t xml:space="preserve"> </w:t>
      </w:r>
      <w:r w:rsidR="00CA5005" w:rsidRPr="003229B6">
        <w:rPr>
          <w:rFonts w:ascii="Times New Roman" w:hAnsi="Times New Roman" w:cs="Times New Roman"/>
          <w:sz w:val="24"/>
          <w:szCs w:val="24"/>
        </w:rPr>
        <w:t xml:space="preserve">and ideological </w:t>
      </w:r>
      <w:r w:rsidR="00D82742" w:rsidRPr="003229B6">
        <w:rPr>
          <w:rFonts w:ascii="Times New Roman" w:hAnsi="Times New Roman" w:cs="Times New Roman"/>
          <w:sz w:val="24"/>
          <w:szCs w:val="24"/>
        </w:rPr>
        <w:t>manifestations</w:t>
      </w:r>
      <w:r w:rsidRPr="003229B6">
        <w:rPr>
          <w:rFonts w:ascii="Times New Roman" w:hAnsi="Times New Roman" w:cs="Times New Roman"/>
          <w:sz w:val="24"/>
          <w:szCs w:val="24"/>
        </w:rPr>
        <w:t>. We sought to highlight the ‘many determinations’ in the relationship between capitalism and the sea</w:t>
      </w:r>
      <w:r w:rsidR="00241612" w:rsidRPr="003229B6">
        <w:rPr>
          <w:rFonts w:ascii="Times New Roman" w:hAnsi="Times New Roman" w:cs="Times New Roman"/>
          <w:sz w:val="24"/>
          <w:szCs w:val="24"/>
        </w:rPr>
        <w:t>,</w:t>
      </w:r>
      <w:r w:rsidR="00CA5005" w:rsidRPr="003229B6">
        <w:rPr>
          <w:rFonts w:ascii="Times New Roman" w:hAnsi="Times New Roman" w:cs="Times New Roman"/>
          <w:sz w:val="24"/>
          <w:szCs w:val="24"/>
        </w:rPr>
        <w:t xml:space="preserve"> and</w:t>
      </w:r>
      <w:r w:rsidR="00267E34" w:rsidRPr="003229B6">
        <w:rPr>
          <w:rFonts w:ascii="Times New Roman" w:hAnsi="Times New Roman" w:cs="Times New Roman"/>
          <w:sz w:val="24"/>
          <w:szCs w:val="24"/>
        </w:rPr>
        <w:t xml:space="preserve"> </w:t>
      </w:r>
      <w:r w:rsidR="00CA5005" w:rsidRPr="003229B6">
        <w:rPr>
          <w:rFonts w:ascii="Times New Roman" w:hAnsi="Times New Roman" w:cs="Times New Roman"/>
          <w:sz w:val="24"/>
          <w:szCs w:val="24"/>
        </w:rPr>
        <w:t>o</w:t>
      </w:r>
      <w:r w:rsidRPr="003229B6">
        <w:rPr>
          <w:rFonts w:ascii="Times New Roman" w:hAnsi="Times New Roman" w:cs="Times New Roman"/>
          <w:sz w:val="24"/>
          <w:szCs w:val="24"/>
        </w:rPr>
        <w:t xml:space="preserve">ur decision to approach this relationship </w:t>
      </w:r>
      <w:r w:rsidR="00CA5005" w:rsidRPr="003229B6">
        <w:rPr>
          <w:rFonts w:ascii="Times New Roman" w:hAnsi="Times New Roman" w:cs="Times New Roman"/>
          <w:sz w:val="24"/>
          <w:szCs w:val="24"/>
        </w:rPr>
        <w:t xml:space="preserve">through </w:t>
      </w:r>
      <w:r w:rsidRPr="003229B6">
        <w:rPr>
          <w:rFonts w:ascii="Times New Roman" w:hAnsi="Times New Roman" w:cs="Times New Roman"/>
          <w:sz w:val="24"/>
          <w:szCs w:val="24"/>
        </w:rPr>
        <w:t>thematically-</w:t>
      </w:r>
      <w:r w:rsidR="00241612" w:rsidRPr="003229B6">
        <w:rPr>
          <w:rFonts w:ascii="Times New Roman" w:hAnsi="Times New Roman" w:cs="Times New Roman"/>
          <w:sz w:val="24"/>
          <w:szCs w:val="24"/>
        </w:rPr>
        <w:t xml:space="preserve">defined </w:t>
      </w:r>
      <w:r w:rsidRPr="003229B6">
        <w:rPr>
          <w:rFonts w:ascii="Times New Roman" w:hAnsi="Times New Roman" w:cs="Times New Roman"/>
          <w:sz w:val="24"/>
          <w:szCs w:val="24"/>
        </w:rPr>
        <w:t>chapter</w:t>
      </w:r>
      <w:r w:rsidR="008F29AF" w:rsidRPr="003229B6">
        <w:rPr>
          <w:rFonts w:ascii="Times New Roman" w:hAnsi="Times New Roman" w:cs="Times New Roman"/>
          <w:sz w:val="24"/>
          <w:szCs w:val="24"/>
        </w:rPr>
        <w:t>s</w:t>
      </w:r>
      <w:r w:rsidRPr="003229B6">
        <w:rPr>
          <w:rFonts w:ascii="Times New Roman" w:hAnsi="Times New Roman" w:cs="Times New Roman"/>
          <w:sz w:val="24"/>
          <w:szCs w:val="24"/>
        </w:rPr>
        <w:t xml:space="preserve"> allowed bracket</w:t>
      </w:r>
      <w:r w:rsidR="00CA5005" w:rsidRPr="003229B6">
        <w:rPr>
          <w:rFonts w:ascii="Times New Roman" w:hAnsi="Times New Roman" w:cs="Times New Roman"/>
          <w:sz w:val="24"/>
          <w:szCs w:val="24"/>
        </w:rPr>
        <w:t>ing</w:t>
      </w:r>
      <w:r w:rsidRPr="003229B6">
        <w:rPr>
          <w:rFonts w:ascii="Times New Roman" w:hAnsi="Times New Roman" w:cs="Times New Roman"/>
          <w:sz w:val="24"/>
          <w:szCs w:val="24"/>
        </w:rPr>
        <w:t xml:space="preserve"> some of the complexities</w:t>
      </w:r>
      <w:r w:rsidR="00D82742" w:rsidRPr="003229B6">
        <w:rPr>
          <w:rFonts w:ascii="Times New Roman" w:hAnsi="Times New Roman" w:cs="Times New Roman"/>
          <w:sz w:val="24"/>
          <w:szCs w:val="24"/>
        </w:rPr>
        <w:t xml:space="preserve"> involved</w:t>
      </w:r>
      <w:r w:rsidR="00581E3C" w:rsidRPr="003229B6">
        <w:rPr>
          <w:rFonts w:ascii="Times New Roman" w:hAnsi="Times New Roman" w:cs="Times New Roman"/>
          <w:sz w:val="24"/>
          <w:szCs w:val="24"/>
        </w:rPr>
        <w:t>:</w:t>
      </w:r>
      <w:r w:rsidRPr="003229B6">
        <w:rPr>
          <w:rFonts w:ascii="Times New Roman" w:hAnsi="Times New Roman" w:cs="Times New Roman"/>
          <w:sz w:val="24"/>
          <w:szCs w:val="24"/>
        </w:rPr>
        <w:t xml:space="preserve"> the </w:t>
      </w:r>
      <w:r w:rsidRPr="003229B6">
        <w:rPr>
          <w:rFonts w:ascii="Times New Roman" w:hAnsi="Times New Roman" w:cs="Times New Roman"/>
          <w:i/>
          <w:sz w:val="24"/>
          <w:szCs w:val="24"/>
        </w:rPr>
        <w:t xml:space="preserve">circulation </w:t>
      </w:r>
      <w:r w:rsidRPr="003229B6">
        <w:rPr>
          <w:rFonts w:ascii="Times New Roman" w:hAnsi="Times New Roman" w:cs="Times New Roman"/>
          <w:sz w:val="24"/>
          <w:szCs w:val="24"/>
        </w:rPr>
        <w:t xml:space="preserve">of both commodities by sea and capital in the abstract; the </w:t>
      </w:r>
      <w:r w:rsidRPr="003229B6">
        <w:rPr>
          <w:rFonts w:ascii="Times New Roman" w:hAnsi="Times New Roman" w:cs="Times New Roman"/>
          <w:i/>
          <w:sz w:val="24"/>
          <w:szCs w:val="24"/>
        </w:rPr>
        <w:t xml:space="preserve">order </w:t>
      </w:r>
      <w:r w:rsidRPr="003229B6">
        <w:rPr>
          <w:rFonts w:ascii="Times New Roman" w:hAnsi="Times New Roman" w:cs="Times New Roman"/>
          <w:sz w:val="24"/>
          <w:szCs w:val="24"/>
        </w:rPr>
        <w:t xml:space="preserve">of empires and their military and </w:t>
      </w:r>
      <w:proofErr w:type="spellStart"/>
      <w:r w:rsidRPr="003229B6">
        <w:rPr>
          <w:rFonts w:ascii="Times New Roman" w:hAnsi="Times New Roman" w:cs="Times New Roman"/>
          <w:sz w:val="24"/>
          <w:szCs w:val="24"/>
        </w:rPr>
        <w:t>juridico</w:t>
      </w:r>
      <w:proofErr w:type="spellEnd"/>
      <w:r w:rsidRPr="003229B6">
        <w:rPr>
          <w:rFonts w:ascii="Times New Roman" w:hAnsi="Times New Roman" w:cs="Times New Roman"/>
          <w:sz w:val="24"/>
          <w:szCs w:val="24"/>
        </w:rPr>
        <w:t xml:space="preserve">-institutional forms; the </w:t>
      </w:r>
      <w:r w:rsidRPr="003229B6">
        <w:rPr>
          <w:rFonts w:ascii="Times New Roman" w:hAnsi="Times New Roman" w:cs="Times New Roman"/>
          <w:i/>
          <w:sz w:val="24"/>
          <w:szCs w:val="24"/>
        </w:rPr>
        <w:t xml:space="preserve">exploitation </w:t>
      </w:r>
      <w:r w:rsidRPr="003229B6">
        <w:rPr>
          <w:rFonts w:ascii="Times New Roman" w:hAnsi="Times New Roman" w:cs="Times New Roman"/>
          <w:sz w:val="24"/>
          <w:szCs w:val="24"/>
        </w:rPr>
        <w:t xml:space="preserve">of </w:t>
      </w:r>
      <w:proofErr w:type="spellStart"/>
      <w:r w:rsidRPr="003229B6">
        <w:rPr>
          <w:rFonts w:ascii="Times New Roman" w:hAnsi="Times New Roman" w:cs="Times New Roman"/>
          <w:sz w:val="24"/>
          <w:szCs w:val="24"/>
        </w:rPr>
        <w:t>labour</w:t>
      </w:r>
      <w:proofErr w:type="spellEnd"/>
      <w:r w:rsidRPr="003229B6">
        <w:rPr>
          <w:rFonts w:ascii="Times New Roman" w:hAnsi="Times New Roman" w:cs="Times New Roman"/>
          <w:sz w:val="24"/>
          <w:szCs w:val="24"/>
        </w:rPr>
        <w:t xml:space="preserve"> on vessels; the </w:t>
      </w:r>
      <w:r w:rsidRPr="003229B6">
        <w:rPr>
          <w:rFonts w:ascii="Times New Roman" w:hAnsi="Times New Roman" w:cs="Times New Roman"/>
          <w:i/>
          <w:sz w:val="24"/>
          <w:szCs w:val="24"/>
        </w:rPr>
        <w:t xml:space="preserve">appropriation </w:t>
      </w:r>
      <w:r w:rsidRPr="003229B6">
        <w:rPr>
          <w:rFonts w:ascii="Times New Roman" w:hAnsi="Times New Roman" w:cs="Times New Roman"/>
          <w:sz w:val="24"/>
          <w:szCs w:val="24"/>
        </w:rPr>
        <w:t xml:space="preserve">of nature, especially, but not only industrial fisheries; the maritime </w:t>
      </w:r>
      <w:r w:rsidRPr="003229B6">
        <w:rPr>
          <w:rFonts w:ascii="Times New Roman" w:hAnsi="Times New Roman" w:cs="Times New Roman"/>
          <w:i/>
          <w:sz w:val="24"/>
          <w:szCs w:val="24"/>
        </w:rPr>
        <w:t xml:space="preserve">logistics </w:t>
      </w:r>
      <w:r w:rsidRPr="003229B6">
        <w:rPr>
          <w:rFonts w:ascii="Times New Roman" w:hAnsi="Times New Roman" w:cs="Times New Roman"/>
          <w:sz w:val="24"/>
          <w:szCs w:val="24"/>
        </w:rPr>
        <w:t xml:space="preserve">of global shipping; and the </w:t>
      </w:r>
      <w:r w:rsidRPr="003229B6">
        <w:rPr>
          <w:rFonts w:ascii="Times New Roman" w:hAnsi="Times New Roman" w:cs="Times New Roman"/>
          <w:i/>
          <w:sz w:val="24"/>
          <w:szCs w:val="24"/>
        </w:rPr>
        <w:t xml:space="preserve">offshore </w:t>
      </w:r>
      <w:r w:rsidRPr="003229B6">
        <w:rPr>
          <w:rFonts w:ascii="Times New Roman" w:hAnsi="Times New Roman" w:cs="Times New Roman"/>
          <w:sz w:val="24"/>
          <w:szCs w:val="24"/>
        </w:rPr>
        <w:t xml:space="preserve">of finance, dumping of waste and heat. </w:t>
      </w:r>
      <w:r w:rsidR="00CA5005" w:rsidRPr="003229B6">
        <w:rPr>
          <w:rFonts w:ascii="Times New Roman" w:hAnsi="Times New Roman" w:cs="Times New Roman"/>
          <w:sz w:val="24"/>
          <w:szCs w:val="24"/>
        </w:rPr>
        <w:t>T</w:t>
      </w:r>
      <w:r w:rsidRPr="003229B6">
        <w:rPr>
          <w:rFonts w:ascii="Times New Roman" w:hAnsi="Times New Roman" w:cs="Times New Roman"/>
          <w:sz w:val="24"/>
          <w:szCs w:val="24"/>
        </w:rPr>
        <w:t>he ‘gravitational pull’ of capitalism as a mode of production</w:t>
      </w:r>
      <w:r w:rsidR="008F29AF" w:rsidRPr="003229B6">
        <w:rPr>
          <w:rFonts w:ascii="Times New Roman" w:hAnsi="Times New Roman" w:cs="Times New Roman"/>
          <w:sz w:val="24"/>
          <w:szCs w:val="24"/>
        </w:rPr>
        <w:t xml:space="preserve"> in this way</w:t>
      </w:r>
      <w:r w:rsidR="00CA5005" w:rsidRPr="003229B6">
        <w:rPr>
          <w:rFonts w:ascii="Times New Roman" w:hAnsi="Times New Roman" w:cs="Times New Roman"/>
          <w:sz w:val="24"/>
          <w:szCs w:val="24"/>
        </w:rPr>
        <w:t xml:space="preserve"> served as a vector </w:t>
      </w:r>
      <w:r w:rsidR="00B44B5F" w:rsidRPr="003229B6">
        <w:rPr>
          <w:rFonts w:ascii="Times New Roman" w:hAnsi="Times New Roman" w:cs="Times New Roman"/>
          <w:sz w:val="24"/>
          <w:szCs w:val="24"/>
        </w:rPr>
        <w:t>drawing together</w:t>
      </w:r>
      <w:r w:rsidR="00CA5005" w:rsidRPr="003229B6">
        <w:rPr>
          <w:rFonts w:ascii="Times New Roman" w:hAnsi="Times New Roman" w:cs="Times New Roman"/>
          <w:sz w:val="24"/>
          <w:szCs w:val="24"/>
        </w:rPr>
        <w:t xml:space="preserve"> </w:t>
      </w:r>
      <w:r w:rsidRPr="003229B6">
        <w:rPr>
          <w:rFonts w:ascii="Times New Roman" w:hAnsi="Times New Roman" w:cs="Times New Roman"/>
          <w:sz w:val="24"/>
          <w:szCs w:val="24"/>
        </w:rPr>
        <w:t xml:space="preserve">the more abstract categories of Marx’s political economy </w:t>
      </w:r>
      <w:r w:rsidR="00D82742" w:rsidRPr="003229B6">
        <w:rPr>
          <w:rFonts w:ascii="Times New Roman" w:hAnsi="Times New Roman" w:cs="Times New Roman"/>
          <w:sz w:val="24"/>
          <w:szCs w:val="24"/>
        </w:rPr>
        <w:t>(</w:t>
      </w:r>
      <w:proofErr w:type="gramStart"/>
      <w:r w:rsidR="00D82742" w:rsidRPr="003229B6">
        <w:rPr>
          <w:rFonts w:ascii="Times New Roman" w:hAnsi="Times New Roman" w:cs="Times New Roman"/>
          <w:sz w:val="24"/>
          <w:szCs w:val="24"/>
        </w:rPr>
        <w:t>e</w:t>
      </w:r>
      <w:r w:rsidR="009D441E" w:rsidRPr="003229B6">
        <w:rPr>
          <w:rFonts w:ascii="Times New Roman" w:hAnsi="Times New Roman" w:cs="Times New Roman"/>
          <w:sz w:val="24"/>
          <w:szCs w:val="24"/>
        </w:rPr>
        <w:t>.</w:t>
      </w:r>
      <w:r w:rsidR="00D82742" w:rsidRPr="003229B6">
        <w:rPr>
          <w:rFonts w:ascii="Times New Roman" w:hAnsi="Times New Roman" w:cs="Times New Roman"/>
          <w:sz w:val="24"/>
          <w:szCs w:val="24"/>
        </w:rPr>
        <w:t>g.</w:t>
      </w:r>
      <w:proofErr w:type="gramEnd"/>
      <w:r w:rsidR="00D82742" w:rsidRPr="003229B6">
        <w:rPr>
          <w:rFonts w:ascii="Times New Roman" w:hAnsi="Times New Roman" w:cs="Times New Roman"/>
          <w:sz w:val="24"/>
          <w:szCs w:val="24"/>
        </w:rPr>
        <w:t xml:space="preserve"> value and rent)</w:t>
      </w:r>
      <w:r w:rsidR="009D441E" w:rsidRPr="003229B6">
        <w:rPr>
          <w:rFonts w:ascii="Times New Roman" w:hAnsi="Times New Roman" w:cs="Times New Roman"/>
          <w:sz w:val="24"/>
          <w:szCs w:val="24"/>
        </w:rPr>
        <w:t xml:space="preserve"> </w:t>
      </w:r>
      <w:r w:rsidR="00CA5005" w:rsidRPr="003229B6">
        <w:rPr>
          <w:rFonts w:ascii="Times New Roman" w:hAnsi="Times New Roman" w:cs="Times New Roman"/>
          <w:sz w:val="24"/>
          <w:szCs w:val="24"/>
        </w:rPr>
        <w:t>with</w:t>
      </w:r>
      <w:r w:rsidRPr="003229B6">
        <w:rPr>
          <w:rFonts w:ascii="Times New Roman" w:hAnsi="Times New Roman" w:cs="Times New Roman"/>
          <w:sz w:val="24"/>
          <w:szCs w:val="24"/>
        </w:rPr>
        <w:t xml:space="preserve"> more concrete, contemporary ones (e.g. logistics</w:t>
      </w:r>
      <w:r w:rsidR="00C706DF" w:rsidRPr="003229B6">
        <w:rPr>
          <w:rFonts w:ascii="Times New Roman" w:hAnsi="Times New Roman" w:cs="Times New Roman"/>
          <w:sz w:val="24"/>
          <w:szCs w:val="24"/>
        </w:rPr>
        <w:t xml:space="preserve"> and offshore</w:t>
      </w:r>
      <w:r w:rsidRPr="003229B6">
        <w:rPr>
          <w:rFonts w:ascii="Times New Roman" w:hAnsi="Times New Roman" w:cs="Times New Roman"/>
          <w:sz w:val="24"/>
          <w:szCs w:val="24"/>
        </w:rPr>
        <w:t>)</w:t>
      </w:r>
      <w:r w:rsidR="00CA5005" w:rsidRPr="003229B6">
        <w:rPr>
          <w:rFonts w:ascii="Times New Roman" w:hAnsi="Times New Roman" w:cs="Times New Roman"/>
          <w:sz w:val="24"/>
          <w:szCs w:val="24"/>
        </w:rPr>
        <w:t xml:space="preserve"> </w:t>
      </w:r>
      <w:r w:rsidR="00D82742" w:rsidRPr="003229B6">
        <w:rPr>
          <w:rFonts w:ascii="Times New Roman" w:hAnsi="Times New Roman" w:cs="Times New Roman"/>
          <w:sz w:val="24"/>
          <w:szCs w:val="24"/>
        </w:rPr>
        <w:t xml:space="preserve">in </w:t>
      </w:r>
      <w:r w:rsidR="00CA5005" w:rsidRPr="003229B6">
        <w:rPr>
          <w:rFonts w:ascii="Times New Roman" w:hAnsi="Times New Roman" w:cs="Times New Roman"/>
          <w:sz w:val="24"/>
          <w:szCs w:val="24"/>
        </w:rPr>
        <w:t>thinking</w:t>
      </w:r>
      <w:r w:rsidR="00B44B5F" w:rsidRPr="003229B6">
        <w:rPr>
          <w:rFonts w:ascii="Times New Roman" w:hAnsi="Times New Roman" w:cs="Times New Roman"/>
          <w:sz w:val="24"/>
          <w:szCs w:val="24"/>
        </w:rPr>
        <w:t xml:space="preserve"> holistically</w:t>
      </w:r>
      <w:r w:rsidR="00CA5005" w:rsidRPr="003229B6">
        <w:rPr>
          <w:rFonts w:ascii="Times New Roman" w:hAnsi="Times New Roman" w:cs="Times New Roman"/>
          <w:sz w:val="24"/>
          <w:szCs w:val="24"/>
        </w:rPr>
        <w:t xml:space="preserve"> about capitalism and the sea</w:t>
      </w:r>
      <w:r w:rsidRPr="003229B6">
        <w:rPr>
          <w:rFonts w:ascii="Times New Roman" w:hAnsi="Times New Roman" w:cs="Times New Roman"/>
          <w:sz w:val="24"/>
          <w:szCs w:val="24"/>
        </w:rPr>
        <w:t xml:space="preserve">. </w:t>
      </w:r>
      <w:r w:rsidR="00D82742" w:rsidRPr="003229B6">
        <w:rPr>
          <w:rFonts w:ascii="Times New Roman" w:hAnsi="Times New Roman" w:cs="Times New Roman"/>
          <w:sz w:val="24"/>
          <w:szCs w:val="24"/>
        </w:rPr>
        <w:t xml:space="preserve">One consequence of this is the relative </w:t>
      </w:r>
      <w:r w:rsidR="00241612" w:rsidRPr="003229B6">
        <w:rPr>
          <w:rFonts w:ascii="Times New Roman" w:hAnsi="Times New Roman" w:cs="Times New Roman"/>
          <w:sz w:val="24"/>
          <w:szCs w:val="24"/>
        </w:rPr>
        <w:t xml:space="preserve">lack </w:t>
      </w:r>
      <w:r w:rsidR="00D82742" w:rsidRPr="003229B6">
        <w:rPr>
          <w:rFonts w:ascii="Times New Roman" w:hAnsi="Times New Roman" w:cs="Times New Roman"/>
          <w:sz w:val="24"/>
          <w:szCs w:val="24"/>
        </w:rPr>
        <w:t xml:space="preserve">of </w:t>
      </w:r>
      <w:r w:rsidRPr="003229B6">
        <w:rPr>
          <w:rFonts w:ascii="Times New Roman" w:hAnsi="Times New Roman" w:cs="Times New Roman"/>
          <w:sz w:val="24"/>
          <w:szCs w:val="24"/>
        </w:rPr>
        <w:t xml:space="preserve">explicit engagement with the </w:t>
      </w:r>
      <w:r w:rsidRPr="003229B6">
        <w:rPr>
          <w:rFonts w:ascii="Times New Roman" w:hAnsi="Times New Roman" w:cs="Times New Roman"/>
          <w:i/>
          <w:sz w:val="24"/>
          <w:szCs w:val="24"/>
        </w:rPr>
        <w:t xml:space="preserve">articulations </w:t>
      </w:r>
      <w:r w:rsidR="00D82742" w:rsidRPr="003229B6">
        <w:rPr>
          <w:rFonts w:ascii="Times New Roman" w:hAnsi="Times New Roman" w:cs="Times New Roman"/>
          <w:sz w:val="24"/>
          <w:szCs w:val="24"/>
        </w:rPr>
        <w:t xml:space="preserve">between </w:t>
      </w:r>
      <w:r w:rsidR="00C706DF" w:rsidRPr="003229B6">
        <w:rPr>
          <w:rFonts w:ascii="Times New Roman" w:hAnsi="Times New Roman" w:cs="Times New Roman"/>
          <w:sz w:val="24"/>
          <w:szCs w:val="24"/>
        </w:rPr>
        <w:t>our</w:t>
      </w:r>
      <w:r w:rsidRPr="003229B6">
        <w:rPr>
          <w:rFonts w:ascii="Times New Roman" w:hAnsi="Times New Roman" w:cs="Times New Roman"/>
          <w:sz w:val="24"/>
          <w:szCs w:val="24"/>
        </w:rPr>
        <w:t xml:space="preserve"> themes. For example, order is </w:t>
      </w:r>
      <w:r w:rsidR="00C706DF" w:rsidRPr="003229B6">
        <w:rPr>
          <w:rFonts w:ascii="Times New Roman" w:hAnsi="Times New Roman" w:cs="Times New Roman"/>
          <w:sz w:val="24"/>
          <w:szCs w:val="24"/>
        </w:rPr>
        <w:t>integral</w:t>
      </w:r>
      <w:r w:rsidRPr="003229B6">
        <w:rPr>
          <w:rFonts w:ascii="Times New Roman" w:hAnsi="Times New Roman" w:cs="Times New Roman"/>
          <w:sz w:val="24"/>
          <w:szCs w:val="24"/>
        </w:rPr>
        <w:t xml:space="preserve"> </w:t>
      </w:r>
      <w:r w:rsidR="00C706DF" w:rsidRPr="003229B6">
        <w:rPr>
          <w:rFonts w:ascii="Times New Roman" w:hAnsi="Times New Roman" w:cs="Times New Roman"/>
          <w:sz w:val="24"/>
          <w:szCs w:val="24"/>
        </w:rPr>
        <w:t>in</w:t>
      </w:r>
      <w:r w:rsidRPr="003229B6">
        <w:rPr>
          <w:rFonts w:ascii="Times New Roman" w:hAnsi="Times New Roman" w:cs="Times New Roman"/>
          <w:sz w:val="24"/>
          <w:szCs w:val="24"/>
        </w:rPr>
        <w:t xml:space="preserve"> </w:t>
      </w:r>
      <w:r w:rsidR="00C706DF" w:rsidRPr="003229B6">
        <w:rPr>
          <w:rFonts w:ascii="Times New Roman" w:hAnsi="Times New Roman" w:cs="Times New Roman"/>
          <w:sz w:val="24"/>
          <w:szCs w:val="24"/>
        </w:rPr>
        <w:t xml:space="preserve">a global system of maritime </w:t>
      </w:r>
      <w:r w:rsidRPr="003229B6">
        <w:rPr>
          <w:rFonts w:ascii="Times New Roman" w:hAnsi="Times New Roman" w:cs="Times New Roman"/>
          <w:sz w:val="24"/>
          <w:szCs w:val="24"/>
        </w:rPr>
        <w:t>logistics</w:t>
      </w:r>
      <w:r w:rsidR="00C706DF" w:rsidRPr="003229B6">
        <w:rPr>
          <w:rFonts w:ascii="Times New Roman" w:hAnsi="Times New Roman" w:cs="Times New Roman"/>
          <w:sz w:val="24"/>
          <w:szCs w:val="24"/>
        </w:rPr>
        <w:t xml:space="preserve"> and vice versa</w:t>
      </w:r>
      <w:r w:rsidRPr="003229B6">
        <w:rPr>
          <w:rFonts w:ascii="Times New Roman" w:hAnsi="Times New Roman" w:cs="Times New Roman"/>
          <w:sz w:val="24"/>
          <w:szCs w:val="24"/>
        </w:rPr>
        <w:t xml:space="preserve">, </w:t>
      </w:r>
      <w:r w:rsidR="00C706DF" w:rsidRPr="003229B6">
        <w:rPr>
          <w:rFonts w:ascii="Times New Roman" w:hAnsi="Times New Roman" w:cs="Times New Roman"/>
          <w:sz w:val="24"/>
          <w:szCs w:val="24"/>
        </w:rPr>
        <w:t>while</w:t>
      </w:r>
      <w:r w:rsidRPr="003229B6">
        <w:rPr>
          <w:rFonts w:ascii="Times New Roman" w:hAnsi="Times New Roman" w:cs="Times New Roman"/>
          <w:sz w:val="24"/>
          <w:szCs w:val="24"/>
        </w:rPr>
        <w:t xml:space="preserve"> circulation and logistics are intertwined in the double meaning of movement of commodities and of capital</w:t>
      </w:r>
      <w:r w:rsidR="00C706DF" w:rsidRPr="003229B6">
        <w:rPr>
          <w:rFonts w:ascii="Times New Roman" w:hAnsi="Times New Roman" w:cs="Times New Roman"/>
          <w:sz w:val="24"/>
          <w:szCs w:val="24"/>
        </w:rPr>
        <w:t>, and so on</w:t>
      </w:r>
      <w:r w:rsidRPr="003229B6">
        <w:rPr>
          <w:rFonts w:ascii="Times New Roman" w:hAnsi="Times New Roman" w:cs="Times New Roman"/>
          <w:sz w:val="24"/>
          <w:szCs w:val="24"/>
        </w:rPr>
        <w:t>.</w:t>
      </w:r>
    </w:p>
    <w:p w14:paraId="7C551ED0" w14:textId="77777777" w:rsidR="00C706DF" w:rsidRPr="003229B6" w:rsidRDefault="00C706DF" w:rsidP="003229B6">
      <w:pPr>
        <w:spacing w:line="240" w:lineRule="auto"/>
        <w:jc w:val="both"/>
        <w:rPr>
          <w:rFonts w:ascii="Times New Roman" w:hAnsi="Times New Roman" w:cs="Times New Roman"/>
          <w:sz w:val="24"/>
          <w:szCs w:val="24"/>
        </w:rPr>
      </w:pPr>
    </w:p>
    <w:p w14:paraId="3AEB1EAA" w14:textId="39E61C86" w:rsidR="00471279" w:rsidRPr="003229B6" w:rsidRDefault="00E9632A" w:rsidP="003229B6">
      <w:p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As with our choices around the method of presentation, we also had to make hard </w:t>
      </w:r>
      <w:r w:rsidR="00241612" w:rsidRPr="003229B6">
        <w:rPr>
          <w:rFonts w:ascii="Times New Roman" w:hAnsi="Times New Roman" w:cs="Times New Roman"/>
          <w:sz w:val="24"/>
          <w:szCs w:val="24"/>
        </w:rPr>
        <w:t xml:space="preserve">decisions </w:t>
      </w:r>
      <w:r w:rsidRPr="003229B6">
        <w:rPr>
          <w:rFonts w:ascii="Times New Roman" w:hAnsi="Times New Roman" w:cs="Times New Roman"/>
          <w:sz w:val="24"/>
          <w:szCs w:val="24"/>
        </w:rPr>
        <w:t xml:space="preserve">on the empirical content. This is </w:t>
      </w:r>
      <w:r w:rsidR="00C706DF" w:rsidRPr="003229B6">
        <w:rPr>
          <w:rFonts w:ascii="Times New Roman" w:hAnsi="Times New Roman" w:cs="Times New Roman"/>
          <w:sz w:val="24"/>
          <w:szCs w:val="24"/>
        </w:rPr>
        <w:t xml:space="preserve">always </w:t>
      </w:r>
      <w:r w:rsidRPr="003229B6">
        <w:rPr>
          <w:rFonts w:ascii="Times New Roman" w:hAnsi="Times New Roman" w:cs="Times New Roman"/>
          <w:sz w:val="24"/>
          <w:szCs w:val="24"/>
        </w:rPr>
        <w:t>challeng</w:t>
      </w:r>
      <w:r w:rsidR="00C706DF" w:rsidRPr="003229B6">
        <w:rPr>
          <w:rFonts w:ascii="Times New Roman" w:hAnsi="Times New Roman" w:cs="Times New Roman"/>
          <w:sz w:val="24"/>
          <w:szCs w:val="24"/>
        </w:rPr>
        <w:t>ing –</w:t>
      </w:r>
      <w:r w:rsidRPr="003229B6">
        <w:rPr>
          <w:rFonts w:ascii="Times New Roman" w:hAnsi="Times New Roman" w:cs="Times New Roman"/>
          <w:sz w:val="24"/>
          <w:szCs w:val="24"/>
        </w:rPr>
        <w:t xml:space="preserve"> even in the most </w:t>
      </w:r>
      <w:r w:rsidR="00CA5005" w:rsidRPr="003229B6">
        <w:rPr>
          <w:rFonts w:ascii="Times New Roman" w:hAnsi="Times New Roman" w:cs="Times New Roman"/>
          <w:sz w:val="24"/>
          <w:szCs w:val="24"/>
        </w:rPr>
        <w:t>‘</w:t>
      </w:r>
      <w:r w:rsidRPr="003229B6">
        <w:rPr>
          <w:rFonts w:ascii="Times New Roman" w:hAnsi="Times New Roman" w:cs="Times New Roman"/>
          <w:sz w:val="24"/>
          <w:szCs w:val="24"/>
        </w:rPr>
        <w:t>micro</w:t>
      </w:r>
      <w:r w:rsidR="00CA5005" w:rsidRPr="003229B6">
        <w:rPr>
          <w:rFonts w:ascii="Times New Roman" w:hAnsi="Times New Roman" w:cs="Times New Roman"/>
          <w:sz w:val="24"/>
          <w:szCs w:val="24"/>
        </w:rPr>
        <w:t>’</w:t>
      </w:r>
      <w:r w:rsidRPr="003229B6">
        <w:rPr>
          <w:rFonts w:ascii="Times New Roman" w:hAnsi="Times New Roman" w:cs="Times New Roman"/>
          <w:sz w:val="24"/>
          <w:szCs w:val="24"/>
        </w:rPr>
        <w:t xml:space="preserve"> of histories</w:t>
      </w:r>
      <w:r w:rsidR="00C706DF" w:rsidRPr="003229B6">
        <w:rPr>
          <w:rFonts w:ascii="Times New Roman" w:hAnsi="Times New Roman" w:cs="Times New Roman"/>
          <w:sz w:val="24"/>
          <w:szCs w:val="24"/>
        </w:rPr>
        <w:t xml:space="preserve"> –</w:t>
      </w:r>
      <w:r w:rsidRPr="003229B6">
        <w:rPr>
          <w:rFonts w:ascii="Times New Roman" w:hAnsi="Times New Roman" w:cs="Times New Roman"/>
          <w:sz w:val="24"/>
          <w:szCs w:val="24"/>
        </w:rPr>
        <w:t xml:space="preserve"> </w:t>
      </w:r>
      <w:r w:rsidR="00C706DF" w:rsidRPr="003229B6">
        <w:rPr>
          <w:rFonts w:ascii="Times New Roman" w:hAnsi="Times New Roman" w:cs="Times New Roman"/>
          <w:sz w:val="24"/>
          <w:szCs w:val="24"/>
        </w:rPr>
        <w:t>as</w:t>
      </w:r>
      <w:r w:rsidRPr="003229B6">
        <w:rPr>
          <w:rFonts w:ascii="Times New Roman" w:hAnsi="Times New Roman" w:cs="Times New Roman"/>
          <w:sz w:val="24"/>
          <w:szCs w:val="24"/>
        </w:rPr>
        <w:t xml:space="preserve"> the process of analytical ordering will always result in important exclusions</w:t>
      </w:r>
      <w:r w:rsidR="002F00B9" w:rsidRPr="003229B6">
        <w:rPr>
          <w:rFonts w:ascii="Times New Roman" w:hAnsi="Times New Roman" w:cs="Times New Roman"/>
          <w:sz w:val="24"/>
          <w:szCs w:val="24"/>
        </w:rPr>
        <w:t>.</w:t>
      </w:r>
      <w:r w:rsidR="00267E34" w:rsidRPr="003229B6">
        <w:rPr>
          <w:rFonts w:ascii="Times New Roman" w:hAnsi="Times New Roman" w:cs="Times New Roman"/>
          <w:sz w:val="24"/>
          <w:szCs w:val="24"/>
        </w:rPr>
        <w:t xml:space="preserve"> </w:t>
      </w:r>
      <w:r w:rsidR="00471279" w:rsidRPr="003229B6">
        <w:rPr>
          <w:rFonts w:ascii="Times New Roman" w:hAnsi="Times New Roman" w:cs="Times New Roman"/>
          <w:sz w:val="24"/>
          <w:szCs w:val="24"/>
        </w:rPr>
        <w:t xml:space="preserve">Cheikh </w:t>
      </w:r>
      <w:proofErr w:type="spellStart"/>
      <w:r w:rsidR="00471279" w:rsidRPr="003229B6">
        <w:rPr>
          <w:rFonts w:ascii="Times New Roman" w:hAnsi="Times New Roman" w:cs="Times New Roman"/>
          <w:sz w:val="24"/>
          <w:szCs w:val="24"/>
        </w:rPr>
        <w:t>Sene</w:t>
      </w:r>
      <w:proofErr w:type="spellEnd"/>
      <w:r w:rsidR="00471279" w:rsidRPr="003229B6">
        <w:rPr>
          <w:rFonts w:ascii="Times New Roman" w:hAnsi="Times New Roman" w:cs="Times New Roman"/>
          <w:sz w:val="24"/>
          <w:szCs w:val="24"/>
        </w:rPr>
        <w:t xml:space="preserve"> highlights a number of gaps in engagement with different African histories and geographies</w:t>
      </w:r>
      <w:r w:rsidR="001207F5" w:rsidRPr="003229B6">
        <w:rPr>
          <w:rFonts w:ascii="Times New Roman" w:hAnsi="Times New Roman" w:cs="Times New Roman"/>
          <w:sz w:val="24"/>
          <w:szCs w:val="24"/>
        </w:rPr>
        <w:t>, most notably the</w:t>
      </w:r>
      <w:r w:rsidR="00471279" w:rsidRPr="003229B6">
        <w:rPr>
          <w:rFonts w:ascii="Times New Roman" w:hAnsi="Times New Roman" w:cs="Times New Roman"/>
          <w:sz w:val="24"/>
          <w:szCs w:val="24"/>
        </w:rPr>
        <w:t xml:space="preserve"> limited analysis of ‘pre-colonial Africa in the process of British capital accumulation’, </w:t>
      </w:r>
      <w:r w:rsidR="001207F5" w:rsidRPr="003229B6">
        <w:rPr>
          <w:rFonts w:ascii="Times New Roman" w:hAnsi="Times New Roman" w:cs="Times New Roman"/>
          <w:sz w:val="24"/>
          <w:szCs w:val="24"/>
        </w:rPr>
        <w:t>at the expense of</w:t>
      </w:r>
      <w:r w:rsidR="00A6644A" w:rsidRPr="003229B6">
        <w:rPr>
          <w:rFonts w:ascii="Times New Roman" w:hAnsi="Times New Roman" w:cs="Times New Roman"/>
          <w:sz w:val="24"/>
          <w:szCs w:val="24"/>
        </w:rPr>
        <w:t xml:space="preserve"> our own</w:t>
      </w:r>
      <w:r w:rsidR="001207F5" w:rsidRPr="003229B6">
        <w:rPr>
          <w:rFonts w:ascii="Times New Roman" w:hAnsi="Times New Roman" w:cs="Times New Roman"/>
          <w:sz w:val="24"/>
          <w:szCs w:val="24"/>
        </w:rPr>
        <w:t xml:space="preserve"> focus on the</w:t>
      </w:r>
      <w:r w:rsidR="00471279" w:rsidRPr="003229B6">
        <w:rPr>
          <w:rFonts w:ascii="Times New Roman" w:hAnsi="Times New Roman" w:cs="Times New Roman"/>
          <w:sz w:val="24"/>
          <w:szCs w:val="24"/>
        </w:rPr>
        <w:t xml:space="preserve"> history of slavers and the enslaved </w:t>
      </w:r>
      <w:r w:rsidR="002F00B9" w:rsidRPr="003229B6">
        <w:rPr>
          <w:rFonts w:ascii="Times New Roman" w:hAnsi="Times New Roman" w:cs="Times New Roman"/>
          <w:sz w:val="24"/>
          <w:szCs w:val="24"/>
        </w:rPr>
        <w:t xml:space="preserve">across </w:t>
      </w:r>
      <w:r w:rsidR="001207F5" w:rsidRPr="003229B6">
        <w:rPr>
          <w:rFonts w:ascii="Times New Roman" w:hAnsi="Times New Roman" w:cs="Times New Roman"/>
          <w:sz w:val="24"/>
          <w:szCs w:val="24"/>
        </w:rPr>
        <w:t xml:space="preserve">the Black </w:t>
      </w:r>
      <w:r w:rsidR="00471279" w:rsidRPr="003229B6">
        <w:rPr>
          <w:rFonts w:ascii="Times New Roman" w:hAnsi="Times New Roman" w:cs="Times New Roman"/>
          <w:sz w:val="24"/>
          <w:szCs w:val="24"/>
        </w:rPr>
        <w:t xml:space="preserve">Atlantic. He also notes a </w:t>
      </w:r>
      <w:r w:rsidR="003F718F" w:rsidRPr="003229B6">
        <w:rPr>
          <w:rFonts w:ascii="Times New Roman" w:hAnsi="Times New Roman" w:cs="Times New Roman"/>
          <w:sz w:val="24"/>
          <w:szCs w:val="24"/>
        </w:rPr>
        <w:t xml:space="preserve">lacuna </w:t>
      </w:r>
      <w:r w:rsidR="00471279" w:rsidRPr="003229B6">
        <w:rPr>
          <w:rFonts w:ascii="Times New Roman" w:hAnsi="Times New Roman" w:cs="Times New Roman"/>
          <w:sz w:val="24"/>
          <w:szCs w:val="24"/>
        </w:rPr>
        <w:t xml:space="preserve">in our account of access arrangements </w:t>
      </w:r>
      <w:r w:rsidR="000B4FB1" w:rsidRPr="003229B6">
        <w:rPr>
          <w:rFonts w:ascii="Times New Roman" w:hAnsi="Times New Roman" w:cs="Times New Roman"/>
          <w:sz w:val="24"/>
          <w:szCs w:val="24"/>
        </w:rPr>
        <w:t xml:space="preserve">where </w:t>
      </w:r>
      <w:r w:rsidR="00471279" w:rsidRPr="003229B6">
        <w:rPr>
          <w:rFonts w:ascii="Times New Roman" w:hAnsi="Times New Roman" w:cs="Times New Roman"/>
          <w:sz w:val="24"/>
          <w:szCs w:val="24"/>
        </w:rPr>
        <w:t xml:space="preserve">illegal fishing in West African waters </w:t>
      </w:r>
      <w:r w:rsidR="000B4FB1" w:rsidRPr="003229B6">
        <w:rPr>
          <w:rFonts w:ascii="Times New Roman" w:hAnsi="Times New Roman" w:cs="Times New Roman"/>
          <w:sz w:val="24"/>
          <w:szCs w:val="24"/>
        </w:rPr>
        <w:t>flourishes</w:t>
      </w:r>
      <w:r w:rsidR="00471279" w:rsidRPr="003229B6">
        <w:rPr>
          <w:rFonts w:ascii="Times New Roman" w:hAnsi="Times New Roman" w:cs="Times New Roman"/>
          <w:sz w:val="24"/>
          <w:szCs w:val="24"/>
        </w:rPr>
        <w:t xml:space="preserve"> despite </w:t>
      </w:r>
      <w:r w:rsidR="000B4FB1" w:rsidRPr="003229B6">
        <w:rPr>
          <w:rFonts w:ascii="Times New Roman" w:hAnsi="Times New Roman" w:cs="Times New Roman"/>
          <w:sz w:val="24"/>
          <w:szCs w:val="24"/>
        </w:rPr>
        <w:t>formal controls</w:t>
      </w:r>
      <w:r w:rsidR="00471279" w:rsidRPr="003229B6">
        <w:rPr>
          <w:rFonts w:ascii="Times New Roman" w:hAnsi="Times New Roman" w:cs="Times New Roman"/>
          <w:sz w:val="24"/>
          <w:szCs w:val="24"/>
        </w:rPr>
        <w:t xml:space="preserve">. </w:t>
      </w:r>
      <w:r w:rsidR="000B4FB1" w:rsidRPr="003229B6">
        <w:rPr>
          <w:rFonts w:ascii="Times New Roman" w:hAnsi="Times New Roman" w:cs="Times New Roman"/>
          <w:sz w:val="24"/>
          <w:szCs w:val="24"/>
        </w:rPr>
        <w:t xml:space="preserve">These are certainly </w:t>
      </w:r>
      <w:r w:rsidR="003F718F" w:rsidRPr="003229B6">
        <w:rPr>
          <w:rFonts w:ascii="Times New Roman" w:hAnsi="Times New Roman" w:cs="Times New Roman"/>
          <w:sz w:val="24"/>
          <w:szCs w:val="24"/>
        </w:rPr>
        <w:t xml:space="preserve">important and rewarding </w:t>
      </w:r>
      <w:r w:rsidR="000B4FB1" w:rsidRPr="003229B6">
        <w:rPr>
          <w:rFonts w:ascii="Times New Roman" w:hAnsi="Times New Roman" w:cs="Times New Roman"/>
          <w:sz w:val="24"/>
          <w:szCs w:val="24"/>
        </w:rPr>
        <w:t xml:space="preserve">avenues. </w:t>
      </w:r>
      <w:r w:rsidR="00471279" w:rsidRPr="003229B6">
        <w:rPr>
          <w:rFonts w:ascii="Times New Roman" w:hAnsi="Times New Roman" w:cs="Times New Roman"/>
          <w:sz w:val="24"/>
          <w:szCs w:val="24"/>
        </w:rPr>
        <w:t>In other work</w:t>
      </w:r>
      <w:r w:rsidR="000B4FB1" w:rsidRPr="003229B6">
        <w:rPr>
          <w:rFonts w:ascii="Times New Roman" w:hAnsi="Times New Roman" w:cs="Times New Roman"/>
          <w:sz w:val="24"/>
          <w:szCs w:val="24"/>
        </w:rPr>
        <w:t xml:space="preserve"> </w:t>
      </w:r>
      <w:r w:rsidR="00471279" w:rsidRPr="003229B6">
        <w:rPr>
          <w:rFonts w:ascii="Times New Roman" w:hAnsi="Times New Roman" w:cs="Times New Roman"/>
          <w:sz w:val="24"/>
          <w:szCs w:val="24"/>
        </w:rPr>
        <w:t>we show</w:t>
      </w:r>
      <w:r w:rsidR="000B4FB1" w:rsidRPr="003229B6">
        <w:rPr>
          <w:rFonts w:ascii="Times New Roman" w:hAnsi="Times New Roman" w:cs="Times New Roman"/>
          <w:sz w:val="24"/>
          <w:szCs w:val="24"/>
        </w:rPr>
        <w:t>,</w:t>
      </w:r>
      <w:r w:rsidR="00471279" w:rsidRPr="003229B6">
        <w:rPr>
          <w:rFonts w:ascii="Times New Roman" w:hAnsi="Times New Roman" w:cs="Times New Roman"/>
          <w:sz w:val="24"/>
          <w:szCs w:val="24"/>
        </w:rPr>
        <w:t xml:space="preserve"> </w:t>
      </w:r>
      <w:r w:rsidR="000B4FB1" w:rsidRPr="003229B6">
        <w:rPr>
          <w:rFonts w:ascii="Times New Roman" w:hAnsi="Times New Roman" w:cs="Times New Roman"/>
          <w:sz w:val="24"/>
          <w:szCs w:val="24"/>
        </w:rPr>
        <w:t xml:space="preserve">for </w:t>
      </w:r>
      <w:r w:rsidR="00D82742" w:rsidRPr="003229B6">
        <w:rPr>
          <w:rFonts w:ascii="Times New Roman" w:hAnsi="Times New Roman" w:cs="Times New Roman"/>
          <w:sz w:val="24"/>
          <w:szCs w:val="24"/>
        </w:rPr>
        <w:t>instance</w:t>
      </w:r>
      <w:r w:rsidR="000B4FB1" w:rsidRPr="003229B6">
        <w:rPr>
          <w:rFonts w:ascii="Times New Roman" w:hAnsi="Times New Roman" w:cs="Times New Roman"/>
          <w:sz w:val="24"/>
          <w:szCs w:val="24"/>
        </w:rPr>
        <w:t xml:space="preserve">, </w:t>
      </w:r>
      <w:r w:rsidR="00471279" w:rsidRPr="003229B6">
        <w:rPr>
          <w:rFonts w:ascii="Times New Roman" w:hAnsi="Times New Roman" w:cs="Times New Roman"/>
          <w:sz w:val="24"/>
          <w:szCs w:val="24"/>
        </w:rPr>
        <w:t xml:space="preserve">that access arrangements are first and foremost geopolitical-economic relations based upon struggles between </w:t>
      </w:r>
      <w:r w:rsidR="000B4FB1" w:rsidRPr="003229B6">
        <w:rPr>
          <w:rFonts w:ascii="Times New Roman" w:hAnsi="Times New Roman" w:cs="Times New Roman"/>
          <w:sz w:val="24"/>
          <w:szCs w:val="24"/>
        </w:rPr>
        <w:t>distant water fleets</w:t>
      </w:r>
      <w:r w:rsidR="00471279" w:rsidRPr="003229B6">
        <w:rPr>
          <w:rFonts w:ascii="Times New Roman" w:hAnsi="Times New Roman" w:cs="Times New Roman"/>
          <w:sz w:val="24"/>
          <w:szCs w:val="24"/>
        </w:rPr>
        <w:t xml:space="preserve"> seeking profit</w:t>
      </w:r>
      <w:r w:rsidR="00D82742" w:rsidRPr="003229B6">
        <w:rPr>
          <w:rFonts w:ascii="Times New Roman" w:hAnsi="Times New Roman" w:cs="Times New Roman"/>
          <w:sz w:val="24"/>
          <w:szCs w:val="24"/>
        </w:rPr>
        <w:t>,</w:t>
      </w:r>
      <w:r w:rsidR="00471279" w:rsidRPr="003229B6">
        <w:rPr>
          <w:rFonts w:ascii="Times New Roman" w:hAnsi="Times New Roman" w:cs="Times New Roman"/>
          <w:sz w:val="24"/>
          <w:szCs w:val="24"/>
        </w:rPr>
        <w:t xml:space="preserve"> and coastal states seeking ground</w:t>
      </w:r>
      <w:r w:rsidR="000B4FB1" w:rsidRPr="003229B6">
        <w:rPr>
          <w:rFonts w:ascii="Times New Roman" w:hAnsi="Times New Roman" w:cs="Times New Roman"/>
          <w:sz w:val="24"/>
          <w:szCs w:val="24"/>
        </w:rPr>
        <w:t>-</w:t>
      </w:r>
      <w:r w:rsidR="00471279" w:rsidRPr="003229B6">
        <w:rPr>
          <w:rFonts w:ascii="Times New Roman" w:hAnsi="Times New Roman" w:cs="Times New Roman"/>
          <w:sz w:val="24"/>
          <w:szCs w:val="24"/>
        </w:rPr>
        <w:t>rent (</w:t>
      </w:r>
      <w:r w:rsidR="006B7AD2" w:rsidRPr="003229B6">
        <w:rPr>
          <w:rFonts w:ascii="Times New Roman" w:hAnsi="Times New Roman" w:cs="Times New Roman"/>
          <w:sz w:val="24"/>
          <w:szCs w:val="24"/>
        </w:rPr>
        <w:t>10</w:t>
      </w:r>
      <w:r w:rsidR="00471279" w:rsidRPr="003229B6">
        <w:rPr>
          <w:rFonts w:ascii="Times New Roman" w:hAnsi="Times New Roman" w:cs="Times New Roman"/>
          <w:sz w:val="24"/>
          <w:szCs w:val="24"/>
        </w:rPr>
        <w:t xml:space="preserve">). </w:t>
      </w:r>
      <w:r w:rsidR="00A6644A" w:rsidRPr="003229B6">
        <w:rPr>
          <w:rFonts w:ascii="Times New Roman" w:hAnsi="Times New Roman" w:cs="Times New Roman"/>
          <w:sz w:val="24"/>
          <w:szCs w:val="24"/>
        </w:rPr>
        <w:t>In the book, w</w:t>
      </w:r>
      <w:r w:rsidR="00471279" w:rsidRPr="003229B6">
        <w:rPr>
          <w:rFonts w:ascii="Times New Roman" w:hAnsi="Times New Roman" w:cs="Times New Roman"/>
          <w:sz w:val="24"/>
          <w:szCs w:val="24"/>
        </w:rPr>
        <w:t xml:space="preserve">e </w:t>
      </w:r>
      <w:r w:rsidR="009D441E" w:rsidRPr="003229B6">
        <w:rPr>
          <w:rFonts w:ascii="Times New Roman" w:hAnsi="Times New Roman" w:cs="Times New Roman"/>
          <w:sz w:val="24"/>
          <w:szCs w:val="24"/>
        </w:rPr>
        <w:t>theorize</w:t>
      </w:r>
      <w:r w:rsidR="000B4FB1" w:rsidRPr="003229B6">
        <w:rPr>
          <w:rFonts w:ascii="Times New Roman" w:hAnsi="Times New Roman" w:cs="Times New Roman"/>
          <w:sz w:val="24"/>
          <w:szCs w:val="24"/>
        </w:rPr>
        <w:t xml:space="preserve"> this resource access through Marx’s category of </w:t>
      </w:r>
      <w:r w:rsidR="00471279" w:rsidRPr="003229B6">
        <w:rPr>
          <w:rFonts w:ascii="Times New Roman" w:hAnsi="Times New Roman" w:cs="Times New Roman"/>
          <w:sz w:val="24"/>
          <w:szCs w:val="24"/>
        </w:rPr>
        <w:t>modern landed property</w:t>
      </w:r>
      <w:r w:rsidR="000B4FB1" w:rsidRPr="003229B6">
        <w:rPr>
          <w:rFonts w:ascii="Times New Roman" w:hAnsi="Times New Roman" w:cs="Times New Roman"/>
          <w:sz w:val="24"/>
          <w:szCs w:val="24"/>
        </w:rPr>
        <w:t xml:space="preserve">, which </w:t>
      </w:r>
      <w:r w:rsidR="00A6644A" w:rsidRPr="003229B6">
        <w:rPr>
          <w:rFonts w:ascii="Times New Roman" w:hAnsi="Times New Roman" w:cs="Times New Roman"/>
          <w:sz w:val="24"/>
          <w:szCs w:val="24"/>
        </w:rPr>
        <w:t xml:space="preserve">interprets </w:t>
      </w:r>
      <w:r w:rsidR="000B4FB1" w:rsidRPr="003229B6">
        <w:rPr>
          <w:rFonts w:ascii="Times New Roman" w:hAnsi="Times New Roman" w:cs="Times New Roman"/>
          <w:sz w:val="24"/>
          <w:szCs w:val="24"/>
        </w:rPr>
        <w:t xml:space="preserve">EEZ fisheries as a form of </w:t>
      </w:r>
      <w:r w:rsidR="00471279" w:rsidRPr="003229B6">
        <w:rPr>
          <w:rFonts w:ascii="Times New Roman" w:hAnsi="Times New Roman" w:cs="Times New Roman"/>
          <w:sz w:val="24"/>
          <w:szCs w:val="24"/>
        </w:rPr>
        <w:t>state-landed property</w:t>
      </w:r>
      <w:r w:rsidR="00A6644A" w:rsidRPr="003229B6">
        <w:rPr>
          <w:rFonts w:ascii="Times New Roman" w:hAnsi="Times New Roman" w:cs="Times New Roman"/>
          <w:sz w:val="24"/>
          <w:szCs w:val="24"/>
        </w:rPr>
        <w:t xml:space="preserve"> that is</w:t>
      </w:r>
      <w:r w:rsidR="000B4FB1" w:rsidRPr="003229B6">
        <w:rPr>
          <w:rFonts w:ascii="Times New Roman" w:hAnsi="Times New Roman" w:cs="Times New Roman"/>
          <w:sz w:val="24"/>
          <w:szCs w:val="24"/>
        </w:rPr>
        <w:t xml:space="preserve"> </w:t>
      </w:r>
      <w:r w:rsidR="00471279" w:rsidRPr="003229B6">
        <w:rPr>
          <w:rFonts w:ascii="Times New Roman" w:hAnsi="Times New Roman" w:cs="Times New Roman"/>
          <w:sz w:val="24"/>
          <w:szCs w:val="24"/>
        </w:rPr>
        <w:t>a product of historically</w:t>
      </w:r>
      <w:r w:rsidR="000B4FB1" w:rsidRPr="003229B6">
        <w:rPr>
          <w:rFonts w:ascii="Times New Roman" w:hAnsi="Times New Roman" w:cs="Times New Roman"/>
          <w:sz w:val="24"/>
          <w:szCs w:val="24"/>
        </w:rPr>
        <w:t>-</w:t>
      </w:r>
      <w:r w:rsidR="00471279" w:rsidRPr="003229B6">
        <w:rPr>
          <w:rFonts w:ascii="Times New Roman" w:hAnsi="Times New Roman" w:cs="Times New Roman"/>
          <w:sz w:val="24"/>
          <w:szCs w:val="24"/>
        </w:rPr>
        <w:t>specific</w:t>
      </w:r>
      <w:r w:rsidR="000B4FB1" w:rsidRPr="003229B6">
        <w:rPr>
          <w:rFonts w:ascii="Times New Roman" w:hAnsi="Times New Roman" w:cs="Times New Roman"/>
          <w:sz w:val="24"/>
          <w:szCs w:val="24"/>
        </w:rPr>
        <w:t>,</w:t>
      </w:r>
      <w:r w:rsidR="00471279" w:rsidRPr="003229B6">
        <w:rPr>
          <w:rFonts w:ascii="Times New Roman" w:hAnsi="Times New Roman" w:cs="Times New Roman"/>
          <w:sz w:val="24"/>
          <w:szCs w:val="24"/>
        </w:rPr>
        <w:t xml:space="preserve"> </w:t>
      </w:r>
      <w:r w:rsidR="009D441E" w:rsidRPr="003229B6">
        <w:rPr>
          <w:rFonts w:ascii="Times New Roman" w:hAnsi="Times New Roman" w:cs="Times New Roman"/>
          <w:sz w:val="24"/>
          <w:szCs w:val="24"/>
        </w:rPr>
        <w:t>juridical</w:t>
      </w:r>
      <w:r w:rsidR="00471279" w:rsidRPr="003229B6">
        <w:rPr>
          <w:rFonts w:ascii="Times New Roman" w:hAnsi="Times New Roman" w:cs="Times New Roman"/>
          <w:sz w:val="24"/>
          <w:szCs w:val="24"/>
        </w:rPr>
        <w:t>-institutional forms</w:t>
      </w:r>
      <w:r w:rsidR="000B4FB1" w:rsidRPr="003229B6">
        <w:rPr>
          <w:rFonts w:ascii="Times New Roman" w:hAnsi="Times New Roman" w:cs="Times New Roman"/>
          <w:sz w:val="24"/>
          <w:szCs w:val="24"/>
        </w:rPr>
        <w:t xml:space="preserve"> (</w:t>
      </w:r>
      <w:r w:rsidR="006B7AD2" w:rsidRPr="003229B6">
        <w:rPr>
          <w:rFonts w:ascii="Times New Roman" w:hAnsi="Times New Roman" w:cs="Times New Roman"/>
          <w:sz w:val="24"/>
          <w:szCs w:val="24"/>
        </w:rPr>
        <w:t>11)</w:t>
      </w:r>
      <w:r w:rsidR="000B4FB1" w:rsidRPr="003229B6">
        <w:rPr>
          <w:rFonts w:ascii="Times New Roman" w:hAnsi="Times New Roman" w:cs="Times New Roman"/>
          <w:sz w:val="24"/>
          <w:szCs w:val="24"/>
        </w:rPr>
        <w:t xml:space="preserve"> </w:t>
      </w:r>
      <w:r w:rsidR="00D82742" w:rsidRPr="003229B6">
        <w:rPr>
          <w:rFonts w:ascii="Times New Roman" w:hAnsi="Times New Roman" w:cs="Times New Roman"/>
          <w:sz w:val="24"/>
          <w:szCs w:val="24"/>
        </w:rPr>
        <w:t>requiring</w:t>
      </w:r>
      <w:r w:rsidR="000B4FB1" w:rsidRPr="003229B6">
        <w:rPr>
          <w:rFonts w:ascii="Times New Roman" w:hAnsi="Times New Roman" w:cs="Times New Roman"/>
          <w:sz w:val="24"/>
          <w:szCs w:val="24"/>
        </w:rPr>
        <w:t xml:space="preserve"> careful historical-geographical study</w:t>
      </w:r>
      <w:r w:rsidR="00A6644A" w:rsidRPr="003229B6">
        <w:rPr>
          <w:rFonts w:ascii="Times New Roman" w:hAnsi="Times New Roman" w:cs="Times New Roman"/>
          <w:sz w:val="24"/>
          <w:szCs w:val="24"/>
        </w:rPr>
        <w:t xml:space="preserve">. </w:t>
      </w:r>
      <w:proofErr w:type="spellStart"/>
      <w:r w:rsidR="000B4FB1" w:rsidRPr="003229B6">
        <w:rPr>
          <w:rFonts w:ascii="Times New Roman" w:hAnsi="Times New Roman" w:cs="Times New Roman"/>
          <w:sz w:val="24"/>
          <w:szCs w:val="24"/>
        </w:rPr>
        <w:t>Sene’s</w:t>
      </w:r>
      <w:proofErr w:type="spellEnd"/>
      <w:r w:rsidR="000B4FB1" w:rsidRPr="003229B6">
        <w:rPr>
          <w:rFonts w:ascii="Times New Roman" w:hAnsi="Times New Roman" w:cs="Times New Roman"/>
          <w:sz w:val="24"/>
          <w:szCs w:val="24"/>
        </w:rPr>
        <w:t xml:space="preserve"> intervention will </w:t>
      </w:r>
      <w:r w:rsidR="008F29AF" w:rsidRPr="003229B6">
        <w:rPr>
          <w:rFonts w:ascii="Times New Roman" w:hAnsi="Times New Roman" w:cs="Times New Roman"/>
          <w:sz w:val="24"/>
          <w:szCs w:val="24"/>
        </w:rPr>
        <w:t xml:space="preserve">hopefully </w:t>
      </w:r>
      <w:r w:rsidR="000B4FB1" w:rsidRPr="003229B6">
        <w:rPr>
          <w:rFonts w:ascii="Times New Roman" w:hAnsi="Times New Roman" w:cs="Times New Roman"/>
          <w:sz w:val="24"/>
          <w:szCs w:val="24"/>
        </w:rPr>
        <w:t xml:space="preserve">contribute to triggering such </w:t>
      </w:r>
      <w:r w:rsidR="003F718F" w:rsidRPr="003229B6">
        <w:rPr>
          <w:rFonts w:ascii="Times New Roman" w:hAnsi="Times New Roman" w:cs="Times New Roman"/>
          <w:sz w:val="24"/>
          <w:szCs w:val="24"/>
        </w:rPr>
        <w:t>further investigations</w:t>
      </w:r>
      <w:r w:rsidR="008F29AF" w:rsidRPr="003229B6">
        <w:rPr>
          <w:rFonts w:ascii="Times New Roman" w:hAnsi="Times New Roman" w:cs="Times New Roman"/>
          <w:sz w:val="24"/>
          <w:szCs w:val="24"/>
        </w:rPr>
        <w:t xml:space="preserve">, which colleagues such as </w:t>
      </w:r>
      <w:r w:rsidR="00104513" w:rsidRPr="003229B6">
        <w:rPr>
          <w:rFonts w:ascii="Times New Roman" w:hAnsi="Times New Roman" w:cs="Times New Roman"/>
          <w:sz w:val="24"/>
          <w:szCs w:val="24"/>
        </w:rPr>
        <w:t xml:space="preserve">Brenda </w:t>
      </w:r>
      <w:proofErr w:type="spellStart"/>
      <w:r w:rsidR="00104513" w:rsidRPr="003229B6">
        <w:rPr>
          <w:rFonts w:ascii="Times New Roman" w:hAnsi="Times New Roman" w:cs="Times New Roman"/>
          <w:sz w:val="24"/>
          <w:szCs w:val="24"/>
        </w:rPr>
        <w:t>Chalfin</w:t>
      </w:r>
      <w:proofErr w:type="spellEnd"/>
      <w:r w:rsidR="00104513" w:rsidRPr="003229B6">
        <w:rPr>
          <w:rFonts w:ascii="Times New Roman" w:hAnsi="Times New Roman" w:cs="Times New Roman"/>
          <w:sz w:val="24"/>
          <w:szCs w:val="24"/>
        </w:rPr>
        <w:t xml:space="preserve"> and Hannah Appel have already pioneered in their </w:t>
      </w:r>
      <w:r w:rsidR="003F718F" w:rsidRPr="003229B6">
        <w:rPr>
          <w:rFonts w:ascii="Times New Roman" w:hAnsi="Times New Roman" w:cs="Times New Roman"/>
          <w:sz w:val="24"/>
          <w:szCs w:val="24"/>
        </w:rPr>
        <w:t xml:space="preserve">accounts </w:t>
      </w:r>
      <w:r w:rsidR="00104513" w:rsidRPr="003229B6">
        <w:rPr>
          <w:rFonts w:ascii="Times New Roman" w:hAnsi="Times New Roman" w:cs="Times New Roman"/>
          <w:sz w:val="24"/>
          <w:szCs w:val="24"/>
        </w:rPr>
        <w:t xml:space="preserve">of west African </w:t>
      </w:r>
      <w:r w:rsidR="00133CA5" w:rsidRPr="003229B6">
        <w:rPr>
          <w:rFonts w:ascii="Times New Roman" w:hAnsi="Times New Roman" w:cs="Times New Roman"/>
          <w:sz w:val="24"/>
          <w:szCs w:val="24"/>
        </w:rPr>
        <w:t>offshore oil complexes</w:t>
      </w:r>
      <w:r w:rsidR="00104513" w:rsidRPr="003229B6">
        <w:rPr>
          <w:rFonts w:ascii="Times New Roman" w:hAnsi="Times New Roman" w:cs="Times New Roman"/>
          <w:sz w:val="24"/>
          <w:szCs w:val="24"/>
        </w:rPr>
        <w:t xml:space="preserve"> (12)</w:t>
      </w:r>
      <w:r w:rsidR="00471279" w:rsidRPr="003229B6">
        <w:rPr>
          <w:rFonts w:ascii="Times New Roman" w:hAnsi="Times New Roman" w:cs="Times New Roman"/>
          <w:sz w:val="24"/>
          <w:szCs w:val="24"/>
        </w:rPr>
        <w:t>.</w:t>
      </w:r>
    </w:p>
    <w:p w14:paraId="122E86E4" w14:textId="69043F84" w:rsidR="00471279" w:rsidRPr="003229B6" w:rsidRDefault="00471279" w:rsidP="003229B6">
      <w:pPr>
        <w:spacing w:line="240" w:lineRule="auto"/>
        <w:jc w:val="both"/>
        <w:rPr>
          <w:rFonts w:ascii="Times New Roman" w:hAnsi="Times New Roman" w:cs="Times New Roman"/>
          <w:sz w:val="24"/>
          <w:szCs w:val="24"/>
        </w:rPr>
      </w:pPr>
    </w:p>
    <w:p w14:paraId="00000040" w14:textId="138612E1" w:rsidR="0012504B" w:rsidRPr="003229B6" w:rsidRDefault="00E9632A" w:rsidP="003229B6">
      <w:p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Barbara </w:t>
      </w:r>
      <w:proofErr w:type="spellStart"/>
      <w:r w:rsidRPr="003229B6">
        <w:rPr>
          <w:rFonts w:ascii="Times New Roman" w:hAnsi="Times New Roman" w:cs="Times New Roman"/>
          <w:sz w:val="24"/>
          <w:szCs w:val="24"/>
        </w:rPr>
        <w:t>Neis</w:t>
      </w:r>
      <w:proofErr w:type="spellEnd"/>
      <w:r w:rsidRPr="003229B6">
        <w:rPr>
          <w:rFonts w:ascii="Times New Roman" w:hAnsi="Times New Roman" w:cs="Times New Roman"/>
          <w:sz w:val="24"/>
          <w:szCs w:val="24"/>
        </w:rPr>
        <w:t xml:space="preserve"> and </w:t>
      </w:r>
      <w:r w:rsidR="00B44B5F" w:rsidRPr="003229B6">
        <w:rPr>
          <w:rFonts w:ascii="Times New Roman" w:hAnsi="Times New Roman" w:cs="Times New Roman"/>
          <w:sz w:val="24"/>
          <w:szCs w:val="24"/>
        </w:rPr>
        <w:t xml:space="preserve">Cheikh </w:t>
      </w:r>
      <w:proofErr w:type="spellStart"/>
      <w:r w:rsidRPr="003229B6">
        <w:rPr>
          <w:rFonts w:ascii="Times New Roman" w:hAnsi="Times New Roman" w:cs="Times New Roman"/>
          <w:sz w:val="24"/>
          <w:szCs w:val="24"/>
        </w:rPr>
        <w:t>Sene</w:t>
      </w:r>
      <w:proofErr w:type="spellEnd"/>
      <w:r w:rsidRPr="003229B6">
        <w:rPr>
          <w:rFonts w:ascii="Times New Roman" w:hAnsi="Times New Roman" w:cs="Times New Roman"/>
          <w:sz w:val="24"/>
          <w:szCs w:val="24"/>
        </w:rPr>
        <w:t xml:space="preserve"> each correctly point out, albeit for slightly different reasons, </w:t>
      </w:r>
      <w:r w:rsidR="006D557B" w:rsidRPr="003229B6">
        <w:rPr>
          <w:rFonts w:ascii="Times New Roman" w:hAnsi="Times New Roman" w:cs="Times New Roman"/>
          <w:sz w:val="24"/>
          <w:szCs w:val="24"/>
        </w:rPr>
        <w:t xml:space="preserve">that </w:t>
      </w:r>
      <w:r w:rsidRPr="003229B6">
        <w:rPr>
          <w:rFonts w:ascii="Times New Roman" w:hAnsi="Times New Roman" w:cs="Times New Roman"/>
          <w:sz w:val="24"/>
          <w:szCs w:val="24"/>
        </w:rPr>
        <w:t>we are</w:t>
      </w:r>
      <w:r w:rsidR="001B77AC" w:rsidRPr="003229B6">
        <w:rPr>
          <w:rFonts w:ascii="Times New Roman" w:hAnsi="Times New Roman" w:cs="Times New Roman"/>
          <w:sz w:val="24"/>
          <w:szCs w:val="24"/>
        </w:rPr>
        <w:t xml:space="preserve"> also</w:t>
      </w:r>
      <w:r w:rsidRPr="003229B6">
        <w:rPr>
          <w:rFonts w:ascii="Times New Roman" w:hAnsi="Times New Roman" w:cs="Times New Roman"/>
          <w:sz w:val="24"/>
          <w:szCs w:val="24"/>
        </w:rPr>
        <w:t xml:space="preserve"> silent on small-scale fisheries. This was a deliberate choice</w:t>
      </w:r>
      <w:r w:rsidR="00A6644A" w:rsidRPr="003229B6">
        <w:rPr>
          <w:rFonts w:ascii="Times New Roman" w:hAnsi="Times New Roman" w:cs="Times New Roman"/>
          <w:sz w:val="24"/>
          <w:szCs w:val="24"/>
        </w:rPr>
        <w:t>,</w:t>
      </w:r>
      <w:r w:rsidRPr="003229B6">
        <w:rPr>
          <w:rFonts w:ascii="Times New Roman" w:hAnsi="Times New Roman" w:cs="Times New Roman"/>
          <w:sz w:val="24"/>
          <w:szCs w:val="24"/>
        </w:rPr>
        <w:t xml:space="preserve"> but we should</w:t>
      </w:r>
      <w:r w:rsidR="00C706DF" w:rsidRPr="003229B6">
        <w:rPr>
          <w:rFonts w:ascii="Times New Roman" w:hAnsi="Times New Roman" w:cs="Times New Roman"/>
          <w:sz w:val="24"/>
          <w:szCs w:val="24"/>
        </w:rPr>
        <w:t xml:space="preserve"> ha</w:t>
      </w:r>
      <w:r w:rsidRPr="003229B6">
        <w:rPr>
          <w:rFonts w:ascii="Times New Roman" w:hAnsi="Times New Roman" w:cs="Times New Roman"/>
          <w:sz w:val="24"/>
          <w:szCs w:val="24"/>
        </w:rPr>
        <w:t>ve taken the time in the book to explain why</w:t>
      </w:r>
      <w:r w:rsidR="009D441E" w:rsidRPr="003229B6">
        <w:rPr>
          <w:rFonts w:ascii="Times New Roman" w:hAnsi="Times New Roman" w:cs="Times New Roman"/>
          <w:sz w:val="24"/>
          <w:szCs w:val="24"/>
        </w:rPr>
        <w:t>,</w:t>
      </w:r>
      <w:r w:rsidRPr="003229B6">
        <w:rPr>
          <w:rFonts w:ascii="Times New Roman" w:hAnsi="Times New Roman" w:cs="Times New Roman"/>
          <w:sz w:val="24"/>
          <w:szCs w:val="24"/>
        </w:rPr>
        <w:t xml:space="preserve"> so we </w:t>
      </w:r>
      <w:r w:rsidR="00A6644A" w:rsidRPr="003229B6">
        <w:rPr>
          <w:rFonts w:ascii="Times New Roman" w:hAnsi="Times New Roman" w:cs="Times New Roman"/>
          <w:sz w:val="24"/>
          <w:szCs w:val="24"/>
        </w:rPr>
        <w:t>take</w:t>
      </w:r>
      <w:r w:rsidR="009D441E" w:rsidRPr="003229B6">
        <w:rPr>
          <w:rFonts w:ascii="Times New Roman" w:hAnsi="Times New Roman" w:cs="Times New Roman"/>
          <w:sz w:val="24"/>
          <w:szCs w:val="24"/>
        </w:rPr>
        <w:t xml:space="preserve"> </w:t>
      </w:r>
      <w:r w:rsidR="00A6644A" w:rsidRPr="003229B6">
        <w:rPr>
          <w:rFonts w:ascii="Times New Roman" w:hAnsi="Times New Roman" w:cs="Times New Roman"/>
          <w:sz w:val="24"/>
          <w:szCs w:val="24"/>
        </w:rPr>
        <w:t xml:space="preserve">the </w:t>
      </w:r>
      <w:r w:rsidRPr="003229B6">
        <w:rPr>
          <w:rFonts w:ascii="Times New Roman" w:hAnsi="Times New Roman" w:cs="Times New Roman"/>
          <w:sz w:val="24"/>
          <w:szCs w:val="24"/>
        </w:rPr>
        <w:t xml:space="preserve">opportunity </w:t>
      </w:r>
      <w:r w:rsidR="00B44B5F" w:rsidRPr="003229B6">
        <w:rPr>
          <w:rFonts w:ascii="Times New Roman" w:hAnsi="Times New Roman" w:cs="Times New Roman"/>
          <w:sz w:val="24"/>
          <w:szCs w:val="24"/>
        </w:rPr>
        <w:t xml:space="preserve">to do so </w:t>
      </w:r>
      <w:r w:rsidR="00A6644A" w:rsidRPr="003229B6">
        <w:rPr>
          <w:rFonts w:ascii="Times New Roman" w:hAnsi="Times New Roman" w:cs="Times New Roman"/>
          <w:sz w:val="24"/>
          <w:szCs w:val="24"/>
        </w:rPr>
        <w:t>now</w:t>
      </w:r>
      <w:r w:rsidRPr="003229B6">
        <w:rPr>
          <w:rFonts w:ascii="Times New Roman" w:hAnsi="Times New Roman" w:cs="Times New Roman"/>
          <w:sz w:val="24"/>
          <w:szCs w:val="24"/>
        </w:rPr>
        <w:t xml:space="preserve">. We focus on industrial fisheries </w:t>
      </w:r>
      <w:r w:rsidR="00A6644A" w:rsidRPr="003229B6">
        <w:rPr>
          <w:rFonts w:ascii="Times New Roman" w:hAnsi="Times New Roman" w:cs="Times New Roman"/>
          <w:sz w:val="24"/>
          <w:szCs w:val="24"/>
        </w:rPr>
        <w:t>-</w:t>
      </w:r>
      <w:r w:rsidRPr="003229B6">
        <w:rPr>
          <w:rFonts w:ascii="Times New Roman" w:hAnsi="Times New Roman" w:cs="Times New Roman"/>
          <w:sz w:val="24"/>
          <w:szCs w:val="24"/>
        </w:rPr>
        <w:t>and especially distant water fishing</w:t>
      </w:r>
      <w:r w:rsidR="00A6644A" w:rsidRPr="003229B6">
        <w:rPr>
          <w:rFonts w:ascii="Times New Roman" w:hAnsi="Times New Roman" w:cs="Times New Roman"/>
          <w:sz w:val="24"/>
          <w:szCs w:val="24"/>
        </w:rPr>
        <w:t>-</w:t>
      </w:r>
      <w:r w:rsidRPr="003229B6">
        <w:rPr>
          <w:rFonts w:ascii="Times New Roman" w:hAnsi="Times New Roman" w:cs="Times New Roman"/>
          <w:sz w:val="24"/>
          <w:szCs w:val="24"/>
        </w:rPr>
        <w:t xml:space="preserve"> because of </w:t>
      </w:r>
      <w:r w:rsidR="001B77AC" w:rsidRPr="003229B6">
        <w:rPr>
          <w:rFonts w:ascii="Times New Roman" w:hAnsi="Times New Roman" w:cs="Times New Roman"/>
          <w:sz w:val="24"/>
          <w:szCs w:val="24"/>
        </w:rPr>
        <w:t>their</w:t>
      </w:r>
      <w:r w:rsidRPr="003229B6">
        <w:rPr>
          <w:rFonts w:ascii="Times New Roman" w:hAnsi="Times New Roman" w:cs="Times New Roman"/>
          <w:sz w:val="24"/>
          <w:szCs w:val="24"/>
        </w:rPr>
        <w:t xml:space="preserve"> </w:t>
      </w:r>
      <w:r w:rsidR="001B77AC" w:rsidRPr="003229B6">
        <w:rPr>
          <w:rFonts w:ascii="Times New Roman" w:hAnsi="Times New Roman" w:cs="Times New Roman"/>
          <w:sz w:val="24"/>
          <w:szCs w:val="24"/>
        </w:rPr>
        <w:t xml:space="preserve">wildly </w:t>
      </w:r>
      <w:r w:rsidRPr="003229B6">
        <w:rPr>
          <w:rFonts w:ascii="Times New Roman" w:hAnsi="Times New Roman" w:cs="Times New Roman"/>
          <w:sz w:val="24"/>
          <w:szCs w:val="24"/>
        </w:rPr>
        <w:t xml:space="preserve">disproportionate </w:t>
      </w:r>
      <w:r w:rsidR="001B77AC" w:rsidRPr="003229B6">
        <w:rPr>
          <w:rFonts w:ascii="Times New Roman" w:hAnsi="Times New Roman" w:cs="Times New Roman"/>
          <w:sz w:val="24"/>
          <w:szCs w:val="24"/>
        </w:rPr>
        <w:t>contribution</w:t>
      </w:r>
      <w:r w:rsidRPr="003229B6">
        <w:rPr>
          <w:rFonts w:ascii="Times New Roman" w:hAnsi="Times New Roman" w:cs="Times New Roman"/>
          <w:sz w:val="24"/>
          <w:szCs w:val="24"/>
        </w:rPr>
        <w:t xml:space="preserve"> in shaping the </w:t>
      </w:r>
      <w:r w:rsidR="00C706DF" w:rsidRPr="003229B6">
        <w:rPr>
          <w:rFonts w:ascii="Times New Roman" w:hAnsi="Times New Roman" w:cs="Times New Roman"/>
          <w:sz w:val="24"/>
          <w:szCs w:val="24"/>
        </w:rPr>
        <w:t xml:space="preserve">terraqueous </w:t>
      </w:r>
      <w:r w:rsidRPr="003229B6">
        <w:rPr>
          <w:rFonts w:ascii="Times New Roman" w:hAnsi="Times New Roman" w:cs="Times New Roman"/>
          <w:sz w:val="24"/>
          <w:szCs w:val="24"/>
        </w:rPr>
        <w:t>world through processes of</w:t>
      </w:r>
      <w:r w:rsidR="00C706DF" w:rsidRPr="003229B6">
        <w:rPr>
          <w:rFonts w:ascii="Times New Roman" w:hAnsi="Times New Roman" w:cs="Times New Roman"/>
          <w:sz w:val="24"/>
          <w:szCs w:val="24"/>
        </w:rPr>
        <w:t xml:space="preserve"> </w:t>
      </w:r>
      <w:r w:rsidR="00F2170A" w:rsidRPr="003229B6">
        <w:rPr>
          <w:rFonts w:ascii="Times New Roman" w:hAnsi="Times New Roman" w:cs="Times New Roman"/>
          <w:sz w:val="24"/>
          <w:szCs w:val="24"/>
        </w:rPr>
        <w:t>industrialization</w:t>
      </w:r>
      <w:r w:rsidRPr="003229B6">
        <w:rPr>
          <w:rFonts w:ascii="Times New Roman" w:hAnsi="Times New Roman" w:cs="Times New Roman"/>
          <w:sz w:val="24"/>
          <w:szCs w:val="24"/>
        </w:rPr>
        <w:t xml:space="preserve"> and export</w:t>
      </w:r>
      <w:r w:rsidR="00A6644A" w:rsidRPr="003229B6">
        <w:rPr>
          <w:rFonts w:ascii="Times New Roman" w:hAnsi="Times New Roman" w:cs="Times New Roman"/>
          <w:sz w:val="24"/>
          <w:szCs w:val="24"/>
        </w:rPr>
        <w:t>-</w:t>
      </w:r>
      <w:r w:rsidRPr="003229B6">
        <w:rPr>
          <w:rFonts w:ascii="Times New Roman" w:hAnsi="Times New Roman" w:cs="Times New Roman"/>
          <w:sz w:val="24"/>
          <w:szCs w:val="24"/>
        </w:rPr>
        <w:t xml:space="preserve">based commodity chains in seafood, and pelagic imperialism more broadly. For example, the EU distant water vessels </w:t>
      </w:r>
      <w:r w:rsidR="00A6644A" w:rsidRPr="003229B6">
        <w:rPr>
          <w:rFonts w:ascii="Times New Roman" w:hAnsi="Times New Roman" w:cs="Times New Roman"/>
          <w:sz w:val="24"/>
          <w:szCs w:val="24"/>
        </w:rPr>
        <w:t xml:space="preserve">constitute </w:t>
      </w:r>
      <w:r w:rsidRPr="003229B6">
        <w:rPr>
          <w:rFonts w:ascii="Times New Roman" w:hAnsi="Times New Roman" w:cs="Times New Roman"/>
          <w:sz w:val="24"/>
          <w:szCs w:val="24"/>
        </w:rPr>
        <w:t xml:space="preserve">0.4% of the entire EU fishing fleet, but they land 15% of total EU </w:t>
      </w:r>
      <w:r w:rsidRPr="003229B6">
        <w:rPr>
          <w:rFonts w:ascii="Times New Roman" w:hAnsi="Times New Roman" w:cs="Times New Roman"/>
          <w:sz w:val="24"/>
          <w:szCs w:val="24"/>
        </w:rPr>
        <w:lastRenderedPageBreak/>
        <w:t>catch in value and weight (</w:t>
      </w:r>
      <w:r w:rsidR="00C706DF" w:rsidRPr="003229B6">
        <w:rPr>
          <w:rFonts w:ascii="Times New Roman" w:hAnsi="Times New Roman" w:cs="Times New Roman"/>
          <w:sz w:val="24"/>
          <w:szCs w:val="24"/>
        </w:rPr>
        <w:t>1</w:t>
      </w:r>
      <w:r w:rsidR="00104513" w:rsidRPr="003229B6">
        <w:rPr>
          <w:rFonts w:ascii="Times New Roman" w:hAnsi="Times New Roman" w:cs="Times New Roman"/>
          <w:sz w:val="24"/>
          <w:szCs w:val="24"/>
        </w:rPr>
        <w:t>3</w:t>
      </w:r>
      <w:r w:rsidRPr="003229B6">
        <w:rPr>
          <w:rFonts w:ascii="Times New Roman" w:hAnsi="Times New Roman" w:cs="Times New Roman"/>
          <w:sz w:val="24"/>
          <w:szCs w:val="24"/>
        </w:rPr>
        <w:t>).</w:t>
      </w:r>
      <w:r w:rsidR="00F2170A" w:rsidRPr="003229B6">
        <w:rPr>
          <w:rFonts w:ascii="Times New Roman" w:hAnsi="Times New Roman" w:cs="Times New Roman"/>
          <w:sz w:val="24"/>
          <w:szCs w:val="24"/>
        </w:rPr>
        <w:t xml:space="preserve"> </w:t>
      </w:r>
      <w:r w:rsidR="00B073DE" w:rsidRPr="003229B6">
        <w:rPr>
          <w:rFonts w:ascii="Times New Roman" w:hAnsi="Times New Roman" w:cs="Times New Roman"/>
          <w:sz w:val="24"/>
          <w:szCs w:val="24"/>
        </w:rPr>
        <w:t xml:space="preserve">We agree with </w:t>
      </w:r>
      <w:proofErr w:type="spellStart"/>
      <w:r w:rsidR="00B073DE" w:rsidRPr="003229B6">
        <w:rPr>
          <w:rFonts w:ascii="Times New Roman" w:hAnsi="Times New Roman" w:cs="Times New Roman"/>
          <w:sz w:val="24"/>
          <w:szCs w:val="24"/>
        </w:rPr>
        <w:t>Neis</w:t>
      </w:r>
      <w:proofErr w:type="spellEnd"/>
      <w:r w:rsidR="00B073DE" w:rsidRPr="003229B6">
        <w:rPr>
          <w:rFonts w:ascii="Times New Roman" w:hAnsi="Times New Roman" w:cs="Times New Roman"/>
          <w:sz w:val="24"/>
          <w:szCs w:val="24"/>
        </w:rPr>
        <w:t xml:space="preserve"> that</w:t>
      </w:r>
      <w:r w:rsidRPr="003229B6">
        <w:rPr>
          <w:rFonts w:ascii="Times New Roman" w:hAnsi="Times New Roman" w:cs="Times New Roman"/>
          <w:sz w:val="24"/>
          <w:szCs w:val="24"/>
        </w:rPr>
        <w:t xml:space="preserve"> </w:t>
      </w:r>
      <w:r w:rsidR="00B831A2" w:rsidRPr="003229B6">
        <w:rPr>
          <w:rFonts w:ascii="Times New Roman" w:hAnsi="Times New Roman" w:cs="Times New Roman"/>
          <w:sz w:val="24"/>
          <w:szCs w:val="24"/>
        </w:rPr>
        <w:t>our</w:t>
      </w:r>
      <w:r w:rsidRPr="003229B6">
        <w:rPr>
          <w:rFonts w:ascii="Times New Roman" w:hAnsi="Times New Roman" w:cs="Times New Roman"/>
          <w:sz w:val="24"/>
          <w:szCs w:val="24"/>
        </w:rPr>
        <w:t xml:space="preserve"> focus on </w:t>
      </w:r>
      <w:r w:rsidR="00B831A2" w:rsidRPr="003229B6">
        <w:rPr>
          <w:rFonts w:ascii="Times New Roman" w:hAnsi="Times New Roman" w:cs="Times New Roman"/>
          <w:sz w:val="24"/>
          <w:szCs w:val="24"/>
        </w:rPr>
        <w:t xml:space="preserve">the structures of fishing capital and corporate strategies </w:t>
      </w:r>
      <w:r w:rsidR="00B073DE" w:rsidRPr="003229B6">
        <w:rPr>
          <w:rFonts w:ascii="Times New Roman" w:hAnsi="Times New Roman" w:cs="Times New Roman"/>
          <w:sz w:val="24"/>
          <w:szCs w:val="24"/>
        </w:rPr>
        <w:t xml:space="preserve">limits </w:t>
      </w:r>
      <w:r w:rsidR="00B831A2" w:rsidRPr="003229B6">
        <w:rPr>
          <w:rFonts w:ascii="Times New Roman" w:hAnsi="Times New Roman" w:cs="Times New Roman"/>
          <w:sz w:val="24"/>
          <w:szCs w:val="24"/>
        </w:rPr>
        <w:t xml:space="preserve">the nuance of </w:t>
      </w:r>
      <w:r w:rsidR="003F718F" w:rsidRPr="003229B6">
        <w:rPr>
          <w:rFonts w:ascii="Times New Roman" w:hAnsi="Times New Roman" w:cs="Times New Roman"/>
          <w:sz w:val="24"/>
          <w:szCs w:val="24"/>
        </w:rPr>
        <w:t xml:space="preserve">the </w:t>
      </w:r>
      <w:r w:rsidR="00B073DE" w:rsidRPr="003229B6">
        <w:rPr>
          <w:rFonts w:ascii="Times New Roman" w:hAnsi="Times New Roman" w:cs="Times New Roman"/>
          <w:sz w:val="24"/>
          <w:szCs w:val="24"/>
        </w:rPr>
        <w:t>analysis</w:t>
      </w:r>
      <w:r w:rsidR="00B831A2" w:rsidRPr="003229B6">
        <w:rPr>
          <w:rFonts w:ascii="Times New Roman" w:hAnsi="Times New Roman" w:cs="Times New Roman"/>
          <w:sz w:val="24"/>
          <w:szCs w:val="24"/>
        </w:rPr>
        <w:t xml:space="preserve">. Helpfully, </w:t>
      </w:r>
      <w:r w:rsidR="00B073DE" w:rsidRPr="003229B6">
        <w:rPr>
          <w:rFonts w:ascii="Times New Roman" w:hAnsi="Times New Roman" w:cs="Times New Roman"/>
          <w:sz w:val="24"/>
          <w:szCs w:val="24"/>
        </w:rPr>
        <w:t xml:space="preserve">she sets out a research agenda linking </w:t>
      </w:r>
      <w:r w:rsidR="00A6644A" w:rsidRPr="003229B6">
        <w:rPr>
          <w:rFonts w:ascii="Times New Roman" w:hAnsi="Times New Roman" w:cs="Times New Roman"/>
          <w:sz w:val="24"/>
          <w:szCs w:val="24"/>
        </w:rPr>
        <w:t>‘</w:t>
      </w:r>
      <w:r w:rsidR="00B073DE" w:rsidRPr="003229B6">
        <w:rPr>
          <w:rFonts w:ascii="Times New Roman" w:hAnsi="Times New Roman" w:cs="Times New Roman"/>
          <w:sz w:val="24"/>
          <w:szCs w:val="24"/>
        </w:rPr>
        <w:t>examination of theory and case studies of community-based, coastal fisheries for relatively sedentary species like lobster or crab or multi-species small-scale fisheries from the global North and South and their shifting relationships with Indigenous and with merchant, industrial and neoliberal capitalism</w:t>
      </w:r>
      <w:r w:rsidR="00B44B5F" w:rsidRPr="003229B6">
        <w:rPr>
          <w:rFonts w:ascii="Times New Roman" w:hAnsi="Times New Roman" w:cs="Times New Roman"/>
          <w:sz w:val="24"/>
          <w:szCs w:val="24"/>
        </w:rPr>
        <w:t>’.</w:t>
      </w:r>
      <w:r w:rsidR="00B831A2" w:rsidRPr="003229B6">
        <w:rPr>
          <w:rFonts w:ascii="Times New Roman" w:hAnsi="Times New Roman" w:cs="Times New Roman"/>
          <w:sz w:val="24"/>
          <w:szCs w:val="24"/>
        </w:rPr>
        <w:t xml:space="preserve"> (</w:t>
      </w:r>
      <w:r w:rsidR="006B7AD2" w:rsidRPr="003229B6">
        <w:rPr>
          <w:rFonts w:ascii="Times New Roman" w:hAnsi="Times New Roman" w:cs="Times New Roman"/>
          <w:sz w:val="24"/>
          <w:szCs w:val="24"/>
        </w:rPr>
        <w:t>1</w:t>
      </w:r>
      <w:r w:rsidR="00104513" w:rsidRPr="003229B6">
        <w:rPr>
          <w:rFonts w:ascii="Times New Roman" w:hAnsi="Times New Roman" w:cs="Times New Roman"/>
          <w:sz w:val="24"/>
          <w:szCs w:val="24"/>
        </w:rPr>
        <w:t>4</w:t>
      </w:r>
      <w:r w:rsidR="00B831A2" w:rsidRPr="003229B6">
        <w:rPr>
          <w:rFonts w:ascii="Times New Roman" w:hAnsi="Times New Roman" w:cs="Times New Roman"/>
          <w:sz w:val="24"/>
          <w:szCs w:val="24"/>
        </w:rPr>
        <w:t>)</w:t>
      </w:r>
      <w:r w:rsidR="00B073DE" w:rsidRPr="003229B6">
        <w:rPr>
          <w:rFonts w:ascii="Times New Roman" w:hAnsi="Times New Roman" w:cs="Times New Roman"/>
          <w:sz w:val="24"/>
          <w:szCs w:val="24"/>
        </w:rPr>
        <w:t xml:space="preserve">. </w:t>
      </w:r>
      <w:r w:rsidR="00B831A2" w:rsidRPr="003229B6">
        <w:rPr>
          <w:rFonts w:ascii="Times New Roman" w:hAnsi="Times New Roman" w:cs="Times New Roman"/>
          <w:sz w:val="24"/>
          <w:szCs w:val="24"/>
        </w:rPr>
        <w:t xml:space="preserve">To this we would add the </w:t>
      </w:r>
      <w:r w:rsidR="00B073DE" w:rsidRPr="003229B6">
        <w:rPr>
          <w:rFonts w:ascii="Times New Roman" w:hAnsi="Times New Roman" w:cs="Times New Roman"/>
          <w:sz w:val="24"/>
          <w:szCs w:val="24"/>
        </w:rPr>
        <w:t xml:space="preserve">important </w:t>
      </w:r>
      <w:r w:rsidR="00B831A2" w:rsidRPr="003229B6">
        <w:rPr>
          <w:rFonts w:ascii="Times New Roman" w:hAnsi="Times New Roman" w:cs="Times New Roman"/>
          <w:sz w:val="24"/>
          <w:szCs w:val="24"/>
        </w:rPr>
        <w:t>work of</w:t>
      </w:r>
      <w:r w:rsidR="00B073DE" w:rsidRPr="003229B6">
        <w:rPr>
          <w:rFonts w:ascii="Times New Roman" w:hAnsi="Times New Roman" w:cs="Times New Roman"/>
          <w:sz w:val="24"/>
          <w:szCs w:val="24"/>
        </w:rPr>
        <w:t xml:space="preserve"> </w:t>
      </w:r>
      <w:proofErr w:type="spellStart"/>
      <w:r w:rsidR="00622FD7" w:rsidRPr="003229B6">
        <w:rPr>
          <w:rFonts w:ascii="Times New Roman" w:hAnsi="Times New Roman" w:cs="Times New Roman"/>
          <w:sz w:val="24"/>
          <w:szCs w:val="24"/>
        </w:rPr>
        <w:t>Subir</w:t>
      </w:r>
      <w:proofErr w:type="spellEnd"/>
      <w:r w:rsidR="00622FD7" w:rsidRPr="003229B6">
        <w:rPr>
          <w:rFonts w:ascii="Times New Roman" w:hAnsi="Times New Roman" w:cs="Times New Roman"/>
          <w:sz w:val="24"/>
          <w:szCs w:val="24"/>
        </w:rPr>
        <w:t xml:space="preserve"> Sinha which challenges contemporary political claims to ‘traditional’ fisheries ‘commons’ </w:t>
      </w:r>
      <w:r w:rsidR="00471279" w:rsidRPr="003229B6">
        <w:rPr>
          <w:rFonts w:ascii="Times New Roman" w:hAnsi="Times New Roman" w:cs="Times New Roman"/>
          <w:sz w:val="24"/>
          <w:szCs w:val="24"/>
        </w:rPr>
        <w:t xml:space="preserve">in India </w:t>
      </w:r>
      <w:r w:rsidR="00622FD7" w:rsidRPr="003229B6">
        <w:rPr>
          <w:rFonts w:ascii="Times New Roman" w:hAnsi="Times New Roman" w:cs="Times New Roman"/>
          <w:sz w:val="24"/>
          <w:szCs w:val="24"/>
        </w:rPr>
        <w:t xml:space="preserve">by historizing the transnational regimes which </w:t>
      </w:r>
      <w:r w:rsidR="003F718F" w:rsidRPr="003229B6">
        <w:rPr>
          <w:rFonts w:ascii="Times New Roman" w:hAnsi="Times New Roman" w:cs="Times New Roman"/>
          <w:sz w:val="24"/>
          <w:szCs w:val="24"/>
        </w:rPr>
        <w:t xml:space="preserve">influenced </w:t>
      </w:r>
      <w:r w:rsidR="00622FD7" w:rsidRPr="003229B6">
        <w:rPr>
          <w:rFonts w:ascii="Times New Roman" w:hAnsi="Times New Roman" w:cs="Times New Roman"/>
          <w:sz w:val="24"/>
          <w:szCs w:val="24"/>
        </w:rPr>
        <w:t>fishers’ movements</w:t>
      </w:r>
      <w:r w:rsidR="00471279" w:rsidRPr="003229B6">
        <w:rPr>
          <w:rFonts w:ascii="Times New Roman" w:hAnsi="Times New Roman" w:cs="Times New Roman"/>
          <w:sz w:val="24"/>
          <w:szCs w:val="24"/>
        </w:rPr>
        <w:t xml:space="preserve"> </w:t>
      </w:r>
      <w:r w:rsidR="00622FD7" w:rsidRPr="003229B6">
        <w:rPr>
          <w:rFonts w:ascii="Times New Roman" w:hAnsi="Times New Roman" w:cs="Times New Roman"/>
          <w:sz w:val="24"/>
          <w:szCs w:val="24"/>
        </w:rPr>
        <w:t>(</w:t>
      </w:r>
      <w:r w:rsidR="006B7AD2" w:rsidRPr="003229B6">
        <w:rPr>
          <w:rFonts w:ascii="Times New Roman" w:hAnsi="Times New Roman" w:cs="Times New Roman"/>
          <w:sz w:val="24"/>
          <w:szCs w:val="24"/>
        </w:rPr>
        <w:t>1</w:t>
      </w:r>
      <w:r w:rsidR="00104513" w:rsidRPr="003229B6">
        <w:rPr>
          <w:rFonts w:ascii="Times New Roman" w:hAnsi="Times New Roman" w:cs="Times New Roman"/>
          <w:sz w:val="24"/>
          <w:szCs w:val="24"/>
        </w:rPr>
        <w:t>5</w:t>
      </w:r>
      <w:r w:rsidR="006B7AD2" w:rsidRPr="003229B6">
        <w:rPr>
          <w:rFonts w:ascii="Times New Roman" w:hAnsi="Times New Roman" w:cs="Times New Roman"/>
          <w:sz w:val="24"/>
          <w:szCs w:val="24"/>
        </w:rPr>
        <w:t>);</w:t>
      </w:r>
      <w:r w:rsidR="00471279" w:rsidRPr="003229B6">
        <w:rPr>
          <w:rFonts w:ascii="Times New Roman" w:hAnsi="Times New Roman" w:cs="Times New Roman"/>
          <w:sz w:val="24"/>
          <w:szCs w:val="24"/>
        </w:rPr>
        <w:t xml:space="preserve"> as well as that </w:t>
      </w:r>
      <w:r w:rsidR="00622FD7" w:rsidRPr="003229B6">
        <w:rPr>
          <w:rFonts w:ascii="Times New Roman" w:hAnsi="Times New Roman" w:cs="Times New Roman"/>
          <w:sz w:val="24"/>
          <w:szCs w:val="24"/>
        </w:rPr>
        <w:t xml:space="preserve">of </w:t>
      </w:r>
      <w:r w:rsidR="00B073DE" w:rsidRPr="003229B6">
        <w:rPr>
          <w:rFonts w:ascii="Times New Roman" w:hAnsi="Times New Roman" w:cs="Times New Roman"/>
          <w:sz w:val="24"/>
          <w:szCs w:val="24"/>
        </w:rPr>
        <w:t>Penny McCall Howard</w:t>
      </w:r>
      <w:r w:rsidR="00B831A2" w:rsidRPr="003229B6">
        <w:rPr>
          <w:rFonts w:ascii="Times New Roman" w:hAnsi="Times New Roman" w:cs="Times New Roman"/>
          <w:sz w:val="24"/>
          <w:szCs w:val="24"/>
        </w:rPr>
        <w:t xml:space="preserve"> </w:t>
      </w:r>
      <w:r w:rsidR="006D557B" w:rsidRPr="003229B6">
        <w:rPr>
          <w:rFonts w:ascii="Times New Roman" w:hAnsi="Times New Roman" w:cs="Times New Roman"/>
          <w:sz w:val="24"/>
          <w:szCs w:val="24"/>
        </w:rPr>
        <w:t>contesting</w:t>
      </w:r>
      <w:r w:rsidR="00B073DE" w:rsidRPr="003229B6">
        <w:rPr>
          <w:rFonts w:ascii="Times New Roman" w:hAnsi="Times New Roman" w:cs="Times New Roman"/>
          <w:sz w:val="24"/>
          <w:szCs w:val="24"/>
        </w:rPr>
        <w:t xml:space="preserve"> weakly </w:t>
      </w:r>
      <w:r w:rsidR="00B831A2" w:rsidRPr="003229B6">
        <w:rPr>
          <w:rFonts w:ascii="Times New Roman" w:hAnsi="Times New Roman" w:cs="Times New Roman"/>
          <w:sz w:val="24"/>
          <w:szCs w:val="24"/>
        </w:rPr>
        <w:t>theorized</w:t>
      </w:r>
      <w:r w:rsidR="00B073DE" w:rsidRPr="003229B6">
        <w:rPr>
          <w:rFonts w:ascii="Times New Roman" w:hAnsi="Times New Roman" w:cs="Times New Roman"/>
          <w:sz w:val="24"/>
          <w:szCs w:val="24"/>
        </w:rPr>
        <w:t xml:space="preserve"> claims that small-scale </w:t>
      </w:r>
      <w:r w:rsidR="00B831A2" w:rsidRPr="003229B6">
        <w:rPr>
          <w:rFonts w:ascii="Times New Roman" w:hAnsi="Times New Roman" w:cs="Times New Roman"/>
          <w:sz w:val="24"/>
          <w:szCs w:val="24"/>
        </w:rPr>
        <w:t>fisheries</w:t>
      </w:r>
      <w:r w:rsidR="00B073DE" w:rsidRPr="003229B6">
        <w:rPr>
          <w:rFonts w:ascii="Times New Roman" w:hAnsi="Times New Roman" w:cs="Times New Roman"/>
          <w:sz w:val="24"/>
          <w:szCs w:val="24"/>
        </w:rPr>
        <w:t xml:space="preserve"> are </w:t>
      </w:r>
      <w:r w:rsidR="00B831A2" w:rsidRPr="003229B6">
        <w:rPr>
          <w:rFonts w:ascii="Times New Roman" w:hAnsi="Times New Roman" w:cs="Times New Roman"/>
          <w:sz w:val="24"/>
          <w:szCs w:val="24"/>
        </w:rPr>
        <w:t>somehow</w:t>
      </w:r>
      <w:r w:rsidR="00B073DE" w:rsidRPr="003229B6">
        <w:rPr>
          <w:rFonts w:ascii="Times New Roman" w:hAnsi="Times New Roman" w:cs="Times New Roman"/>
          <w:sz w:val="24"/>
          <w:szCs w:val="24"/>
        </w:rPr>
        <w:t xml:space="preserve"> non-capitalist</w:t>
      </w:r>
      <w:r w:rsidR="004F61D1" w:rsidRPr="003229B6">
        <w:rPr>
          <w:rFonts w:ascii="Times New Roman" w:hAnsi="Times New Roman" w:cs="Times New Roman"/>
          <w:sz w:val="24"/>
          <w:szCs w:val="24"/>
        </w:rPr>
        <w:t xml:space="preserve"> but</w:t>
      </w:r>
      <w:r w:rsidR="006D557B" w:rsidRPr="003229B6">
        <w:rPr>
          <w:rFonts w:ascii="Times New Roman" w:hAnsi="Times New Roman" w:cs="Times New Roman"/>
          <w:sz w:val="24"/>
          <w:szCs w:val="24"/>
        </w:rPr>
        <w:t xml:space="preserve"> showing </w:t>
      </w:r>
      <w:r w:rsidR="00B831A2" w:rsidRPr="003229B6">
        <w:rPr>
          <w:rFonts w:ascii="Times New Roman" w:hAnsi="Times New Roman" w:cs="Times New Roman"/>
          <w:sz w:val="24"/>
          <w:szCs w:val="24"/>
        </w:rPr>
        <w:t xml:space="preserve">instead </w:t>
      </w:r>
      <w:r w:rsidR="002A256B" w:rsidRPr="003229B6">
        <w:rPr>
          <w:rFonts w:ascii="Times New Roman" w:hAnsi="Times New Roman" w:cs="Times New Roman"/>
          <w:sz w:val="24"/>
          <w:szCs w:val="24"/>
        </w:rPr>
        <w:t xml:space="preserve">how they are </w:t>
      </w:r>
      <w:r w:rsidR="00B831A2" w:rsidRPr="003229B6">
        <w:rPr>
          <w:rFonts w:ascii="Times New Roman" w:hAnsi="Times New Roman" w:cs="Times New Roman"/>
          <w:sz w:val="24"/>
          <w:szCs w:val="24"/>
        </w:rPr>
        <w:t>characterized</w:t>
      </w:r>
      <w:r w:rsidR="00B073DE" w:rsidRPr="003229B6">
        <w:rPr>
          <w:rFonts w:ascii="Times New Roman" w:hAnsi="Times New Roman" w:cs="Times New Roman"/>
          <w:sz w:val="24"/>
          <w:szCs w:val="24"/>
        </w:rPr>
        <w:t xml:space="preserve"> by distinctive forms of exploitation such as the ‘</w:t>
      </w:r>
      <w:r w:rsidR="006D557B" w:rsidRPr="003229B6">
        <w:rPr>
          <w:rFonts w:ascii="Times New Roman" w:hAnsi="Times New Roman" w:cs="Times New Roman"/>
          <w:sz w:val="24"/>
          <w:szCs w:val="24"/>
        </w:rPr>
        <w:t xml:space="preserve">catch </w:t>
      </w:r>
      <w:r w:rsidR="00B073DE" w:rsidRPr="003229B6">
        <w:rPr>
          <w:rFonts w:ascii="Times New Roman" w:hAnsi="Times New Roman" w:cs="Times New Roman"/>
          <w:sz w:val="24"/>
          <w:szCs w:val="24"/>
        </w:rPr>
        <w:t>share’</w:t>
      </w:r>
      <w:r w:rsidR="002A256B" w:rsidRPr="003229B6">
        <w:rPr>
          <w:rFonts w:ascii="Times New Roman" w:hAnsi="Times New Roman" w:cs="Times New Roman"/>
          <w:sz w:val="24"/>
          <w:szCs w:val="24"/>
        </w:rPr>
        <w:t>,</w:t>
      </w:r>
      <w:r w:rsidR="00B073DE" w:rsidRPr="003229B6">
        <w:rPr>
          <w:rFonts w:ascii="Times New Roman" w:hAnsi="Times New Roman" w:cs="Times New Roman"/>
          <w:sz w:val="24"/>
          <w:szCs w:val="24"/>
        </w:rPr>
        <w:t xml:space="preserve"> which </w:t>
      </w:r>
      <w:r w:rsidR="002A256B" w:rsidRPr="003229B6">
        <w:rPr>
          <w:rFonts w:ascii="Times New Roman" w:hAnsi="Times New Roman" w:cs="Times New Roman"/>
          <w:sz w:val="24"/>
          <w:szCs w:val="24"/>
        </w:rPr>
        <w:t xml:space="preserve">is in effect </w:t>
      </w:r>
      <w:r w:rsidR="00B073DE" w:rsidRPr="003229B6">
        <w:rPr>
          <w:rFonts w:ascii="Times New Roman" w:hAnsi="Times New Roman" w:cs="Times New Roman"/>
          <w:sz w:val="24"/>
          <w:szCs w:val="24"/>
        </w:rPr>
        <w:t xml:space="preserve">‘disguised wage </w:t>
      </w:r>
      <w:proofErr w:type="spellStart"/>
      <w:r w:rsidR="00B073DE" w:rsidRPr="003229B6">
        <w:rPr>
          <w:rFonts w:ascii="Times New Roman" w:hAnsi="Times New Roman" w:cs="Times New Roman"/>
          <w:sz w:val="24"/>
          <w:szCs w:val="24"/>
        </w:rPr>
        <w:t>labour</w:t>
      </w:r>
      <w:proofErr w:type="spellEnd"/>
      <w:r w:rsidR="00B073DE" w:rsidRPr="003229B6">
        <w:rPr>
          <w:rFonts w:ascii="Times New Roman" w:hAnsi="Times New Roman" w:cs="Times New Roman"/>
          <w:sz w:val="24"/>
          <w:szCs w:val="24"/>
        </w:rPr>
        <w:t>’ (</w:t>
      </w:r>
      <w:r w:rsidR="006B7AD2" w:rsidRPr="003229B6">
        <w:rPr>
          <w:rFonts w:ascii="Times New Roman" w:hAnsi="Times New Roman" w:cs="Times New Roman"/>
          <w:sz w:val="24"/>
          <w:szCs w:val="24"/>
        </w:rPr>
        <w:t>1</w:t>
      </w:r>
      <w:r w:rsidR="00104513" w:rsidRPr="003229B6">
        <w:rPr>
          <w:rFonts w:ascii="Times New Roman" w:hAnsi="Times New Roman" w:cs="Times New Roman"/>
          <w:sz w:val="24"/>
          <w:szCs w:val="24"/>
        </w:rPr>
        <w:t>6</w:t>
      </w:r>
      <w:r w:rsidR="006B7AD2" w:rsidRPr="003229B6">
        <w:rPr>
          <w:rFonts w:ascii="Times New Roman" w:hAnsi="Times New Roman" w:cs="Times New Roman"/>
          <w:sz w:val="24"/>
          <w:szCs w:val="24"/>
        </w:rPr>
        <w:t>). W</w:t>
      </w:r>
      <w:r w:rsidR="00B831A2" w:rsidRPr="003229B6">
        <w:rPr>
          <w:rFonts w:ascii="Times New Roman" w:hAnsi="Times New Roman" w:cs="Times New Roman"/>
          <w:sz w:val="24"/>
          <w:szCs w:val="24"/>
        </w:rPr>
        <w:t xml:space="preserve">e stress </w:t>
      </w:r>
      <w:r w:rsidR="002A256B" w:rsidRPr="003229B6">
        <w:rPr>
          <w:rFonts w:ascii="Times New Roman" w:hAnsi="Times New Roman" w:cs="Times New Roman"/>
          <w:sz w:val="24"/>
          <w:szCs w:val="24"/>
        </w:rPr>
        <w:t xml:space="preserve">McCall </w:t>
      </w:r>
      <w:r w:rsidR="00B831A2" w:rsidRPr="003229B6">
        <w:rPr>
          <w:rFonts w:ascii="Times New Roman" w:hAnsi="Times New Roman" w:cs="Times New Roman"/>
          <w:sz w:val="24"/>
          <w:szCs w:val="24"/>
        </w:rPr>
        <w:t>Howard</w:t>
      </w:r>
      <w:r w:rsidR="00471279" w:rsidRPr="003229B6">
        <w:rPr>
          <w:rFonts w:ascii="Times New Roman" w:hAnsi="Times New Roman" w:cs="Times New Roman"/>
          <w:sz w:val="24"/>
          <w:szCs w:val="24"/>
        </w:rPr>
        <w:t xml:space="preserve"> and Sinha</w:t>
      </w:r>
      <w:r w:rsidR="00B831A2" w:rsidRPr="003229B6">
        <w:rPr>
          <w:rFonts w:ascii="Times New Roman" w:hAnsi="Times New Roman" w:cs="Times New Roman"/>
          <w:sz w:val="24"/>
          <w:szCs w:val="24"/>
        </w:rPr>
        <w:t xml:space="preserve">’s </w:t>
      </w:r>
      <w:r w:rsidR="003F718F" w:rsidRPr="003229B6">
        <w:rPr>
          <w:rFonts w:ascii="Times New Roman" w:hAnsi="Times New Roman" w:cs="Times New Roman"/>
          <w:sz w:val="24"/>
          <w:szCs w:val="24"/>
        </w:rPr>
        <w:t xml:space="preserve">research </w:t>
      </w:r>
      <w:r w:rsidR="00B831A2" w:rsidRPr="003229B6">
        <w:rPr>
          <w:rFonts w:ascii="Times New Roman" w:hAnsi="Times New Roman" w:cs="Times New Roman"/>
          <w:sz w:val="24"/>
          <w:szCs w:val="24"/>
        </w:rPr>
        <w:t xml:space="preserve">because </w:t>
      </w:r>
      <w:r w:rsidR="00471279" w:rsidRPr="003229B6">
        <w:rPr>
          <w:rFonts w:ascii="Times New Roman" w:hAnsi="Times New Roman" w:cs="Times New Roman"/>
          <w:sz w:val="24"/>
          <w:szCs w:val="24"/>
        </w:rPr>
        <w:t>each</w:t>
      </w:r>
      <w:r w:rsidR="00B831A2" w:rsidRPr="003229B6">
        <w:rPr>
          <w:rFonts w:ascii="Times New Roman" w:hAnsi="Times New Roman" w:cs="Times New Roman"/>
          <w:sz w:val="24"/>
          <w:szCs w:val="24"/>
        </w:rPr>
        <w:t xml:space="preserve"> offers an analytical antidote t</w:t>
      </w:r>
      <w:r w:rsidR="006D557B" w:rsidRPr="003229B6">
        <w:rPr>
          <w:rFonts w:ascii="Times New Roman" w:hAnsi="Times New Roman" w:cs="Times New Roman"/>
          <w:sz w:val="24"/>
          <w:szCs w:val="24"/>
        </w:rPr>
        <w:t>he</w:t>
      </w:r>
      <w:r w:rsidR="00B831A2" w:rsidRPr="003229B6">
        <w:rPr>
          <w:rFonts w:ascii="Times New Roman" w:hAnsi="Times New Roman" w:cs="Times New Roman"/>
          <w:sz w:val="24"/>
          <w:szCs w:val="24"/>
        </w:rPr>
        <w:t xml:space="preserve"> populist </w:t>
      </w:r>
      <w:r w:rsidR="0044767F" w:rsidRPr="003229B6">
        <w:rPr>
          <w:rFonts w:ascii="Times New Roman" w:hAnsi="Times New Roman" w:cs="Times New Roman"/>
          <w:sz w:val="24"/>
          <w:szCs w:val="24"/>
        </w:rPr>
        <w:t>lionization</w:t>
      </w:r>
      <w:r w:rsidR="003F718F" w:rsidRPr="003229B6">
        <w:rPr>
          <w:rFonts w:ascii="Times New Roman" w:hAnsi="Times New Roman" w:cs="Times New Roman"/>
          <w:sz w:val="24"/>
          <w:szCs w:val="24"/>
        </w:rPr>
        <w:t xml:space="preserve"> </w:t>
      </w:r>
      <w:r w:rsidR="002A256B" w:rsidRPr="003229B6">
        <w:rPr>
          <w:rFonts w:ascii="Times New Roman" w:hAnsi="Times New Roman" w:cs="Times New Roman"/>
          <w:sz w:val="24"/>
          <w:szCs w:val="24"/>
        </w:rPr>
        <w:t>of</w:t>
      </w:r>
      <w:r w:rsidR="00B831A2" w:rsidRPr="003229B6">
        <w:rPr>
          <w:rFonts w:ascii="Times New Roman" w:hAnsi="Times New Roman" w:cs="Times New Roman"/>
          <w:sz w:val="24"/>
          <w:szCs w:val="24"/>
        </w:rPr>
        <w:t xml:space="preserve"> </w:t>
      </w:r>
      <w:r w:rsidR="002A256B" w:rsidRPr="003229B6">
        <w:rPr>
          <w:rFonts w:ascii="Times New Roman" w:hAnsi="Times New Roman" w:cs="Times New Roman"/>
          <w:sz w:val="24"/>
          <w:szCs w:val="24"/>
        </w:rPr>
        <w:t xml:space="preserve">supposedly autonomous, ‘artisanal’ </w:t>
      </w:r>
      <w:r w:rsidR="00B831A2" w:rsidRPr="003229B6">
        <w:rPr>
          <w:rFonts w:ascii="Times New Roman" w:hAnsi="Times New Roman" w:cs="Times New Roman"/>
          <w:sz w:val="24"/>
          <w:szCs w:val="24"/>
        </w:rPr>
        <w:t xml:space="preserve">small-scale fishers </w:t>
      </w:r>
      <w:r w:rsidR="002A256B" w:rsidRPr="003229B6">
        <w:rPr>
          <w:rFonts w:ascii="Times New Roman" w:hAnsi="Times New Roman" w:cs="Times New Roman"/>
          <w:sz w:val="24"/>
          <w:szCs w:val="24"/>
        </w:rPr>
        <w:t xml:space="preserve">which </w:t>
      </w:r>
      <w:r w:rsidR="00B831A2" w:rsidRPr="003229B6">
        <w:rPr>
          <w:rFonts w:ascii="Times New Roman" w:hAnsi="Times New Roman" w:cs="Times New Roman"/>
          <w:sz w:val="24"/>
          <w:szCs w:val="24"/>
        </w:rPr>
        <w:t>tends to side-step intersectional relations of dominance and subordination at the ‘community’ scale.</w:t>
      </w:r>
      <w:r w:rsidR="005857A0" w:rsidRPr="003229B6">
        <w:rPr>
          <w:rFonts w:ascii="Times New Roman" w:hAnsi="Times New Roman" w:cs="Times New Roman"/>
          <w:sz w:val="24"/>
          <w:szCs w:val="24"/>
        </w:rPr>
        <w:t xml:space="preserve"> </w:t>
      </w:r>
    </w:p>
    <w:p w14:paraId="00000041" w14:textId="77777777" w:rsidR="0012504B" w:rsidRPr="003229B6" w:rsidRDefault="0012504B" w:rsidP="003229B6">
      <w:pPr>
        <w:spacing w:line="240" w:lineRule="auto"/>
        <w:jc w:val="both"/>
        <w:rPr>
          <w:rFonts w:ascii="Times New Roman" w:hAnsi="Times New Roman" w:cs="Times New Roman"/>
          <w:sz w:val="24"/>
          <w:szCs w:val="24"/>
        </w:rPr>
      </w:pPr>
    </w:p>
    <w:p w14:paraId="00000046" w14:textId="662BA03F" w:rsidR="0012504B" w:rsidRPr="003229B6" w:rsidRDefault="00816AC5" w:rsidP="003229B6">
      <w:p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While we</w:t>
      </w:r>
      <w:r w:rsidR="006D557B" w:rsidRPr="003229B6">
        <w:rPr>
          <w:rFonts w:ascii="Times New Roman" w:hAnsi="Times New Roman" w:cs="Times New Roman"/>
          <w:sz w:val="24"/>
          <w:szCs w:val="24"/>
        </w:rPr>
        <w:t xml:space="preserve"> </w:t>
      </w:r>
      <w:r w:rsidRPr="003229B6">
        <w:rPr>
          <w:rFonts w:ascii="Times New Roman" w:hAnsi="Times New Roman" w:cs="Times New Roman"/>
          <w:sz w:val="24"/>
          <w:szCs w:val="24"/>
        </w:rPr>
        <w:t>emphasize</w:t>
      </w:r>
      <w:r w:rsidR="006D557B" w:rsidRPr="003229B6">
        <w:rPr>
          <w:rFonts w:ascii="Times New Roman" w:hAnsi="Times New Roman" w:cs="Times New Roman"/>
          <w:sz w:val="24"/>
          <w:szCs w:val="24"/>
        </w:rPr>
        <w:t xml:space="preserve"> the conjunctural </w:t>
      </w:r>
      <w:r w:rsidRPr="003229B6">
        <w:rPr>
          <w:rFonts w:ascii="Times New Roman" w:hAnsi="Times New Roman" w:cs="Times New Roman"/>
          <w:sz w:val="24"/>
          <w:szCs w:val="24"/>
        </w:rPr>
        <w:t>trends, tendencies</w:t>
      </w:r>
      <w:r w:rsidR="003F718F" w:rsidRPr="003229B6">
        <w:rPr>
          <w:rFonts w:ascii="Times New Roman" w:hAnsi="Times New Roman" w:cs="Times New Roman"/>
          <w:sz w:val="24"/>
          <w:szCs w:val="24"/>
        </w:rPr>
        <w:t>,</w:t>
      </w:r>
      <w:r w:rsidRPr="003229B6">
        <w:rPr>
          <w:rFonts w:ascii="Times New Roman" w:hAnsi="Times New Roman" w:cs="Times New Roman"/>
          <w:sz w:val="24"/>
          <w:szCs w:val="24"/>
        </w:rPr>
        <w:t xml:space="preserve"> and movements that characterize </w:t>
      </w:r>
      <w:r w:rsidR="006D557B" w:rsidRPr="003229B6">
        <w:rPr>
          <w:rFonts w:ascii="Times New Roman" w:hAnsi="Times New Roman" w:cs="Times New Roman"/>
          <w:sz w:val="24"/>
          <w:szCs w:val="24"/>
        </w:rPr>
        <w:t>capitalism and the sea</w:t>
      </w:r>
      <w:r w:rsidRPr="003229B6">
        <w:rPr>
          <w:rFonts w:ascii="Times New Roman" w:hAnsi="Times New Roman" w:cs="Times New Roman"/>
          <w:sz w:val="24"/>
          <w:szCs w:val="24"/>
        </w:rPr>
        <w:t>,</w:t>
      </w:r>
      <w:r w:rsidR="006D557B" w:rsidRPr="003229B6">
        <w:rPr>
          <w:rFonts w:ascii="Times New Roman" w:hAnsi="Times New Roman" w:cs="Times New Roman"/>
          <w:sz w:val="24"/>
          <w:szCs w:val="24"/>
        </w:rPr>
        <w:t xml:space="preserve"> we </w:t>
      </w:r>
      <w:r w:rsidRPr="003229B6">
        <w:rPr>
          <w:rFonts w:ascii="Times New Roman" w:hAnsi="Times New Roman" w:cs="Times New Roman"/>
          <w:sz w:val="24"/>
          <w:szCs w:val="24"/>
        </w:rPr>
        <w:t xml:space="preserve">also </w:t>
      </w:r>
      <w:r w:rsidR="006D557B" w:rsidRPr="003229B6">
        <w:rPr>
          <w:rFonts w:ascii="Times New Roman" w:hAnsi="Times New Roman" w:cs="Times New Roman"/>
          <w:sz w:val="24"/>
          <w:szCs w:val="24"/>
        </w:rPr>
        <w:t xml:space="preserve">want to stress once again that </w:t>
      </w:r>
      <w:r w:rsidRPr="003229B6">
        <w:rPr>
          <w:rFonts w:ascii="Times New Roman" w:hAnsi="Times New Roman" w:cs="Times New Roman"/>
          <w:sz w:val="24"/>
          <w:szCs w:val="24"/>
        </w:rPr>
        <w:t xml:space="preserve">agency and specificity matters </w:t>
      </w:r>
      <w:r w:rsidR="006D557B" w:rsidRPr="003229B6">
        <w:rPr>
          <w:rFonts w:ascii="Times New Roman" w:hAnsi="Times New Roman" w:cs="Times New Roman"/>
          <w:sz w:val="24"/>
          <w:szCs w:val="24"/>
        </w:rPr>
        <w:t>– the</w:t>
      </w:r>
      <w:r w:rsidRPr="003229B6">
        <w:rPr>
          <w:rFonts w:ascii="Times New Roman" w:hAnsi="Times New Roman" w:cs="Times New Roman"/>
          <w:sz w:val="24"/>
          <w:szCs w:val="24"/>
        </w:rPr>
        <w:t xml:space="preserve"> contingenc</w:t>
      </w:r>
      <w:r w:rsidR="006D557B" w:rsidRPr="003229B6">
        <w:rPr>
          <w:rFonts w:ascii="Times New Roman" w:hAnsi="Times New Roman" w:cs="Times New Roman"/>
          <w:sz w:val="24"/>
          <w:szCs w:val="24"/>
        </w:rPr>
        <w:t>ies</w:t>
      </w:r>
      <w:r w:rsidRPr="003229B6">
        <w:rPr>
          <w:rFonts w:ascii="Times New Roman" w:hAnsi="Times New Roman" w:cs="Times New Roman"/>
          <w:sz w:val="24"/>
          <w:szCs w:val="24"/>
        </w:rPr>
        <w:t xml:space="preserve"> of </w:t>
      </w:r>
      <w:r w:rsidR="006D557B" w:rsidRPr="003229B6">
        <w:rPr>
          <w:rFonts w:ascii="Times New Roman" w:hAnsi="Times New Roman" w:cs="Times New Roman"/>
          <w:sz w:val="24"/>
          <w:szCs w:val="24"/>
        </w:rPr>
        <w:t xml:space="preserve">politics, place, </w:t>
      </w:r>
      <w:r w:rsidRPr="003229B6">
        <w:rPr>
          <w:rFonts w:ascii="Times New Roman" w:hAnsi="Times New Roman" w:cs="Times New Roman"/>
          <w:sz w:val="24"/>
          <w:szCs w:val="24"/>
        </w:rPr>
        <w:t>workplaces</w:t>
      </w:r>
      <w:r w:rsidR="003F718F" w:rsidRPr="003229B6">
        <w:rPr>
          <w:rFonts w:ascii="Times New Roman" w:hAnsi="Times New Roman" w:cs="Times New Roman"/>
          <w:sz w:val="24"/>
          <w:szCs w:val="24"/>
        </w:rPr>
        <w:t>,</w:t>
      </w:r>
      <w:r w:rsidRPr="003229B6">
        <w:rPr>
          <w:rFonts w:ascii="Times New Roman" w:hAnsi="Times New Roman" w:cs="Times New Roman"/>
          <w:sz w:val="24"/>
          <w:szCs w:val="24"/>
        </w:rPr>
        <w:t xml:space="preserve"> and even </w:t>
      </w:r>
      <w:r w:rsidR="006D557B" w:rsidRPr="003229B6">
        <w:rPr>
          <w:rFonts w:ascii="Times New Roman" w:hAnsi="Times New Roman" w:cs="Times New Roman"/>
          <w:sz w:val="24"/>
          <w:szCs w:val="24"/>
        </w:rPr>
        <w:t>individual</w:t>
      </w:r>
      <w:r w:rsidR="00CE10AC" w:rsidRPr="003229B6">
        <w:rPr>
          <w:rFonts w:ascii="Times New Roman" w:hAnsi="Times New Roman" w:cs="Times New Roman"/>
          <w:sz w:val="24"/>
          <w:szCs w:val="24"/>
        </w:rPr>
        <w:t xml:space="preserve"> </w:t>
      </w:r>
      <w:r w:rsidR="00133CA5" w:rsidRPr="003229B6">
        <w:rPr>
          <w:rFonts w:ascii="Times New Roman" w:hAnsi="Times New Roman" w:cs="Times New Roman"/>
          <w:sz w:val="24"/>
          <w:szCs w:val="24"/>
        </w:rPr>
        <w:t>experiences</w:t>
      </w:r>
      <w:r w:rsidR="006D557B" w:rsidRPr="003229B6">
        <w:rPr>
          <w:rFonts w:ascii="Times New Roman" w:hAnsi="Times New Roman" w:cs="Times New Roman"/>
          <w:sz w:val="24"/>
          <w:szCs w:val="24"/>
        </w:rPr>
        <w:t xml:space="preserve">. In this context it is worth </w:t>
      </w:r>
      <w:r w:rsidR="009722C4" w:rsidRPr="003229B6">
        <w:rPr>
          <w:rFonts w:ascii="Times New Roman" w:hAnsi="Times New Roman" w:cs="Times New Roman"/>
          <w:sz w:val="24"/>
          <w:szCs w:val="24"/>
        </w:rPr>
        <w:t>addressing</w:t>
      </w:r>
      <w:r w:rsidR="006D557B" w:rsidRPr="003229B6">
        <w:rPr>
          <w:rFonts w:ascii="Times New Roman" w:hAnsi="Times New Roman" w:cs="Times New Roman"/>
          <w:sz w:val="24"/>
          <w:szCs w:val="24"/>
        </w:rPr>
        <w:t xml:space="preserve"> </w:t>
      </w:r>
      <w:r w:rsidR="00F56966" w:rsidRPr="003229B6">
        <w:rPr>
          <w:rFonts w:ascii="Times New Roman" w:hAnsi="Times New Roman" w:cs="Times New Roman"/>
          <w:sz w:val="24"/>
          <w:szCs w:val="24"/>
        </w:rPr>
        <w:t>the</w:t>
      </w:r>
      <w:r w:rsidRPr="003229B6">
        <w:rPr>
          <w:rFonts w:ascii="Times New Roman" w:hAnsi="Times New Roman" w:cs="Times New Roman"/>
          <w:sz w:val="24"/>
          <w:szCs w:val="24"/>
        </w:rPr>
        <w:t xml:space="preserve"> </w:t>
      </w:r>
      <w:r w:rsidR="00F56966" w:rsidRPr="003229B6">
        <w:rPr>
          <w:rFonts w:ascii="Times New Roman" w:hAnsi="Times New Roman" w:cs="Times New Roman"/>
          <w:sz w:val="24"/>
          <w:szCs w:val="24"/>
        </w:rPr>
        <w:t>‘</w:t>
      </w:r>
      <w:r w:rsidRPr="003229B6">
        <w:rPr>
          <w:rFonts w:ascii="Times New Roman" w:hAnsi="Times New Roman" w:cs="Times New Roman"/>
          <w:sz w:val="24"/>
          <w:szCs w:val="24"/>
        </w:rPr>
        <w:t>dithering</w:t>
      </w:r>
      <w:r w:rsidR="004F61D1" w:rsidRPr="003229B6">
        <w:rPr>
          <w:rFonts w:ascii="Times New Roman" w:hAnsi="Times New Roman" w:cs="Times New Roman"/>
          <w:sz w:val="24"/>
          <w:szCs w:val="24"/>
        </w:rPr>
        <w:t>’</w:t>
      </w:r>
      <w:r w:rsidR="00F56966" w:rsidRPr="003229B6">
        <w:rPr>
          <w:rFonts w:ascii="Times New Roman" w:hAnsi="Times New Roman" w:cs="Times New Roman"/>
          <w:sz w:val="24"/>
          <w:szCs w:val="24"/>
        </w:rPr>
        <w:t xml:space="preserve"> Ahuja </w:t>
      </w:r>
      <w:r w:rsidR="009722C4" w:rsidRPr="003229B6">
        <w:rPr>
          <w:rFonts w:ascii="Times New Roman" w:hAnsi="Times New Roman" w:cs="Times New Roman"/>
          <w:sz w:val="24"/>
          <w:szCs w:val="24"/>
        </w:rPr>
        <w:t>notes</w:t>
      </w:r>
      <w:r w:rsidR="00F56966" w:rsidRPr="003229B6">
        <w:rPr>
          <w:rFonts w:ascii="Times New Roman" w:hAnsi="Times New Roman" w:cs="Times New Roman"/>
          <w:sz w:val="24"/>
          <w:szCs w:val="24"/>
        </w:rPr>
        <w:t xml:space="preserve"> </w:t>
      </w:r>
      <w:r w:rsidRPr="003229B6">
        <w:rPr>
          <w:rFonts w:ascii="Times New Roman" w:hAnsi="Times New Roman" w:cs="Times New Roman"/>
          <w:sz w:val="24"/>
          <w:szCs w:val="24"/>
        </w:rPr>
        <w:t xml:space="preserve">in our reference to a maritime </w:t>
      </w:r>
      <w:r w:rsidR="0044767F" w:rsidRPr="003229B6">
        <w:rPr>
          <w:rFonts w:ascii="Times New Roman" w:hAnsi="Times New Roman" w:cs="Times New Roman"/>
          <w:sz w:val="24"/>
          <w:szCs w:val="24"/>
        </w:rPr>
        <w:t>labor</w:t>
      </w:r>
      <w:r w:rsidRPr="003229B6">
        <w:rPr>
          <w:rFonts w:ascii="Times New Roman" w:hAnsi="Times New Roman" w:cs="Times New Roman"/>
          <w:sz w:val="24"/>
          <w:szCs w:val="24"/>
        </w:rPr>
        <w:t xml:space="preserve"> regime in the singular</w:t>
      </w:r>
      <w:r w:rsidR="00F56966" w:rsidRPr="003229B6">
        <w:rPr>
          <w:rFonts w:ascii="Times New Roman" w:hAnsi="Times New Roman" w:cs="Times New Roman"/>
          <w:sz w:val="24"/>
          <w:szCs w:val="24"/>
        </w:rPr>
        <w:t>,</w:t>
      </w:r>
      <w:r w:rsidRPr="003229B6">
        <w:rPr>
          <w:rFonts w:ascii="Times New Roman" w:hAnsi="Times New Roman" w:cs="Times New Roman"/>
          <w:sz w:val="24"/>
          <w:szCs w:val="24"/>
        </w:rPr>
        <w:t xml:space="preserve"> and different maritime </w:t>
      </w:r>
      <w:r w:rsidR="0044767F" w:rsidRPr="003229B6">
        <w:rPr>
          <w:rFonts w:ascii="Times New Roman" w:hAnsi="Times New Roman" w:cs="Times New Roman"/>
          <w:sz w:val="24"/>
          <w:szCs w:val="24"/>
        </w:rPr>
        <w:t>labor</w:t>
      </w:r>
      <w:r w:rsidRPr="003229B6">
        <w:rPr>
          <w:rFonts w:ascii="Times New Roman" w:hAnsi="Times New Roman" w:cs="Times New Roman"/>
          <w:sz w:val="24"/>
          <w:szCs w:val="24"/>
        </w:rPr>
        <w:t xml:space="preserve"> regimes in the plural. The chapter on </w:t>
      </w:r>
      <w:r w:rsidR="001B77AC" w:rsidRPr="003229B6">
        <w:rPr>
          <w:rFonts w:ascii="Times New Roman" w:hAnsi="Times New Roman" w:cs="Times New Roman"/>
          <w:sz w:val="24"/>
          <w:szCs w:val="24"/>
        </w:rPr>
        <w:t>e</w:t>
      </w:r>
      <w:r w:rsidRPr="003229B6">
        <w:rPr>
          <w:rFonts w:ascii="Times New Roman" w:hAnsi="Times New Roman" w:cs="Times New Roman"/>
          <w:sz w:val="24"/>
          <w:szCs w:val="24"/>
        </w:rPr>
        <w:t xml:space="preserve">xploitation identified and set out several relations and dynamics at a </w:t>
      </w:r>
      <w:r w:rsidRPr="003229B6">
        <w:rPr>
          <w:rFonts w:ascii="Times New Roman" w:hAnsi="Times New Roman" w:cs="Times New Roman"/>
          <w:i/>
          <w:sz w:val="24"/>
          <w:szCs w:val="24"/>
        </w:rPr>
        <w:t xml:space="preserve">general level </w:t>
      </w:r>
      <w:r w:rsidRPr="003229B6">
        <w:rPr>
          <w:rFonts w:ascii="Times New Roman" w:hAnsi="Times New Roman" w:cs="Times New Roman"/>
          <w:sz w:val="24"/>
          <w:szCs w:val="24"/>
        </w:rPr>
        <w:t xml:space="preserve">that cut across </w:t>
      </w:r>
      <w:r w:rsidR="0044767F" w:rsidRPr="003229B6">
        <w:rPr>
          <w:rFonts w:ascii="Times New Roman" w:hAnsi="Times New Roman" w:cs="Times New Roman"/>
          <w:sz w:val="24"/>
          <w:szCs w:val="24"/>
        </w:rPr>
        <w:t>labor</w:t>
      </w:r>
      <w:r w:rsidRPr="003229B6">
        <w:rPr>
          <w:rFonts w:ascii="Times New Roman" w:hAnsi="Times New Roman" w:cs="Times New Roman"/>
          <w:sz w:val="24"/>
          <w:szCs w:val="24"/>
        </w:rPr>
        <w:t xml:space="preserve"> regimes at sea, including some </w:t>
      </w:r>
      <w:r w:rsidR="00F41C04" w:rsidRPr="003229B6">
        <w:rPr>
          <w:rFonts w:ascii="Times New Roman" w:hAnsi="Times New Roman" w:cs="Times New Roman"/>
          <w:sz w:val="24"/>
          <w:szCs w:val="24"/>
        </w:rPr>
        <w:t xml:space="preserve">remarkable </w:t>
      </w:r>
      <w:r w:rsidRPr="003229B6">
        <w:rPr>
          <w:rFonts w:ascii="Times New Roman" w:hAnsi="Times New Roman" w:cs="Times New Roman"/>
          <w:sz w:val="24"/>
          <w:szCs w:val="24"/>
        </w:rPr>
        <w:t>continuit</w:t>
      </w:r>
      <w:r w:rsidR="00F41C04" w:rsidRPr="003229B6">
        <w:rPr>
          <w:rFonts w:ascii="Times New Roman" w:hAnsi="Times New Roman" w:cs="Times New Roman"/>
          <w:sz w:val="24"/>
          <w:szCs w:val="24"/>
        </w:rPr>
        <w:t>ies</w:t>
      </w:r>
      <w:r w:rsidRPr="003229B6">
        <w:rPr>
          <w:rFonts w:ascii="Times New Roman" w:hAnsi="Times New Roman" w:cs="Times New Roman"/>
          <w:sz w:val="24"/>
          <w:szCs w:val="24"/>
        </w:rPr>
        <w:t xml:space="preserve"> between the nineteenth and twenty-first centur</w:t>
      </w:r>
      <w:r w:rsidR="00F41C04" w:rsidRPr="003229B6">
        <w:rPr>
          <w:rFonts w:ascii="Times New Roman" w:hAnsi="Times New Roman" w:cs="Times New Roman"/>
          <w:sz w:val="24"/>
          <w:szCs w:val="24"/>
        </w:rPr>
        <w:t xml:space="preserve">y </w:t>
      </w:r>
      <w:r w:rsidR="0044767F" w:rsidRPr="003229B6">
        <w:rPr>
          <w:rFonts w:ascii="Times New Roman" w:hAnsi="Times New Roman" w:cs="Times New Roman"/>
          <w:sz w:val="24"/>
          <w:szCs w:val="24"/>
        </w:rPr>
        <w:t>labor</w:t>
      </w:r>
      <w:r w:rsidR="00F41C04" w:rsidRPr="003229B6">
        <w:rPr>
          <w:rFonts w:ascii="Times New Roman" w:hAnsi="Times New Roman" w:cs="Times New Roman"/>
          <w:sz w:val="24"/>
          <w:szCs w:val="24"/>
        </w:rPr>
        <w:t xml:space="preserve"> regimes</w:t>
      </w:r>
      <w:r w:rsidRPr="003229B6">
        <w:rPr>
          <w:rFonts w:ascii="Times New Roman" w:hAnsi="Times New Roman" w:cs="Times New Roman"/>
          <w:sz w:val="24"/>
          <w:szCs w:val="24"/>
        </w:rPr>
        <w:t xml:space="preserve">. </w:t>
      </w:r>
      <w:r w:rsidR="005857A0" w:rsidRPr="003229B6">
        <w:rPr>
          <w:rFonts w:ascii="Times New Roman" w:hAnsi="Times New Roman" w:cs="Times New Roman"/>
          <w:sz w:val="24"/>
          <w:szCs w:val="24"/>
        </w:rPr>
        <w:t>W</w:t>
      </w:r>
      <w:r w:rsidRPr="003229B6">
        <w:rPr>
          <w:rFonts w:ascii="Times New Roman" w:hAnsi="Times New Roman" w:cs="Times New Roman"/>
          <w:sz w:val="24"/>
          <w:szCs w:val="24"/>
        </w:rPr>
        <w:t xml:space="preserve">e can usefully use the singular to contrast, for example, the general </w:t>
      </w:r>
      <w:r w:rsidR="0044767F" w:rsidRPr="003229B6">
        <w:rPr>
          <w:rFonts w:ascii="Times New Roman" w:hAnsi="Times New Roman" w:cs="Times New Roman"/>
          <w:sz w:val="24"/>
          <w:szCs w:val="24"/>
        </w:rPr>
        <w:t>characterizations</w:t>
      </w:r>
      <w:r w:rsidRPr="003229B6">
        <w:rPr>
          <w:rFonts w:ascii="Times New Roman" w:hAnsi="Times New Roman" w:cs="Times New Roman"/>
          <w:sz w:val="24"/>
          <w:szCs w:val="24"/>
        </w:rPr>
        <w:t xml:space="preserve"> of dormitory, factory, plantation</w:t>
      </w:r>
      <w:r w:rsidR="00F41C04" w:rsidRPr="003229B6">
        <w:rPr>
          <w:rFonts w:ascii="Times New Roman" w:hAnsi="Times New Roman" w:cs="Times New Roman"/>
          <w:sz w:val="24"/>
          <w:szCs w:val="24"/>
        </w:rPr>
        <w:t>,</w:t>
      </w:r>
      <w:r w:rsidRPr="003229B6">
        <w:rPr>
          <w:rFonts w:ascii="Times New Roman" w:hAnsi="Times New Roman" w:cs="Times New Roman"/>
          <w:sz w:val="24"/>
          <w:szCs w:val="24"/>
        </w:rPr>
        <w:t xml:space="preserve"> or maritime </w:t>
      </w:r>
      <w:r w:rsidR="0044767F" w:rsidRPr="003229B6">
        <w:rPr>
          <w:rFonts w:ascii="Times New Roman" w:hAnsi="Times New Roman" w:cs="Times New Roman"/>
          <w:sz w:val="24"/>
          <w:szCs w:val="24"/>
        </w:rPr>
        <w:t>labor</w:t>
      </w:r>
      <w:r w:rsidRPr="003229B6">
        <w:rPr>
          <w:rFonts w:ascii="Times New Roman" w:hAnsi="Times New Roman" w:cs="Times New Roman"/>
          <w:sz w:val="24"/>
          <w:szCs w:val="24"/>
        </w:rPr>
        <w:t xml:space="preserve"> regime</w:t>
      </w:r>
      <w:r w:rsidR="00471279" w:rsidRPr="003229B6">
        <w:rPr>
          <w:rFonts w:ascii="Times New Roman" w:hAnsi="Times New Roman" w:cs="Times New Roman"/>
          <w:sz w:val="24"/>
          <w:szCs w:val="24"/>
        </w:rPr>
        <w:t>s</w:t>
      </w:r>
      <w:r w:rsidRPr="003229B6">
        <w:rPr>
          <w:rFonts w:ascii="Times New Roman" w:hAnsi="Times New Roman" w:cs="Times New Roman"/>
          <w:sz w:val="24"/>
          <w:szCs w:val="24"/>
        </w:rPr>
        <w:t xml:space="preserve">. But, we insist, </w:t>
      </w:r>
      <w:r w:rsidR="005857A0" w:rsidRPr="003229B6">
        <w:rPr>
          <w:rFonts w:ascii="Times New Roman" w:hAnsi="Times New Roman" w:cs="Times New Roman"/>
          <w:sz w:val="24"/>
          <w:szCs w:val="24"/>
        </w:rPr>
        <w:t>Ahuja’s</w:t>
      </w:r>
      <w:r w:rsidRPr="003229B6">
        <w:rPr>
          <w:rFonts w:ascii="Times New Roman" w:hAnsi="Times New Roman" w:cs="Times New Roman"/>
          <w:sz w:val="24"/>
          <w:szCs w:val="24"/>
        </w:rPr>
        <w:t xml:space="preserve"> </w:t>
      </w:r>
      <w:r w:rsidR="00F56966" w:rsidRPr="003229B6">
        <w:rPr>
          <w:rFonts w:ascii="Times New Roman" w:hAnsi="Times New Roman" w:cs="Times New Roman"/>
          <w:sz w:val="24"/>
          <w:szCs w:val="24"/>
        </w:rPr>
        <w:t>‘</w:t>
      </w:r>
      <w:r w:rsidRPr="003229B6">
        <w:rPr>
          <w:rFonts w:ascii="Times New Roman" w:hAnsi="Times New Roman" w:cs="Times New Roman"/>
          <w:sz w:val="24"/>
          <w:szCs w:val="24"/>
        </w:rPr>
        <w:t xml:space="preserve">different regimes of </w:t>
      </w:r>
      <w:proofErr w:type="spellStart"/>
      <w:r w:rsidRPr="003229B6">
        <w:rPr>
          <w:rFonts w:ascii="Times New Roman" w:hAnsi="Times New Roman" w:cs="Times New Roman"/>
          <w:sz w:val="24"/>
          <w:szCs w:val="24"/>
        </w:rPr>
        <w:t>shipwork</w:t>
      </w:r>
      <w:proofErr w:type="spellEnd"/>
      <w:r w:rsidR="00F56966" w:rsidRPr="003229B6">
        <w:rPr>
          <w:rFonts w:ascii="Times New Roman" w:hAnsi="Times New Roman" w:cs="Times New Roman"/>
          <w:sz w:val="24"/>
          <w:szCs w:val="24"/>
        </w:rPr>
        <w:t>’</w:t>
      </w:r>
      <w:r w:rsidRPr="003229B6">
        <w:rPr>
          <w:rFonts w:ascii="Times New Roman" w:hAnsi="Times New Roman" w:cs="Times New Roman"/>
          <w:sz w:val="24"/>
          <w:szCs w:val="24"/>
        </w:rPr>
        <w:t xml:space="preserve"> </w:t>
      </w:r>
      <w:r w:rsidR="005857A0" w:rsidRPr="003229B6">
        <w:rPr>
          <w:rFonts w:ascii="Times New Roman" w:hAnsi="Times New Roman" w:cs="Times New Roman"/>
          <w:sz w:val="24"/>
          <w:szCs w:val="24"/>
        </w:rPr>
        <w:t xml:space="preserve">(what </w:t>
      </w:r>
      <w:r w:rsidR="009722C4" w:rsidRPr="003229B6">
        <w:rPr>
          <w:rFonts w:ascii="Times New Roman" w:hAnsi="Times New Roman" w:cs="Times New Roman"/>
          <w:sz w:val="24"/>
          <w:szCs w:val="24"/>
        </w:rPr>
        <w:t xml:space="preserve">in the book </w:t>
      </w:r>
      <w:r w:rsidR="005857A0" w:rsidRPr="003229B6">
        <w:rPr>
          <w:rFonts w:ascii="Times New Roman" w:hAnsi="Times New Roman" w:cs="Times New Roman"/>
          <w:sz w:val="24"/>
          <w:szCs w:val="24"/>
        </w:rPr>
        <w:t xml:space="preserve">we term ‘maritime </w:t>
      </w:r>
      <w:proofErr w:type="spellStart"/>
      <w:r w:rsidR="005857A0" w:rsidRPr="003229B6">
        <w:rPr>
          <w:rFonts w:ascii="Times New Roman" w:hAnsi="Times New Roman" w:cs="Times New Roman"/>
          <w:sz w:val="24"/>
          <w:szCs w:val="24"/>
        </w:rPr>
        <w:t>labour</w:t>
      </w:r>
      <w:proofErr w:type="spellEnd"/>
      <w:r w:rsidR="005857A0" w:rsidRPr="003229B6">
        <w:rPr>
          <w:rFonts w:ascii="Times New Roman" w:hAnsi="Times New Roman" w:cs="Times New Roman"/>
          <w:sz w:val="24"/>
          <w:szCs w:val="24"/>
        </w:rPr>
        <w:t xml:space="preserve"> regimes’ in plural) </w:t>
      </w:r>
      <w:r w:rsidR="00F56966" w:rsidRPr="003229B6">
        <w:rPr>
          <w:rFonts w:ascii="Times New Roman" w:hAnsi="Times New Roman" w:cs="Times New Roman"/>
          <w:sz w:val="24"/>
          <w:szCs w:val="24"/>
        </w:rPr>
        <w:t>are also</w:t>
      </w:r>
      <w:r w:rsidRPr="003229B6">
        <w:rPr>
          <w:rFonts w:ascii="Times New Roman" w:hAnsi="Times New Roman" w:cs="Times New Roman"/>
          <w:sz w:val="24"/>
          <w:szCs w:val="24"/>
        </w:rPr>
        <w:t xml:space="preserve"> </w:t>
      </w:r>
      <w:r w:rsidR="005857A0" w:rsidRPr="003229B6">
        <w:rPr>
          <w:rFonts w:ascii="Times New Roman" w:hAnsi="Times New Roman" w:cs="Times New Roman"/>
          <w:sz w:val="24"/>
          <w:szCs w:val="24"/>
        </w:rPr>
        <w:t>differentiated within the</w:t>
      </w:r>
      <w:r w:rsidRPr="003229B6">
        <w:rPr>
          <w:rFonts w:ascii="Times New Roman" w:hAnsi="Times New Roman" w:cs="Times New Roman"/>
          <w:sz w:val="24"/>
          <w:szCs w:val="24"/>
        </w:rPr>
        <w:t xml:space="preserve"> shipping industries (as we argue in the chapter on </w:t>
      </w:r>
      <w:r w:rsidR="00471279" w:rsidRPr="003229B6">
        <w:rPr>
          <w:rFonts w:ascii="Times New Roman" w:hAnsi="Times New Roman" w:cs="Times New Roman"/>
          <w:sz w:val="24"/>
          <w:szCs w:val="24"/>
        </w:rPr>
        <w:t>l</w:t>
      </w:r>
      <w:r w:rsidRPr="003229B6">
        <w:rPr>
          <w:rFonts w:ascii="Times New Roman" w:hAnsi="Times New Roman" w:cs="Times New Roman"/>
          <w:sz w:val="24"/>
          <w:szCs w:val="24"/>
        </w:rPr>
        <w:t>ogistics), even to the scale of individual vessels and captains</w:t>
      </w:r>
      <w:r w:rsidR="00F2170A" w:rsidRPr="003229B6">
        <w:rPr>
          <w:rFonts w:ascii="Times New Roman" w:hAnsi="Times New Roman" w:cs="Times New Roman"/>
          <w:sz w:val="24"/>
          <w:szCs w:val="24"/>
        </w:rPr>
        <w:t xml:space="preserve">, </w:t>
      </w:r>
      <w:r w:rsidRPr="003229B6">
        <w:rPr>
          <w:rFonts w:ascii="Times New Roman" w:hAnsi="Times New Roman" w:cs="Times New Roman"/>
          <w:sz w:val="24"/>
          <w:szCs w:val="24"/>
        </w:rPr>
        <w:t>as</w:t>
      </w:r>
      <w:r w:rsidR="00F2170A" w:rsidRPr="003229B6">
        <w:rPr>
          <w:rFonts w:ascii="Times New Roman" w:hAnsi="Times New Roman" w:cs="Times New Roman"/>
          <w:sz w:val="24"/>
          <w:szCs w:val="24"/>
        </w:rPr>
        <w:t xml:space="preserve"> Heide </w:t>
      </w:r>
      <w:proofErr w:type="spellStart"/>
      <w:r w:rsidR="00F2170A" w:rsidRPr="003229B6">
        <w:rPr>
          <w:rFonts w:ascii="Times New Roman" w:hAnsi="Times New Roman" w:cs="Times New Roman"/>
          <w:sz w:val="24"/>
          <w:szCs w:val="24"/>
        </w:rPr>
        <w:t>Gerstenberge</w:t>
      </w:r>
      <w:r w:rsidR="001C743D" w:rsidRPr="003229B6">
        <w:rPr>
          <w:rFonts w:ascii="Times New Roman" w:hAnsi="Times New Roman" w:cs="Times New Roman"/>
          <w:sz w:val="24"/>
          <w:szCs w:val="24"/>
        </w:rPr>
        <w:t>r</w:t>
      </w:r>
      <w:proofErr w:type="spellEnd"/>
      <w:r w:rsidR="00F2170A" w:rsidRPr="003229B6">
        <w:rPr>
          <w:rFonts w:ascii="Times New Roman" w:hAnsi="Times New Roman" w:cs="Times New Roman"/>
          <w:sz w:val="24"/>
          <w:szCs w:val="24"/>
        </w:rPr>
        <w:t xml:space="preserve"> and</w:t>
      </w:r>
      <w:r w:rsidRPr="003229B6">
        <w:rPr>
          <w:rFonts w:ascii="Times New Roman" w:hAnsi="Times New Roman" w:cs="Times New Roman"/>
          <w:sz w:val="24"/>
          <w:szCs w:val="24"/>
        </w:rPr>
        <w:t xml:space="preserve"> Helen Sampson show in </w:t>
      </w:r>
      <w:r w:rsidR="00F2170A" w:rsidRPr="003229B6">
        <w:rPr>
          <w:rFonts w:ascii="Times New Roman" w:hAnsi="Times New Roman" w:cs="Times New Roman"/>
          <w:sz w:val="24"/>
          <w:szCs w:val="24"/>
        </w:rPr>
        <w:t>their</w:t>
      </w:r>
      <w:r w:rsidRPr="003229B6">
        <w:rPr>
          <w:rFonts w:ascii="Times New Roman" w:hAnsi="Times New Roman" w:cs="Times New Roman"/>
          <w:sz w:val="24"/>
          <w:szCs w:val="24"/>
        </w:rPr>
        <w:t xml:space="preserve"> </w:t>
      </w:r>
      <w:r w:rsidR="00F2170A" w:rsidRPr="003229B6">
        <w:rPr>
          <w:rFonts w:ascii="Times New Roman" w:hAnsi="Times New Roman" w:cs="Times New Roman"/>
          <w:sz w:val="24"/>
          <w:szCs w:val="24"/>
        </w:rPr>
        <w:t>work</w:t>
      </w:r>
      <w:r w:rsidRPr="003229B6">
        <w:rPr>
          <w:rFonts w:ascii="Times New Roman" w:hAnsi="Times New Roman" w:cs="Times New Roman"/>
          <w:sz w:val="24"/>
          <w:szCs w:val="24"/>
        </w:rPr>
        <w:t>, which we cite liberally</w:t>
      </w:r>
      <w:r w:rsidR="00F2170A" w:rsidRPr="003229B6">
        <w:rPr>
          <w:rFonts w:ascii="Times New Roman" w:hAnsi="Times New Roman" w:cs="Times New Roman"/>
          <w:sz w:val="24"/>
          <w:szCs w:val="24"/>
        </w:rPr>
        <w:t xml:space="preserve"> </w:t>
      </w:r>
      <w:r w:rsidR="006B7AD2" w:rsidRPr="003229B6">
        <w:rPr>
          <w:rFonts w:ascii="Times New Roman" w:hAnsi="Times New Roman" w:cs="Times New Roman"/>
          <w:sz w:val="24"/>
          <w:szCs w:val="24"/>
        </w:rPr>
        <w:t>(1</w:t>
      </w:r>
      <w:r w:rsidR="00104513" w:rsidRPr="003229B6">
        <w:rPr>
          <w:rFonts w:ascii="Times New Roman" w:hAnsi="Times New Roman" w:cs="Times New Roman"/>
          <w:sz w:val="24"/>
          <w:szCs w:val="24"/>
        </w:rPr>
        <w:t>7</w:t>
      </w:r>
      <w:r w:rsidR="006B7AD2" w:rsidRPr="003229B6">
        <w:rPr>
          <w:rFonts w:ascii="Times New Roman" w:hAnsi="Times New Roman" w:cs="Times New Roman"/>
          <w:sz w:val="24"/>
          <w:szCs w:val="24"/>
        </w:rPr>
        <w:t>).</w:t>
      </w:r>
    </w:p>
    <w:p w14:paraId="00000047" w14:textId="77777777" w:rsidR="0012504B" w:rsidRPr="003229B6" w:rsidRDefault="0012504B" w:rsidP="003229B6">
      <w:pPr>
        <w:spacing w:line="240" w:lineRule="auto"/>
        <w:jc w:val="both"/>
        <w:rPr>
          <w:rFonts w:ascii="Times New Roman" w:hAnsi="Times New Roman" w:cs="Times New Roman"/>
          <w:sz w:val="24"/>
          <w:szCs w:val="24"/>
        </w:rPr>
      </w:pPr>
    </w:p>
    <w:p w14:paraId="00000048" w14:textId="04C74142" w:rsidR="0012504B" w:rsidRPr="003229B6" w:rsidRDefault="00E9632A" w:rsidP="003229B6">
      <w:p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Ultimately, our dithering </w:t>
      </w:r>
      <w:r w:rsidR="00F41C04" w:rsidRPr="003229B6">
        <w:rPr>
          <w:rFonts w:ascii="Times New Roman" w:hAnsi="Times New Roman" w:cs="Times New Roman"/>
          <w:sz w:val="24"/>
          <w:szCs w:val="24"/>
        </w:rPr>
        <w:t xml:space="preserve">over maritime </w:t>
      </w:r>
      <w:r w:rsidR="0044767F" w:rsidRPr="003229B6">
        <w:rPr>
          <w:rFonts w:ascii="Times New Roman" w:hAnsi="Times New Roman" w:cs="Times New Roman"/>
          <w:sz w:val="24"/>
          <w:szCs w:val="24"/>
        </w:rPr>
        <w:t>labor</w:t>
      </w:r>
      <w:r w:rsidR="00F41C04" w:rsidRPr="003229B6">
        <w:rPr>
          <w:rFonts w:ascii="Times New Roman" w:hAnsi="Times New Roman" w:cs="Times New Roman"/>
          <w:sz w:val="24"/>
          <w:szCs w:val="24"/>
        </w:rPr>
        <w:t xml:space="preserve"> regime(s)</w:t>
      </w:r>
      <w:r w:rsidR="009722C4" w:rsidRPr="003229B6">
        <w:rPr>
          <w:rFonts w:ascii="Times New Roman" w:hAnsi="Times New Roman" w:cs="Times New Roman"/>
          <w:sz w:val="24"/>
          <w:szCs w:val="24"/>
        </w:rPr>
        <w:t xml:space="preserve">reflects a genuine moment of </w:t>
      </w:r>
      <w:r w:rsidR="00133CA5" w:rsidRPr="003229B6">
        <w:rPr>
          <w:rFonts w:ascii="Times New Roman" w:hAnsi="Times New Roman" w:cs="Times New Roman"/>
          <w:sz w:val="24"/>
          <w:szCs w:val="24"/>
        </w:rPr>
        <w:t>continuing</w:t>
      </w:r>
      <w:r w:rsidR="009722C4" w:rsidRPr="003229B6">
        <w:rPr>
          <w:rFonts w:ascii="Times New Roman" w:hAnsi="Times New Roman" w:cs="Times New Roman"/>
          <w:sz w:val="24"/>
          <w:szCs w:val="24"/>
        </w:rPr>
        <w:t xml:space="preserve"> ‘work-in-progress’ which the book leaves open to further research and elaboration.</w:t>
      </w:r>
      <w:r w:rsidRPr="003229B6">
        <w:rPr>
          <w:rFonts w:ascii="Times New Roman" w:hAnsi="Times New Roman" w:cs="Times New Roman"/>
          <w:sz w:val="24"/>
          <w:szCs w:val="24"/>
        </w:rPr>
        <w:t xml:space="preserve"> </w:t>
      </w:r>
      <w:r w:rsidR="009722C4" w:rsidRPr="003229B6">
        <w:rPr>
          <w:rFonts w:ascii="Times New Roman" w:hAnsi="Times New Roman" w:cs="Times New Roman"/>
          <w:sz w:val="24"/>
          <w:szCs w:val="24"/>
        </w:rPr>
        <w:t>Take, for instance, Ravi Ahuja’s invitation</w:t>
      </w:r>
      <w:r w:rsidRPr="003229B6">
        <w:rPr>
          <w:rFonts w:ascii="Times New Roman" w:hAnsi="Times New Roman" w:cs="Times New Roman"/>
          <w:sz w:val="24"/>
          <w:szCs w:val="24"/>
        </w:rPr>
        <w:t xml:space="preserve"> to examine the </w:t>
      </w:r>
      <w:r w:rsidR="005857A0" w:rsidRPr="003229B6">
        <w:rPr>
          <w:rFonts w:ascii="Times New Roman" w:hAnsi="Times New Roman" w:cs="Times New Roman"/>
          <w:sz w:val="24"/>
          <w:szCs w:val="24"/>
        </w:rPr>
        <w:t>‘</w:t>
      </w:r>
      <w:proofErr w:type="spellStart"/>
      <w:r w:rsidRPr="003229B6">
        <w:rPr>
          <w:rFonts w:ascii="Times New Roman" w:hAnsi="Times New Roman" w:cs="Times New Roman"/>
          <w:sz w:val="24"/>
          <w:szCs w:val="24"/>
        </w:rPr>
        <w:t>labour</w:t>
      </w:r>
      <w:proofErr w:type="spellEnd"/>
      <w:r w:rsidRPr="003229B6">
        <w:rPr>
          <w:rFonts w:ascii="Times New Roman" w:hAnsi="Times New Roman" w:cs="Times New Roman"/>
          <w:sz w:val="24"/>
          <w:szCs w:val="24"/>
        </w:rPr>
        <w:t xml:space="preserve"> process and its embedded­ness in the accumulation strategies of shipping capital</w:t>
      </w:r>
      <w:r w:rsidR="005857A0" w:rsidRPr="003229B6">
        <w:rPr>
          <w:rFonts w:ascii="Times New Roman" w:hAnsi="Times New Roman" w:cs="Times New Roman"/>
          <w:sz w:val="24"/>
          <w:szCs w:val="24"/>
        </w:rPr>
        <w:t>’</w:t>
      </w:r>
      <w:r w:rsidR="009722C4" w:rsidRPr="003229B6">
        <w:rPr>
          <w:rFonts w:ascii="Times New Roman" w:hAnsi="Times New Roman" w:cs="Times New Roman"/>
          <w:sz w:val="24"/>
          <w:szCs w:val="24"/>
        </w:rPr>
        <w:t>,</w:t>
      </w:r>
      <w:r w:rsidR="00174A58" w:rsidRPr="003229B6">
        <w:rPr>
          <w:rFonts w:ascii="Times New Roman" w:hAnsi="Times New Roman" w:cs="Times New Roman"/>
          <w:sz w:val="24"/>
          <w:szCs w:val="24"/>
        </w:rPr>
        <w:t xml:space="preserve"> </w:t>
      </w:r>
      <w:r w:rsidR="00F41C04" w:rsidRPr="003229B6">
        <w:rPr>
          <w:rFonts w:ascii="Times New Roman" w:hAnsi="Times New Roman" w:cs="Times New Roman"/>
          <w:sz w:val="24"/>
          <w:szCs w:val="24"/>
        </w:rPr>
        <w:t xml:space="preserve">and </w:t>
      </w:r>
      <w:r w:rsidR="009722C4" w:rsidRPr="003229B6">
        <w:rPr>
          <w:rFonts w:ascii="Times New Roman" w:hAnsi="Times New Roman" w:cs="Times New Roman"/>
          <w:sz w:val="24"/>
          <w:szCs w:val="24"/>
        </w:rPr>
        <w:t xml:space="preserve">Helen Devereux’s </w:t>
      </w:r>
      <w:r w:rsidR="00DD3B34" w:rsidRPr="003229B6">
        <w:rPr>
          <w:rFonts w:ascii="Times New Roman" w:hAnsi="Times New Roman" w:cs="Times New Roman"/>
          <w:sz w:val="24"/>
          <w:szCs w:val="24"/>
        </w:rPr>
        <w:t xml:space="preserve">appeal </w:t>
      </w:r>
      <w:r w:rsidR="009722C4" w:rsidRPr="003229B6">
        <w:rPr>
          <w:rFonts w:ascii="Times New Roman" w:hAnsi="Times New Roman" w:cs="Times New Roman"/>
          <w:sz w:val="24"/>
          <w:szCs w:val="24"/>
        </w:rPr>
        <w:t>to</w:t>
      </w:r>
      <w:r w:rsidR="006B7AD2" w:rsidRPr="003229B6">
        <w:rPr>
          <w:rFonts w:ascii="Times New Roman" w:hAnsi="Times New Roman" w:cs="Times New Roman"/>
          <w:sz w:val="24"/>
          <w:szCs w:val="24"/>
        </w:rPr>
        <w:t xml:space="preserve"> </w:t>
      </w:r>
      <w:r w:rsidRPr="003229B6">
        <w:rPr>
          <w:rFonts w:ascii="Times New Roman" w:hAnsi="Times New Roman" w:cs="Times New Roman"/>
          <w:sz w:val="24"/>
          <w:szCs w:val="24"/>
        </w:rPr>
        <w:t xml:space="preserve">differentiate seafarers according to nationality and contract type, </w:t>
      </w:r>
      <w:r w:rsidR="00DD3B34" w:rsidRPr="003229B6">
        <w:rPr>
          <w:rFonts w:ascii="Times New Roman" w:hAnsi="Times New Roman" w:cs="Times New Roman"/>
          <w:sz w:val="24"/>
          <w:szCs w:val="24"/>
        </w:rPr>
        <w:t>thereby</w:t>
      </w:r>
      <w:r w:rsidRPr="003229B6">
        <w:rPr>
          <w:rFonts w:ascii="Times New Roman" w:hAnsi="Times New Roman" w:cs="Times New Roman"/>
          <w:sz w:val="24"/>
          <w:szCs w:val="24"/>
        </w:rPr>
        <w:t xml:space="preserve"> examin</w:t>
      </w:r>
      <w:r w:rsidR="00DD3B34" w:rsidRPr="003229B6">
        <w:rPr>
          <w:rFonts w:ascii="Times New Roman" w:hAnsi="Times New Roman" w:cs="Times New Roman"/>
          <w:sz w:val="24"/>
          <w:szCs w:val="24"/>
        </w:rPr>
        <w:t>ing</w:t>
      </w:r>
      <w:r w:rsidRPr="003229B6">
        <w:rPr>
          <w:rFonts w:ascii="Times New Roman" w:hAnsi="Times New Roman" w:cs="Times New Roman"/>
          <w:sz w:val="24"/>
          <w:szCs w:val="24"/>
        </w:rPr>
        <w:t xml:space="preserve"> the </w:t>
      </w:r>
      <w:r w:rsidR="005857A0" w:rsidRPr="003229B6">
        <w:rPr>
          <w:rFonts w:ascii="Times New Roman" w:hAnsi="Times New Roman" w:cs="Times New Roman"/>
          <w:sz w:val="24"/>
          <w:szCs w:val="24"/>
        </w:rPr>
        <w:t>‘</w:t>
      </w:r>
      <w:r w:rsidRPr="003229B6">
        <w:rPr>
          <w:rFonts w:ascii="Times New Roman" w:hAnsi="Times New Roman" w:cs="Times New Roman"/>
          <w:sz w:val="24"/>
          <w:szCs w:val="24"/>
        </w:rPr>
        <w:t>lived consequences</w:t>
      </w:r>
      <w:r w:rsidR="005857A0" w:rsidRPr="003229B6">
        <w:rPr>
          <w:rFonts w:ascii="Times New Roman" w:hAnsi="Times New Roman" w:cs="Times New Roman"/>
          <w:sz w:val="24"/>
          <w:szCs w:val="24"/>
        </w:rPr>
        <w:t>’</w:t>
      </w:r>
      <w:r w:rsidRPr="003229B6">
        <w:rPr>
          <w:rFonts w:ascii="Times New Roman" w:hAnsi="Times New Roman" w:cs="Times New Roman"/>
          <w:sz w:val="24"/>
          <w:szCs w:val="24"/>
        </w:rPr>
        <w:t xml:space="preserve"> for seafarers subject to precarious employment contracts. </w:t>
      </w:r>
      <w:r w:rsidR="00F41C04" w:rsidRPr="003229B6">
        <w:rPr>
          <w:rFonts w:ascii="Times New Roman" w:hAnsi="Times New Roman" w:cs="Times New Roman"/>
          <w:sz w:val="24"/>
          <w:szCs w:val="24"/>
        </w:rPr>
        <w:t>In</w:t>
      </w:r>
      <w:r w:rsidRPr="003229B6">
        <w:rPr>
          <w:rFonts w:ascii="Times New Roman" w:hAnsi="Times New Roman" w:cs="Times New Roman"/>
          <w:sz w:val="24"/>
          <w:szCs w:val="24"/>
        </w:rPr>
        <w:t xml:space="preserve"> addition to </w:t>
      </w:r>
      <w:r w:rsidR="00F41C04" w:rsidRPr="003229B6">
        <w:rPr>
          <w:rFonts w:ascii="Times New Roman" w:hAnsi="Times New Roman" w:cs="Times New Roman"/>
          <w:sz w:val="24"/>
          <w:szCs w:val="24"/>
        </w:rPr>
        <w:t xml:space="preserve">the work </w:t>
      </w:r>
      <w:r w:rsidRPr="003229B6">
        <w:rPr>
          <w:rFonts w:ascii="Times New Roman" w:hAnsi="Times New Roman" w:cs="Times New Roman"/>
          <w:sz w:val="24"/>
          <w:szCs w:val="24"/>
        </w:rPr>
        <w:t xml:space="preserve">cited in Devereux’s review, </w:t>
      </w:r>
      <w:r w:rsidR="00F41C04" w:rsidRPr="003229B6">
        <w:rPr>
          <w:rFonts w:ascii="Times New Roman" w:hAnsi="Times New Roman" w:cs="Times New Roman"/>
          <w:sz w:val="24"/>
          <w:szCs w:val="24"/>
        </w:rPr>
        <w:t xml:space="preserve">we would </w:t>
      </w:r>
      <w:r w:rsidR="00CE10AC" w:rsidRPr="003229B6">
        <w:rPr>
          <w:rFonts w:ascii="Times New Roman" w:hAnsi="Times New Roman" w:cs="Times New Roman"/>
          <w:sz w:val="24"/>
          <w:szCs w:val="24"/>
        </w:rPr>
        <w:t>point to</w:t>
      </w:r>
      <w:r w:rsidR="00F41C04" w:rsidRPr="003229B6">
        <w:rPr>
          <w:rFonts w:ascii="Times New Roman" w:hAnsi="Times New Roman" w:cs="Times New Roman"/>
          <w:sz w:val="24"/>
          <w:szCs w:val="24"/>
        </w:rPr>
        <w:t xml:space="preserve"> ongoing research</w:t>
      </w:r>
      <w:r w:rsidR="006B7AD2" w:rsidRPr="003229B6">
        <w:rPr>
          <w:rFonts w:ascii="Times New Roman" w:hAnsi="Times New Roman" w:cs="Times New Roman"/>
          <w:sz w:val="24"/>
          <w:szCs w:val="24"/>
        </w:rPr>
        <w:t xml:space="preserve"> </w:t>
      </w:r>
      <w:r w:rsidR="00F41C04" w:rsidRPr="003229B6">
        <w:rPr>
          <w:rFonts w:ascii="Times New Roman" w:hAnsi="Times New Roman" w:cs="Times New Roman"/>
          <w:sz w:val="24"/>
          <w:szCs w:val="24"/>
        </w:rPr>
        <w:t xml:space="preserve">into the </w:t>
      </w:r>
      <w:r w:rsidR="006B7AD2" w:rsidRPr="003229B6">
        <w:rPr>
          <w:rFonts w:ascii="Times New Roman" w:hAnsi="Times New Roman" w:cs="Times New Roman"/>
          <w:sz w:val="24"/>
          <w:szCs w:val="24"/>
        </w:rPr>
        <w:t xml:space="preserve">massive variations in working conditions </w:t>
      </w:r>
      <w:r w:rsidRPr="003229B6">
        <w:rPr>
          <w:rFonts w:ascii="Times New Roman" w:hAnsi="Times New Roman" w:cs="Times New Roman"/>
          <w:sz w:val="24"/>
          <w:szCs w:val="24"/>
        </w:rPr>
        <w:t xml:space="preserve">on fishing vessels </w:t>
      </w:r>
      <w:r w:rsidR="0044767F" w:rsidRPr="003229B6">
        <w:rPr>
          <w:rFonts w:ascii="Times New Roman" w:hAnsi="Times New Roman" w:cs="Times New Roman"/>
          <w:sz w:val="24"/>
          <w:szCs w:val="24"/>
        </w:rPr>
        <w:t>targeting</w:t>
      </w:r>
      <w:r w:rsidRPr="003229B6">
        <w:rPr>
          <w:rFonts w:ascii="Times New Roman" w:hAnsi="Times New Roman" w:cs="Times New Roman"/>
          <w:sz w:val="24"/>
          <w:szCs w:val="24"/>
        </w:rPr>
        <w:t xml:space="preserve"> the very same tuna</w:t>
      </w:r>
      <w:r w:rsidR="00F41C04" w:rsidRPr="003229B6">
        <w:rPr>
          <w:rFonts w:ascii="Times New Roman" w:hAnsi="Times New Roman" w:cs="Times New Roman"/>
          <w:sz w:val="24"/>
          <w:szCs w:val="24"/>
        </w:rPr>
        <w:t xml:space="preserve"> species</w:t>
      </w:r>
      <w:r w:rsidR="006B7AD2" w:rsidRPr="003229B6">
        <w:rPr>
          <w:rFonts w:ascii="Times New Roman" w:hAnsi="Times New Roman" w:cs="Times New Roman"/>
          <w:sz w:val="24"/>
          <w:szCs w:val="24"/>
        </w:rPr>
        <w:t xml:space="preserve">, which can be explained </w:t>
      </w:r>
      <w:r w:rsidRPr="003229B6">
        <w:rPr>
          <w:rFonts w:ascii="Times New Roman" w:hAnsi="Times New Roman" w:cs="Times New Roman"/>
          <w:sz w:val="24"/>
          <w:szCs w:val="24"/>
        </w:rPr>
        <w:t>by differences in vessel design,</w:t>
      </w:r>
      <w:r w:rsidR="006B7AD2" w:rsidRPr="003229B6">
        <w:rPr>
          <w:rFonts w:ascii="Times New Roman" w:hAnsi="Times New Roman" w:cs="Times New Roman"/>
          <w:sz w:val="24"/>
          <w:szCs w:val="24"/>
        </w:rPr>
        <w:t xml:space="preserve"> the</w:t>
      </w:r>
      <w:r w:rsidRPr="003229B6">
        <w:rPr>
          <w:rFonts w:ascii="Times New Roman" w:hAnsi="Times New Roman" w:cs="Times New Roman"/>
          <w:sz w:val="24"/>
          <w:szCs w:val="24"/>
        </w:rPr>
        <w:t xml:space="preserve"> </w:t>
      </w:r>
      <w:r w:rsidR="0044767F" w:rsidRPr="003229B6">
        <w:rPr>
          <w:rFonts w:ascii="Times New Roman" w:hAnsi="Times New Roman" w:cs="Times New Roman"/>
          <w:sz w:val="24"/>
          <w:szCs w:val="24"/>
        </w:rPr>
        <w:t>labor</w:t>
      </w:r>
      <w:r w:rsidRPr="003229B6">
        <w:rPr>
          <w:rFonts w:ascii="Times New Roman" w:hAnsi="Times New Roman" w:cs="Times New Roman"/>
          <w:sz w:val="24"/>
          <w:szCs w:val="24"/>
        </w:rPr>
        <w:t xml:space="preserve"> process, </w:t>
      </w:r>
      <w:r w:rsidR="0044767F" w:rsidRPr="003229B6">
        <w:rPr>
          <w:rFonts w:ascii="Times New Roman" w:hAnsi="Times New Roman" w:cs="Times New Roman"/>
          <w:sz w:val="24"/>
          <w:szCs w:val="24"/>
        </w:rPr>
        <w:t>labor</w:t>
      </w:r>
      <w:r w:rsidRPr="003229B6">
        <w:rPr>
          <w:rFonts w:ascii="Times New Roman" w:hAnsi="Times New Roman" w:cs="Times New Roman"/>
          <w:sz w:val="24"/>
          <w:szCs w:val="24"/>
        </w:rPr>
        <w:t xml:space="preserve"> regulation</w:t>
      </w:r>
      <w:r w:rsidR="006B7AD2" w:rsidRPr="003229B6">
        <w:rPr>
          <w:rFonts w:ascii="Times New Roman" w:hAnsi="Times New Roman" w:cs="Times New Roman"/>
          <w:sz w:val="24"/>
          <w:szCs w:val="24"/>
        </w:rPr>
        <w:t>,</w:t>
      </w:r>
      <w:r w:rsidRPr="003229B6">
        <w:rPr>
          <w:rFonts w:ascii="Times New Roman" w:hAnsi="Times New Roman" w:cs="Times New Roman"/>
          <w:sz w:val="24"/>
          <w:szCs w:val="24"/>
        </w:rPr>
        <w:t xml:space="preserve"> and </w:t>
      </w:r>
      <w:r w:rsidR="006B7AD2" w:rsidRPr="003229B6">
        <w:rPr>
          <w:rFonts w:ascii="Times New Roman" w:hAnsi="Times New Roman" w:cs="Times New Roman"/>
          <w:sz w:val="24"/>
          <w:szCs w:val="24"/>
        </w:rPr>
        <w:t>firm strategies in</w:t>
      </w:r>
      <w:r w:rsidR="00F41C04" w:rsidRPr="003229B6">
        <w:rPr>
          <w:rFonts w:ascii="Times New Roman" w:hAnsi="Times New Roman" w:cs="Times New Roman"/>
          <w:sz w:val="24"/>
          <w:szCs w:val="24"/>
        </w:rPr>
        <w:t>,</w:t>
      </w:r>
      <w:r w:rsidR="006B7AD2" w:rsidRPr="003229B6">
        <w:rPr>
          <w:rFonts w:ascii="Times New Roman" w:hAnsi="Times New Roman" w:cs="Times New Roman"/>
          <w:sz w:val="24"/>
          <w:szCs w:val="24"/>
        </w:rPr>
        <w:t xml:space="preserve"> and structures of </w:t>
      </w:r>
      <w:r w:rsidRPr="003229B6">
        <w:rPr>
          <w:rFonts w:ascii="Times New Roman" w:hAnsi="Times New Roman" w:cs="Times New Roman"/>
          <w:sz w:val="24"/>
          <w:szCs w:val="24"/>
        </w:rPr>
        <w:t>global value chain</w:t>
      </w:r>
      <w:r w:rsidR="006B7AD2" w:rsidRPr="003229B6">
        <w:rPr>
          <w:rFonts w:ascii="Times New Roman" w:hAnsi="Times New Roman" w:cs="Times New Roman"/>
          <w:sz w:val="24"/>
          <w:szCs w:val="24"/>
        </w:rPr>
        <w:t>s</w:t>
      </w:r>
      <w:r w:rsidRPr="003229B6">
        <w:rPr>
          <w:rFonts w:ascii="Times New Roman" w:hAnsi="Times New Roman" w:cs="Times New Roman"/>
          <w:sz w:val="24"/>
          <w:szCs w:val="24"/>
        </w:rPr>
        <w:t xml:space="preserve"> (</w:t>
      </w:r>
      <w:r w:rsidR="006B7AD2" w:rsidRPr="003229B6">
        <w:rPr>
          <w:rFonts w:ascii="Times New Roman" w:hAnsi="Times New Roman" w:cs="Times New Roman"/>
          <w:sz w:val="24"/>
          <w:szCs w:val="24"/>
        </w:rPr>
        <w:t>1</w:t>
      </w:r>
      <w:r w:rsidR="00104513" w:rsidRPr="003229B6">
        <w:rPr>
          <w:rFonts w:ascii="Times New Roman" w:hAnsi="Times New Roman" w:cs="Times New Roman"/>
          <w:sz w:val="24"/>
          <w:szCs w:val="24"/>
        </w:rPr>
        <w:t>8</w:t>
      </w:r>
      <w:r w:rsidRPr="003229B6">
        <w:rPr>
          <w:rFonts w:ascii="Times New Roman" w:hAnsi="Times New Roman" w:cs="Times New Roman"/>
          <w:sz w:val="24"/>
          <w:szCs w:val="24"/>
        </w:rPr>
        <w:t>). However, it</w:t>
      </w:r>
      <w:r w:rsidR="005857A0" w:rsidRPr="003229B6">
        <w:rPr>
          <w:rFonts w:ascii="Times New Roman" w:hAnsi="Times New Roman" w:cs="Times New Roman"/>
          <w:sz w:val="24"/>
          <w:szCs w:val="24"/>
        </w:rPr>
        <w:t xml:space="preserve"> i</w:t>
      </w:r>
      <w:r w:rsidRPr="003229B6">
        <w:rPr>
          <w:rFonts w:ascii="Times New Roman" w:hAnsi="Times New Roman" w:cs="Times New Roman"/>
          <w:sz w:val="24"/>
          <w:szCs w:val="24"/>
        </w:rPr>
        <w:t xml:space="preserve">s also important to </w:t>
      </w:r>
      <w:r w:rsidR="0044767F" w:rsidRPr="003229B6">
        <w:rPr>
          <w:rFonts w:ascii="Times New Roman" w:hAnsi="Times New Roman" w:cs="Times New Roman"/>
          <w:sz w:val="24"/>
          <w:szCs w:val="24"/>
        </w:rPr>
        <w:t>recognize</w:t>
      </w:r>
      <w:r w:rsidRPr="003229B6">
        <w:rPr>
          <w:rFonts w:ascii="Times New Roman" w:hAnsi="Times New Roman" w:cs="Times New Roman"/>
          <w:sz w:val="24"/>
          <w:szCs w:val="24"/>
        </w:rPr>
        <w:t xml:space="preserve"> the challenges to this type of </w:t>
      </w:r>
      <w:r w:rsidR="00DD3B34" w:rsidRPr="003229B6">
        <w:rPr>
          <w:rFonts w:ascii="Times New Roman" w:hAnsi="Times New Roman" w:cs="Times New Roman"/>
          <w:sz w:val="24"/>
          <w:szCs w:val="24"/>
        </w:rPr>
        <w:t xml:space="preserve">fieldwork </w:t>
      </w:r>
      <w:r w:rsidRPr="003229B6">
        <w:rPr>
          <w:rFonts w:ascii="Times New Roman" w:hAnsi="Times New Roman" w:cs="Times New Roman"/>
          <w:sz w:val="24"/>
          <w:szCs w:val="24"/>
        </w:rPr>
        <w:t xml:space="preserve">on floating workspaces that traverse the oceans for months and, in some fisheries, two years per contract: researchers’ access to vessels and the time required to live with and learn from crew at-sea are both highly demanding. </w:t>
      </w:r>
      <w:r w:rsidR="00F41C04" w:rsidRPr="003229B6">
        <w:rPr>
          <w:rFonts w:ascii="Times New Roman" w:hAnsi="Times New Roman" w:cs="Times New Roman"/>
          <w:sz w:val="24"/>
          <w:szCs w:val="24"/>
        </w:rPr>
        <w:t>We very much hope the</w:t>
      </w:r>
      <w:r w:rsidRPr="003229B6">
        <w:rPr>
          <w:rFonts w:ascii="Times New Roman" w:hAnsi="Times New Roman" w:cs="Times New Roman"/>
          <w:sz w:val="24"/>
          <w:szCs w:val="24"/>
        </w:rPr>
        <w:t xml:space="preserve"> </w:t>
      </w:r>
      <w:r w:rsidR="0044767F" w:rsidRPr="003229B6">
        <w:rPr>
          <w:rFonts w:ascii="Times New Roman" w:hAnsi="Times New Roman" w:cs="Times New Roman"/>
          <w:sz w:val="24"/>
          <w:szCs w:val="24"/>
        </w:rPr>
        <w:t>labor</w:t>
      </w:r>
      <w:r w:rsidRPr="003229B6">
        <w:rPr>
          <w:rFonts w:ascii="Times New Roman" w:hAnsi="Times New Roman" w:cs="Times New Roman"/>
          <w:sz w:val="24"/>
          <w:szCs w:val="24"/>
        </w:rPr>
        <w:t xml:space="preserve"> regime analysis </w:t>
      </w:r>
      <w:r w:rsidR="00F41C04" w:rsidRPr="003229B6">
        <w:rPr>
          <w:rFonts w:ascii="Times New Roman" w:hAnsi="Times New Roman" w:cs="Times New Roman"/>
          <w:sz w:val="24"/>
          <w:szCs w:val="24"/>
        </w:rPr>
        <w:t xml:space="preserve">presented in our book serves as </w:t>
      </w:r>
      <w:r w:rsidRPr="003229B6">
        <w:rPr>
          <w:rFonts w:ascii="Times New Roman" w:hAnsi="Times New Roman" w:cs="Times New Roman"/>
          <w:sz w:val="24"/>
          <w:szCs w:val="24"/>
        </w:rPr>
        <w:t xml:space="preserve">a </w:t>
      </w:r>
      <w:r w:rsidR="00F41C04" w:rsidRPr="003229B6">
        <w:rPr>
          <w:rFonts w:ascii="Times New Roman" w:hAnsi="Times New Roman" w:cs="Times New Roman"/>
          <w:sz w:val="24"/>
          <w:szCs w:val="24"/>
        </w:rPr>
        <w:t xml:space="preserve">useful </w:t>
      </w:r>
      <w:r w:rsidRPr="003229B6">
        <w:rPr>
          <w:rFonts w:ascii="Times New Roman" w:hAnsi="Times New Roman" w:cs="Times New Roman"/>
          <w:sz w:val="24"/>
          <w:szCs w:val="24"/>
        </w:rPr>
        <w:t xml:space="preserve">framework to think about the vessel as a site of life and workspace, </w:t>
      </w:r>
      <w:r w:rsidR="00F41C04" w:rsidRPr="003229B6">
        <w:rPr>
          <w:rFonts w:ascii="Times New Roman" w:hAnsi="Times New Roman" w:cs="Times New Roman"/>
          <w:sz w:val="24"/>
          <w:szCs w:val="24"/>
        </w:rPr>
        <w:t xml:space="preserve">albeit </w:t>
      </w:r>
      <w:r w:rsidR="00866A83" w:rsidRPr="003229B6">
        <w:rPr>
          <w:rFonts w:ascii="Times New Roman" w:hAnsi="Times New Roman" w:cs="Times New Roman"/>
          <w:sz w:val="24"/>
          <w:szCs w:val="24"/>
        </w:rPr>
        <w:t xml:space="preserve">constituted by </w:t>
      </w:r>
      <w:proofErr w:type="spellStart"/>
      <w:r w:rsidRPr="003229B6">
        <w:rPr>
          <w:rFonts w:ascii="Times New Roman" w:hAnsi="Times New Roman" w:cs="Times New Roman"/>
          <w:sz w:val="24"/>
          <w:szCs w:val="24"/>
        </w:rPr>
        <w:t>multiscala</w:t>
      </w:r>
      <w:r w:rsidR="00866A83" w:rsidRPr="003229B6">
        <w:rPr>
          <w:rFonts w:ascii="Times New Roman" w:hAnsi="Times New Roman" w:cs="Times New Roman"/>
          <w:sz w:val="24"/>
          <w:szCs w:val="24"/>
        </w:rPr>
        <w:t>r</w:t>
      </w:r>
      <w:proofErr w:type="spellEnd"/>
      <w:r w:rsidRPr="003229B6">
        <w:rPr>
          <w:rFonts w:ascii="Times New Roman" w:hAnsi="Times New Roman" w:cs="Times New Roman"/>
          <w:sz w:val="24"/>
          <w:szCs w:val="24"/>
        </w:rPr>
        <w:t xml:space="preserve"> </w:t>
      </w:r>
      <w:r w:rsidR="00866A83" w:rsidRPr="003229B6">
        <w:rPr>
          <w:rFonts w:ascii="Times New Roman" w:hAnsi="Times New Roman" w:cs="Times New Roman"/>
          <w:sz w:val="24"/>
          <w:szCs w:val="24"/>
        </w:rPr>
        <w:t xml:space="preserve">institutional forms, social </w:t>
      </w:r>
      <w:r w:rsidRPr="003229B6">
        <w:rPr>
          <w:rFonts w:ascii="Times New Roman" w:hAnsi="Times New Roman" w:cs="Times New Roman"/>
          <w:sz w:val="24"/>
          <w:szCs w:val="24"/>
        </w:rPr>
        <w:t xml:space="preserve">relations and </w:t>
      </w:r>
      <w:r w:rsidR="00866A83" w:rsidRPr="003229B6">
        <w:rPr>
          <w:rFonts w:ascii="Times New Roman" w:hAnsi="Times New Roman" w:cs="Times New Roman"/>
          <w:sz w:val="24"/>
          <w:szCs w:val="24"/>
        </w:rPr>
        <w:t xml:space="preserve">political-economic </w:t>
      </w:r>
      <w:r w:rsidRPr="003229B6">
        <w:rPr>
          <w:rFonts w:ascii="Times New Roman" w:hAnsi="Times New Roman" w:cs="Times New Roman"/>
          <w:sz w:val="24"/>
          <w:szCs w:val="24"/>
        </w:rPr>
        <w:t xml:space="preserve">processes, including </w:t>
      </w:r>
      <w:r w:rsidR="00866A83" w:rsidRPr="003229B6">
        <w:rPr>
          <w:rFonts w:ascii="Times New Roman" w:hAnsi="Times New Roman" w:cs="Times New Roman"/>
          <w:sz w:val="24"/>
          <w:szCs w:val="24"/>
        </w:rPr>
        <w:t xml:space="preserve">– crucially – </w:t>
      </w:r>
      <w:r w:rsidRPr="003229B6">
        <w:rPr>
          <w:rFonts w:ascii="Times New Roman" w:hAnsi="Times New Roman" w:cs="Times New Roman"/>
          <w:sz w:val="24"/>
          <w:szCs w:val="24"/>
        </w:rPr>
        <w:t xml:space="preserve">the </w:t>
      </w:r>
      <w:proofErr w:type="spellStart"/>
      <w:r w:rsidRPr="003229B6">
        <w:rPr>
          <w:rFonts w:ascii="Times New Roman" w:hAnsi="Times New Roman" w:cs="Times New Roman"/>
          <w:sz w:val="24"/>
          <w:szCs w:val="24"/>
        </w:rPr>
        <w:t>materialit</w:t>
      </w:r>
      <w:r w:rsidR="00866A83" w:rsidRPr="003229B6">
        <w:rPr>
          <w:rFonts w:ascii="Times New Roman" w:hAnsi="Times New Roman" w:cs="Times New Roman"/>
          <w:sz w:val="24"/>
          <w:szCs w:val="24"/>
        </w:rPr>
        <w:t>ies</w:t>
      </w:r>
      <w:proofErr w:type="spellEnd"/>
      <w:r w:rsidRPr="003229B6">
        <w:rPr>
          <w:rFonts w:ascii="Times New Roman" w:hAnsi="Times New Roman" w:cs="Times New Roman"/>
          <w:sz w:val="24"/>
          <w:szCs w:val="24"/>
        </w:rPr>
        <w:t xml:space="preserve"> of the ocean</w:t>
      </w:r>
      <w:r w:rsidR="00866A83" w:rsidRPr="003229B6">
        <w:rPr>
          <w:rFonts w:ascii="Times New Roman" w:hAnsi="Times New Roman" w:cs="Times New Roman"/>
          <w:sz w:val="24"/>
          <w:szCs w:val="24"/>
        </w:rPr>
        <w:t xml:space="preserve"> and the vessel (</w:t>
      </w:r>
      <w:r w:rsidR="006B7AD2" w:rsidRPr="003229B6">
        <w:rPr>
          <w:rFonts w:ascii="Times New Roman" w:hAnsi="Times New Roman" w:cs="Times New Roman"/>
          <w:sz w:val="24"/>
          <w:szCs w:val="24"/>
        </w:rPr>
        <w:t>1</w:t>
      </w:r>
      <w:r w:rsidR="00104513" w:rsidRPr="003229B6">
        <w:rPr>
          <w:rFonts w:ascii="Times New Roman" w:hAnsi="Times New Roman" w:cs="Times New Roman"/>
          <w:sz w:val="24"/>
          <w:szCs w:val="24"/>
        </w:rPr>
        <w:t>9</w:t>
      </w:r>
      <w:r w:rsidRPr="003229B6">
        <w:rPr>
          <w:rFonts w:ascii="Times New Roman" w:hAnsi="Times New Roman" w:cs="Times New Roman"/>
          <w:sz w:val="24"/>
          <w:szCs w:val="24"/>
        </w:rPr>
        <w:t>).</w:t>
      </w:r>
    </w:p>
    <w:p w14:paraId="00000049" w14:textId="77777777" w:rsidR="0012504B" w:rsidRPr="003229B6" w:rsidRDefault="0012504B" w:rsidP="003229B6">
      <w:pPr>
        <w:spacing w:line="240" w:lineRule="auto"/>
        <w:jc w:val="both"/>
        <w:rPr>
          <w:rFonts w:ascii="Times New Roman" w:hAnsi="Times New Roman" w:cs="Times New Roman"/>
          <w:sz w:val="24"/>
          <w:szCs w:val="24"/>
        </w:rPr>
      </w:pPr>
    </w:p>
    <w:p w14:paraId="0000004A" w14:textId="4A70BA3E" w:rsidR="0012504B" w:rsidRPr="003229B6" w:rsidRDefault="00E9632A" w:rsidP="003229B6">
      <w:p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We want to end on the most glaring </w:t>
      </w:r>
      <w:r w:rsidR="00F41C04" w:rsidRPr="003229B6">
        <w:rPr>
          <w:rFonts w:ascii="Times New Roman" w:hAnsi="Times New Roman" w:cs="Times New Roman"/>
          <w:sz w:val="24"/>
          <w:szCs w:val="24"/>
        </w:rPr>
        <w:t xml:space="preserve">absence </w:t>
      </w:r>
      <w:r w:rsidRPr="003229B6">
        <w:rPr>
          <w:rFonts w:ascii="Times New Roman" w:hAnsi="Times New Roman" w:cs="Times New Roman"/>
          <w:sz w:val="24"/>
          <w:szCs w:val="24"/>
        </w:rPr>
        <w:t xml:space="preserve">in our book, identified by </w:t>
      </w:r>
      <w:r w:rsidR="00F41C04" w:rsidRPr="003229B6">
        <w:rPr>
          <w:rFonts w:ascii="Times New Roman" w:hAnsi="Times New Roman" w:cs="Times New Roman"/>
          <w:sz w:val="24"/>
          <w:szCs w:val="24"/>
        </w:rPr>
        <w:t xml:space="preserve">Barbara </w:t>
      </w:r>
      <w:proofErr w:type="spellStart"/>
      <w:r w:rsidRPr="003229B6">
        <w:rPr>
          <w:rFonts w:ascii="Times New Roman" w:hAnsi="Times New Roman" w:cs="Times New Roman"/>
          <w:sz w:val="24"/>
          <w:szCs w:val="24"/>
        </w:rPr>
        <w:t>Neis</w:t>
      </w:r>
      <w:proofErr w:type="spellEnd"/>
      <w:r w:rsidRPr="003229B6">
        <w:rPr>
          <w:rFonts w:ascii="Times New Roman" w:hAnsi="Times New Roman" w:cs="Times New Roman"/>
          <w:sz w:val="24"/>
          <w:szCs w:val="24"/>
        </w:rPr>
        <w:t xml:space="preserve"> in her comment on gender and fisheries: we stop our analysis </w:t>
      </w:r>
      <w:r w:rsidR="001C743D" w:rsidRPr="003229B6">
        <w:rPr>
          <w:rFonts w:ascii="Times New Roman" w:hAnsi="Times New Roman" w:cs="Times New Roman"/>
          <w:sz w:val="24"/>
          <w:szCs w:val="24"/>
        </w:rPr>
        <w:t>‘</w:t>
      </w:r>
      <w:r w:rsidRPr="003229B6">
        <w:rPr>
          <w:rFonts w:ascii="Times New Roman" w:hAnsi="Times New Roman" w:cs="Times New Roman"/>
          <w:sz w:val="24"/>
          <w:szCs w:val="24"/>
        </w:rPr>
        <w:t>at the port rather than venturing much into the realm of variegated social reproduction in maritime households, communities and related state policy and practice</w:t>
      </w:r>
      <w:r w:rsidR="001C743D" w:rsidRPr="003229B6">
        <w:rPr>
          <w:rFonts w:ascii="Times New Roman" w:hAnsi="Times New Roman" w:cs="Times New Roman"/>
          <w:sz w:val="24"/>
          <w:szCs w:val="24"/>
        </w:rPr>
        <w:t>’</w:t>
      </w:r>
      <w:r w:rsidRPr="003229B6">
        <w:rPr>
          <w:rFonts w:ascii="Times New Roman" w:hAnsi="Times New Roman" w:cs="Times New Roman"/>
          <w:sz w:val="24"/>
          <w:szCs w:val="24"/>
        </w:rPr>
        <w:t xml:space="preserve">. </w:t>
      </w:r>
      <w:r w:rsidR="001C743D" w:rsidRPr="003229B6">
        <w:rPr>
          <w:rFonts w:ascii="Times New Roman" w:hAnsi="Times New Roman" w:cs="Times New Roman"/>
          <w:sz w:val="24"/>
          <w:szCs w:val="24"/>
        </w:rPr>
        <w:t>We</w:t>
      </w:r>
      <w:r w:rsidRPr="003229B6">
        <w:rPr>
          <w:rFonts w:ascii="Times New Roman" w:hAnsi="Times New Roman" w:cs="Times New Roman"/>
          <w:sz w:val="24"/>
          <w:szCs w:val="24"/>
        </w:rPr>
        <w:t xml:space="preserve"> agonized over </w:t>
      </w:r>
      <w:r w:rsidR="001C743D" w:rsidRPr="003229B6">
        <w:rPr>
          <w:rFonts w:ascii="Times New Roman" w:hAnsi="Times New Roman" w:cs="Times New Roman"/>
          <w:sz w:val="24"/>
          <w:szCs w:val="24"/>
        </w:rPr>
        <w:t xml:space="preserve">this critical omission </w:t>
      </w:r>
      <w:r w:rsidR="00F41C04" w:rsidRPr="003229B6">
        <w:rPr>
          <w:rFonts w:ascii="Times New Roman" w:hAnsi="Times New Roman" w:cs="Times New Roman"/>
          <w:sz w:val="24"/>
          <w:szCs w:val="24"/>
        </w:rPr>
        <w:t xml:space="preserve">when setting the </w:t>
      </w:r>
      <w:r w:rsidR="003132BA" w:rsidRPr="003229B6">
        <w:rPr>
          <w:rFonts w:ascii="Times New Roman" w:hAnsi="Times New Roman" w:cs="Times New Roman"/>
          <w:sz w:val="24"/>
          <w:szCs w:val="24"/>
        </w:rPr>
        <w:t>boundaries</w:t>
      </w:r>
      <w:r w:rsidR="00F41C04" w:rsidRPr="003229B6">
        <w:rPr>
          <w:rFonts w:ascii="Times New Roman" w:hAnsi="Times New Roman" w:cs="Times New Roman"/>
          <w:sz w:val="24"/>
          <w:szCs w:val="24"/>
        </w:rPr>
        <w:t xml:space="preserve"> to an</w:t>
      </w:r>
      <w:r w:rsidR="003132BA" w:rsidRPr="003229B6">
        <w:rPr>
          <w:rFonts w:ascii="Times New Roman" w:hAnsi="Times New Roman" w:cs="Times New Roman"/>
          <w:sz w:val="24"/>
          <w:szCs w:val="24"/>
        </w:rPr>
        <w:t xml:space="preserve"> already</w:t>
      </w:r>
      <w:r w:rsidR="00F41C04" w:rsidRPr="003229B6">
        <w:rPr>
          <w:rFonts w:ascii="Times New Roman" w:hAnsi="Times New Roman" w:cs="Times New Roman"/>
          <w:sz w:val="24"/>
          <w:szCs w:val="24"/>
        </w:rPr>
        <w:t xml:space="preserve"> </w:t>
      </w:r>
      <w:r w:rsidRPr="003229B6">
        <w:rPr>
          <w:rFonts w:ascii="Times New Roman" w:hAnsi="Times New Roman" w:cs="Times New Roman"/>
          <w:sz w:val="24"/>
          <w:szCs w:val="24"/>
        </w:rPr>
        <w:t xml:space="preserve">(overly?) ambitious book </w:t>
      </w:r>
      <w:r w:rsidR="003132BA" w:rsidRPr="003229B6">
        <w:rPr>
          <w:rFonts w:ascii="Times New Roman" w:hAnsi="Times New Roman" w:cs="Times New Roman"/>
          <w:sz w:val="24"/>
          <w:szCs w:val="24"/>
        </w:rPr>
        <w:t xml:space="preserve">by </w:t>
      </w:r>
      <w:r w:rsidR="009D441E" w:rsidRPr="003229B6">
        <w:rPr>
          <w:rFonts w:ascii="Times New Roman" w:hAnsi="Times New Roman" w:cs="Times New Roman"/>
          <w:sz w:val="24"/>
          <w:szCs w:val="24"/>
        </w:rPr>
        <w:t>focusing</w:t>
      </w:r>
      <w:r w:rsidR="003132BA" w:rsidRPr="003229B6">
        <w:rPr>
          <w:rFonts w:ascii="Times New Roman" w:hAnsi="Times New Roman" w:cs="Times New Roman"/>
          <w:sz w:val="24"/>
          <w:szCs w:val="24"/>
        </w:rPr>
        <w:t xml:space="preserve"> on </w:t>
      </w:r>
      <w:r w:rsidRPr="003229B6">
        <w:rPr>
          <w:rFonts w:ascii="Times New Roman" w:hAnsi="Times New Roman" w:cs="Times New Roman"/>
          <w:sz w:val="24"/>
          <w:szCs w:val="24"/>
        </w:rPr>
        <w:t>social relations at sea (where only 2% of global seafarers are women), rather than those who live off</w:t>
      </w:r>
      <w:r w:rsidR="003132BA" w:rsidRPr="003229B6">
        <w:rPr>
          <w:rFonts w:ascii="Times New Roman" w:hAnsi="Times New Roman" w:cs="Times New Roman"/>
          <w:sz w:val="24"/>
          <w:szCs w:val="24"/>
        </w:rPr>
        <w:t>,</w:t>
      </w:r>
      <w:r w:rsidRPr="003229B6">
        <w:rPr>
          <w:rFonts w:ascii="Times New Roman" w:hAnsi="Times New Roman" w:cs="Times New Roman"/>
          <w:sz w:val="24"/>
          <w:szCs w:val="24"/>
        </w:rPr>
        <w:t xml:space="preserve"> or </w:t>
      </w:r>
      <w:r w:rsidR="003132BA" w:rsidRPr="003229B6">
        <w:rPr>
          <w:rFonts w:ascii="Times New Roman" w:hAnsi="Times New Roman" w:cs="Times New Roman"/>
          <w:sz w:val="24"/>
          <w:szCs w:val="24"/>
        </w:rPr>
        <w:t xml:space="preserve">by </w:t>
      </w:r>
      <w:r w:rsidRPr="003229B6">
        <w:rPr>
          <w:rFonts w:ascii="Times New Roman" w:hAnsi="Times New Roman" w:cs="Times New Roman"/>
          <w:sz w:val="24"/>
          <w:szCs w:val="24"/>
        </w:rPr>
        <w:t xml:space="preserve">the sea but predominantly </w:t>
      </w:r>
      <w:r w:rsidR="009928BD" w:rsidRPr="003229B6">
        <w:rPr>
          <w:rFonts w:ascii="Times New Roman" w:hAnsi="Times New Roman" w:cs="Times New Roman"/>
          <w:sz w:val="24"/>
          <w:szCs w:val="24"/>
        </w:rPr>
        <w:t xml:space="preserve">remain </w:t>
      </w:r>
      <w:r w:rsidRPr="003229B6">
        <w:rPr>
          <w:rFonts w:ascii="Times New Roman" w:hAnsi="Times New Roman" w:cs="Times New Roman"/>
          <w:sz w:val="24"/>
          <w:szCs w:val="24"/>
        </w:rPr>
        <w:t xml:space="preserve">on land. Dockers, </w:t>
      </w:r>
      <w:proofErr w:type="spellStart"/>
      <w:r w:rsidR="009928BD" w:rsidRPr="003229B6">
        <w:rPr>
          <w:rFonts w:ascii="Times New Roman" w:hAnsi="Times New Roman" w:cs="Times New Roman"/>
          <w:sz w:val="24"/>
          <w:szCs w:val="24"/>
        </w:rPr>
        <w:t>carers</w:t>
      </w:r>
      <w:proofErr w:type="spellEnd"/>
      <w:r w:rsidRPr="003229B6">
        <w:rPr>
          <w:rFonts w:ascii="Times New Roman" w:hAnsi="Times New Roman" w:cs="Times New Roman"/>
          <w:sz w:val="24"/>
          <w:szCs w:val="24"/>
        </w:rPr>
        <w:t xml:space="preserve">, </w:t>
      </w:r>
      <w:r w:rsidR="003132BA" w:rsidRPr="003229B6">
        <w:rPr>
          <w:rFonts w:ascii="Times New Roman" w:hAnsi="Times New Roman" w:cs="Times New Roman"/>
          <w:sz w:val="24"/>
          <w:szCs w:val="24"/>
        </w:rPr>
        <w:t xml:space="preserve">cannery </w:t>
      </w:r>
      <w:r w:rsidR="00DD3B34" w:rsidRPr="003229B6">
        <w:rPr>
          <w:rFonts w:ascii="Times New Roman" w:hAnsi="Times New Roman" w:cs="Times New Roman"/>
          <w:sz w:val="24"/>
          <w:szCs w:val="24"/>
        </w:rPr>
        <w:t>operatives</w:t>
      </w:r>
      <w:r w:rsidR="003132BA" w:rsidRPr="003229B6">
        <w:rPr>
          <w:rFonts w:ascii="Times New Roman" w:hAnsi="Times New Roman" w:cs="Times New Roman"/>
          <w:sz w:val="24"/>
          <w:szCs w:val="24"/>
        </w:rPr>
        <w:t xml:space="preserve">, </w:t>
      </w:r>
      <w:r w:rsidRPr="003229B6">
        <w:rPr>
          <w:rFonts w:ascii="Times New Roman" w:hAnsi="Times New Roman" w:cs="Times New Roman"/>
          <w:sz w:val="24"/>
          <w:szCs w:val="24"/>
        </w:rPr>
        <w:t xml:space="preserve">shipbuilders, rope makers, taverners, sex workers, porters and the wider assortment of ocean-dependent people living in the world’s harbor communities do not figure as prominently in our study as do seafarers. </w:t>
      </w:r>
      <w:r w:rsidR="003132BA" w:rsidRPr="003229B6">
        <w:rPr>
          <w:rFonts w:ascii="Times New Roman" w:hAnsi="Times New Roman" w:cs="Times New Roman"/>
          <w:sz w:val="24"/>
          <w:szCs w:val="24"/>
        </w:rPr>
        <w:t xml:space="preserve">The book also only makes passing reference to </w:t>
      </w:r>
      <w:r w:rsidRPr="003229B6">
        <w:rPr>
          <w:rFonts w:ascii="Times New Roman" w:hAnsi="Times New Roman" w:cs="Times New Roman"/>
          <w:sz w:val="24"/>
          <w:szCs w:val="24"/>
        </w:rPr>
        <w:t xml:space="preserve">contemporary and historical </w:t>
      </w:r>
      <w:r w:rsidR="009928BD" w:rsidRPr="003229B6">
        <w:rPr>
          <w:rFonts w:ascii="Times New Roman" w:hAnsi="Times New Roman" w:cs="Times New Roman"/>
          <w:sz w:val="24"/>
          <w:szCs w:val="24"/>
        </w:rPr>
        <w:t>small-scale fisheries</w:t>
      </w:r>
      <w:r w:rsidRPr="003229B6">
        <w:rPr>
          <w:rFonts w:ascii="Times New Roman" w:hAnsi="Times New Roman" w:cs="Times New Roman"/>
          <w:sz w:val="24"/>
          <w:szCs w:val="24"/>
        </w:rPr>
        <w:t xml:space="preserve">, </w:t>
      </w:r>
      <w:r w:rsidR="003132BA" w:rsidRPr="003229B6">
        <w:rPr>
          <w:rFonts w:ascii="Times New Roman" w:hAnsi="Times New Roman" w:cs="Times New Roman"/>
          <w:sz w:val="24"/>
          <w:szCs w:val="24"/>
        </w:rPr>
        <w:t xml:space="preserve">where </w:t>
      </w:r>
      <w:r w:rsidR="00F2170A" w:rsidRPr="003229B6">
        <w:rPr>
          <w:rFonts w:ascii="Times New Roman" w:hAnsi="Times New Roman" w:cs="Times New Roman"/>
          <w:sz w:val="24"/>
          <w:szCs w:val="24"/>
        </w:rPr>
        <w:t xml:space="preserve">gendered </w:t>
      </w:r>
      <w:r w:rsidR="006B7AD2" w:rsidRPr="003229B6">
        <w:rPr>
          <w:rFonts w:ascii="Times New Roman" w:hAnsi="Times New Roman" w:cs="Times New Roman"/>
          <w:sz w:val="24"/>
          <w:szCs w:val="24"/>
        </w:rPr>
        <w:t xml:space="preserve">divisions of </w:t>
      </w:r>
      <w:proofErr w:type="spellStart"/>
      <w:r w:rsidR="006B7AD2" w:rsidRPr="003229B6">
        <w:rPr>
          <w:rFonts w:ascii="Times New Roman" w:hAnsi="Times New Roman" w:cs="Times New Roman"/>
          <w:sz w:val="24"/>
          <w:szCs w:val="24"/>
        </w:rPr>
        <w:t>labour</w:t>
      </w:r>
      <w:proofErr w:type="spellEnd"/>
      <w:r w:rsidR="006B7AD2" w:rsidRPr="003229B6">
        <w:rPr>
          <w:rFonts w:ascii="Times New Roman" w:hAnsi="Times New Roman" w:cs="Times New Roman"/>
          <w:sz w:val="24"/>
          <w:szCs w:val="24"/>
        </w:rPr>
        <w:t xml:space="preserve"> </w:t>
      </w:r>
      <w:r w:rsidRPr="003229B6">
        <w:rPr>
          <w:rFonts w:ascii="Times New Roman" w:hAnsi="Times New Roman" w:cs="Times New Roman"/>
          <w:sz w:val="24"/>
          <w:szCs w:val="24"/>
        </w:rPr>
        <w:t xml:space="preserve">often </w:t>
      </w:r>
      <w:r w:rsidR="006B7AD2" w:rsidRPr="003229B6">
        <w:rPr>
          <w:rFonts w:ascii="Times New Roman" w:hAnsi="Times New Roman" w:cs="Times New Roman"/>
          <w:sz w:val="24"/>
          <w:szCs w:val="24"/>
        </w:rPr>
        <w:t>see</w:t>
      </w:r>
      <w:r w:rsidR="00F2170A" w:rsidRPr="003229B6">
        <w:rPr>
          <w:rFonts w:ascii="Times New Roman" w:hAnsi="Times New Roman" w:cs="Times New Roman"/>
          <w:sz w:val="24"/>
          <w:szCs w:val="24"/>
        </w:rPr>
        <w:t xml:space="preserve"> </w:t>
      </w:r>
      <w:r w:rsidR="006B7AD2" w:rsidRPr="003229B6">
        <w:rPr>
          <w:rFonts w:ascii="Times New Roman" w:hAnsi="Times New Roman" w:cs="Times New Roman"/>
          <w:sz w:val="24"/>
          <w:szCs w:val="24"/>
        </w:rPr>
        <w:t xml:space="preserve">men fishing and </w:t>
      </w:r>
      <w:r w:rsidR="00F2170A" w:rsidRPr="003229B6">
        <w:rPr>
          <w:rFonts w:ascii="Times New Roman" w:hAnsi="Times New Roman" w:cs="Times New Roman"/>
          <w:sz w:val="24"/>
          <w:szCs w:val="24"/>
        </w:rPr>
        <w:t>women process</w:t>
      </w:r>
      <w:r w:rsidR="006B7AD2" w:rsidRPr="003229B6">
        <w:rPr>
          <w:rFonts w:ascii="Times New Roman" w:hAnsi="Times New Roman" w:cs="Times New Roman"/>
          <w:sz w:val="24"/>
          <w:szCs w:val="24"/>
        </w:rPr>
        <w:t>ing</w:t>
      </w:r>
      <w:r w:rsidR="00F2170A" w:rsidRPr="003229B6">
        <w:rPr>
          <w:rFonts w:ascii="Times New Roman" w:hAnsi="Times New Roman" w:cs="Times New Roman"/>
          <w:sz w:val="24"/>
          <w:szCs w:val="24"/>
        </w:rPr>
        <w:t xml:space="preserve"> and </w:t>
      </w:r>
      <w:r w:rsidRPr="003229B6">
        <w:rPr>
          <w:rFonts w:ascii="Times New Roman" w:hAnsi="Times New Roman" w:cs="Times New Roman"/>
          <w:sz w:val="24"/>
          <w:szCs w:val="24"/>
        </w:rPr>
        <w:t>trad</w:t>
      </w:r>
      <w:r w:rsidR="006B7AD2" w:rsidRPr="003229B6">
        <w:rPr>
          <w:rFonts w:ascii="Times New Roman" w:hAnsi="Times New Roman" w:cs="Times New Roman"/>
          <w:sz w:val="24"/>
          <w:szCs w:val="24"/>
        </w:rPr>
        <w:t>ing</w:t>
      </w:r>
      <w:r w:rsidR="009928BD" w:rsidRPr="003229B6">
        <w:rPr>
          <w:rFonts w:ascii="Times New Roman" w:hAnsi="Times New Roman" w:cs="Times New Roman"/>
          <w:sz w:val="24"/>
          <w:szCs w:val="24"/>
        </w:rPr>
        <w:t xml:space="preserve"> onshore.</w:t>
      </w:r>
      <w:r w:rsidR="003132BA" w:rsidRPr="003229B6">
        <w:rPr>
          <w:rFonts w:ascii="Times New Roman" w:hAnsi="Times New Roman" w:cs="Times New Roman"/>
          <w:sz w:val="24"/>
          <w:szCs w:val="24"/>
          <w:vertAlign w:val="superscript"/>
        </w:rPr>
        <w:t xml:space="preserve"> </w:t>
      </w:r>
      <w:r w:rsidR="003132BA" w:rsidRPr="003229B6">
        <w:rPr>
          <w:rFonts w:ascii="Times New Roman" w:hAnsi="Times New Roman" w:cs="Times New Roman"/>
          <w:sz w:val="24"/>
          <w:szCs w:val="24"/>
          <w:vertAlign w:val="superscript"/>
        </w:rPr>
        <w:footnoteReference w:id="2"/>
      </w:r>
      <w:r w:rsidRPr="003229B6">
        <w:rPr>
          <w:rFonts w:ascii="Times New Roman" w:hAnsi="Times New Roman" w:cs="Times New Roman"/>
          <w:sz w:val="24"/>
          <w:szCs w:val="24"/>
        </w:rPr>
        <w:t xml:space="preserve"> </w:t>
      </w:r>
    </w:p>
    <w:p w14:paraId="0000004B" w14:textId="77777777" w:rsidR="0012504B" w:rsidRPr="003229B6" w:rsidRDefault="0012504B" w:rsidP="003229B6">
      <w:pPr>
        <w:spacing w:line="240" w:lineRule="auto"/>
        <w:jc w:val="both"/>
        <w:rPr>
          <w:rFonts w:ascii="Times New Roman" w:hAnsi="Times New Roman" w:cs="Times New Roman"/>
          <w:sz w:val="24"/>
          <w:szCs w:val="24"/>
        </w:rPr>
      </w:pPr>
    </w:p>
    <w:p w14:paraId="0000004C" w14:textId="329D8065" w:rsidR="0012504B" w:rsidRPr="003229B6" w:rsidRDefault="00E9632A" w:rsidP="003229B6">
      <w:p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Our justification </w:t>
      </w:r>
      <w:r w:rsidR="00B6117D" w:rsidRPr="003229B6">
        <w:rPr>
          <w:rFonts w:ascii="Times New Roman" w:hAnsi="Times New Roman" w:cs="Times New Roman"/>
          <w:sz w:val="24"/>
          <w:szCs w:val="24"/>
        </w:rPr>
        <w:t xml:space="preserve">may seem </w:t>
      </w:r>
      <w:r w:rsidRPr="003229B6">
        <w:rPr>
          <w:rFonts w:ascii="Times New Roman" w:hAnsi="Times New Roman" w:cs="Times New Roman"/>
          <w:sz w:val="24"/>
          <w:szCs w:val="24"/>
        </w:rPr>
        <w:t xml:space="preserve">thin given our hope to highlight the relationality between land and sea, and we are conscious that it reproduces the long exclusion from maritime studies of onshore reproductive and affective </w:t>
      </w:r>
      <w:proofErr w:type="spellStart"/>
      <w:r w:rsidRPr="003229B6">
        <w:rPr>
          <w:rFonts w:ascii="Times New Roman" w:hAnsi="Times New Roman" w:cs="Times New Roman"/>
          <w:sz w:val="24"/>
          <w:szCs w:val="24"/>
        </w:rPr>
        <w:t>labour</w:t>
      </w:r>
      <w:proofErr w:type="spellEnd"/>
      <w:r w:rsidRPr="003229B6">
        <w:rPr>
          <w:rFonts w:ascii="Times New Roman" w:hAnsi="Times New Roman" w:cs="Times New Roman"/>
          <w:sz w:val="24"/>
          <w:szCs w:val="24"/>
        </w:rPr>
        <w:t xml:space="preserve"> which has historically been gendered and feminized (as we stress in the book itself, </w:t>
      </w:r>
      <w:r w:rsidR="006D557B" w:rsidRPr="003229B6">
        <w:rPr>
          <w:rFonts w:ascii="Times New Roman" w:hAnsi="Times New Roman" w:cs="Times New Roman"/>
          <w:sz w:val="24"/>
          <w:szCs w:val="24"/>
        </w:rPr>
        <w:t>p</w:t>
      </w:r>
      <w:r w:rsidRPr="003229B6">
        <w:rPr>
          <w:rFonts w:ascii="Times New Roman" w:hAnsi="Times New Roman" w:cs="Times New Roman"/>
          <w:sz w:val="24"/>
          <w:szCs w:val="24"/>
        </w:rPr>
        <w:t xml:space="preserve">p. 20, 111-112, 172, 333, 346). </w:t>
      </w:r>
      <w:r w:rsidR="00B6117D" w:rsidRPr="003229B6">
        <w:rPr>
          <w:rFonts w:ascii="Times New Roman" w:hAnsi="Times New Roman" w:cs="Times New Roman"/>
          <w:sz w:val="24"/>
          <w:szCs w:val="24"/>
        </w:rPr>
        <w:t>Nonetheless, w</w:t>
      </w:r>
      <w:r w:rsidRPr="003229B6">
        <w:rPr>
          <w:rFonts w:ascii="Times New Roman" w:hAnsi="Times New Roman" w:cs="Times New Roman"/>
          <w:sz w:val="24"/>
          <w:szCs w:val="24"/>
        </w:rPr>
        <w:t xml:space="preserve">e hope that others can use the approach set out in the book as a </w:t>
      </w:r>
      <w:r w:rsidR="003132BA" w:rsidRPr="003229B6">
        <w:rPr>
          <w:rFonts w:ascii="Times New Roman" w:hAnsi="Times New Roman" w:cs="Times New Roman"/>
          <w:sz w:val="24"/>
          <w:szCs w:val="24"/>
        </w:rPr>
        <w:t>’</w:t>
      </w:r>
      <w:r w:rsidRPr="003229B6">
        <w:rPr>
          <w:rFonts w:ascii="Times New Roman" w:hAnsi="Times New Roman" w:cs="Times New Roman"/>
          <w:sz w:val="24"/>
          <w:szCs w:val="24"/>
        </w:rPr>
        <w:t>jumping off point</w:t>
      </w:r>
      <w:r w:rsidR="003132BA" w:rsidRPr="003229B6">
        <w:rPr>
          <w:rFonts w:ascii="Times New Roman" w:hAnsi="Times New Roman" w:cs="Times New Roman"/>
          <w:sz w:val="24"/>
          <w:szCs w:val="24"/>
        </w:rPr>
        <w:t xml:space="preserve">’ </w:t>
      </w:r>
      <w:r w:rsidR="00DD3B34" w:rsidRPr="003229B6">
        <w:rPr>
          <w:rFonts w:ascii="Times New Roman" w:hAnsi="Times New Roman" w:cs="Times New Roman"/>
          <w:sz w:val="24"/>
          <w:szCs w:val="24"/>
        </w:rPr>
        <w:t>(</w:t>
      </w:r>
      <w:r w:rsidR="009928BD" w:rsidRPr="003229B6">
        <w:rPr>
          <w:rFonts w:ascii="Times New Roman" w:hAnsi="Times New Roman" w:cs="Times New Roman"/>
          <w:sz w:val="24"/>
          <w:szCs w:val="24"/>
        </w:rPr>
        <w:t>to use</w:t>
      </w:r>
      <w:r w:rsidR="003132BA" w:rsidRPr="003229B6">
        <w:rPr>
          <w:rFonts w:ascii="Times New Roman" w:hAnsi="Times New Roman" w:cs="Times New Roman"/>
          <w:sz w:val="24"/>
          <w:szCs w:val="24"/>
        </w:rPr>
        <w:t xml:space="preserve"> Helen</w:t>
      </w:r>
      <w:r w:rsidRPr="003229B6">
        <w:rPr>
          <w:rFonts w:ascii="Times New Roman" w:hAnsi="Times New Roman" w:cs="Times New Roman"/>
          <w:sz w:val="24"/>
          <w:szCs w:val="24"/>
        </w:rPr>
        <w:t xml:space="preserve"> Devereux</w:t>
      </w:r>
      <w:r w:rsidR="009928BD" w:rsidRPr="003229B6">
        <w:rPr>
          <w:rFonts w:ascii="Times New Roman" w:hAnsi="Times New Roman" w:cs="Times New Roman"/>
          <w:sz w:val="24"/>
          <w:szCs w:val="24"/>
        </w:rPr>
        <w:t>’s</w:t>
      </w:r>
      <w:r w:rsidR="003132BA" w:rsidRPr="003229B6">
        <w:rPr>
          <w:rFonts w:ascii="Times New Roman" w:hAnsi="Times New Roman" w:cs="Times New Roman"/>
          <w:sz w:val="24"/>
          <w:szCs w:val="24"/>
        </w:rPr>
        <w:t xml:space="preserve"> </w:t>
      </w:r>
      <w:r w:rsidR="00DD3B34" w:rsidRPr="003229B6">
        <w:rPr>
          <w:rFonts w:ascii="Times New Roman" w:hAnsi="Times New Roman" w:cs="Times New Roman"/>
          <w:sz w:val="24"/>
          <w:szCs w:val="24"/>
        </w:rPr>
        <w:t xml:space="preserve">generous </w:t>
      </w:r>
      <w:r w:rsidR="009928BD" w:rsidRPr="003229B6">
        <w:rPr>
          <w:rFonts w:ascii="Times New Roman" w:hAnsi="Times New Roman" w:cs="Times New Roman"/>
          <w:sz w:val="24"/>
          <w:szCs w:val="24"/>
        </w:rPr>
        <w:t>formulation)</w:t>
      </w:r>
      <w:r w:rsidR="003132BA" w:rsidRPr="003229B6">
        <w:rPr>
          <w:rFonts w:ascii="Times New Roman" w:hAnsi="Times New Roman" w:cs="Times New Roman"/>
          <w:sz w:val="24"/>
          <w:szCs w:val="24"/>
        </w:rPr>
        <w:t xml:space="preserve"> in</w:t>
      </w:r>
      <w:r w:rsidRPr="003229B6">
        <w:rPr>
          <w:rFonts w:ascii="Times New Roman" w:hAnsi="Times New Roman" w:cs="Times New Roman"/>
          <w:sz w:val="24"/>
          <w:szCs w:val="24"/>
        </w:rPr>
        <w:t xml:space="preserve"> think</w:t>
      </w:r>
      <w:r w:rsidR="003132BA" w:rsidRPr="003229B6">
        <w:rPr>
          <w:rFonts w:ascii="Times New Roman" w:hAnsi="Times New Roman" w:cs="Times New Roman"/>
          <w:sz w:val="24"/>
          <w:szCs w:val="24"/>
        </w:rPr>
        <w:t>ing</w:t>
      </w:r>
      <w:r w:rsidRPr="003229B6">
        <w:rPr>
          <w:rFonts w:ascii="Times New Roman" w:hAnsi="Times New Roman" w:cs="Times New Roman"/>
          <w:sz w:val="24"/>
          <w:szCs w:val="24"/>
        </w:rPr>
        <w:t xml:space="preserve"> through these social relations</w:t>
      </w:r>
      <w:r w:rsidR="003132BA" w:rsidRPr="003229B6">
        <w:rPr>
          <w:rFonts w:ascii="Times New Roman" w:hAnsi="Times New Roman" w:cs="Times New Roman"/>
          <w:sz w:val="24"/>
          <w:szCs w:val="24"/>
        </w:rPr>
        <w:t>, thereby also</w:t>
      </w:r>
      <w:r w:rsidR="009D441E" w:rsidRPr="003229B6">
        <w:rPr>
          <w:rFonts w:ascii="Times New Roman" w:hAnsi="Times New Roman" w:cs="Times New Roman"/>
          <w:sz w:val="24"/>
          <w:szCs w:val="24"/>
        </w:rPr>
        <w:t xml:space="preserve"> ‘</w:t>
      </w:r>
      <w:r w:rsidRPr="003229B6">
        <w:rPr>
          <w:rFonts w:ascii="Times New Roman" w:hAnsi="Times New Roman" w:cs="Times New Roman"/>
          <w:sz w:val="24"/>
          <w:szCs w:val="24"/>
        </w:rPr>
        <w:t>strengthen</w:t>
      </w:r>
      <w:r w:rsidR="003132BA" w:rsidRPr="003229B6">
        <w:rPr>
          <w:rFonts w:ascii="Times New Roman" w:hAnsi="Times New Roman" w:cs="Times New Roman"/>
          <w:sz w:val="24"/>
          <w:szCs w:val="24"/>
        </w:rPr>
        <w:t>[</w:t>
      </w:r>
      <w:proofErr w:type="spellStart"/>
      <w:r w:rsidR="003132BA" w:rsidRPr="003229B6">
        <w:rPr>
          <w:rFonts w:ascii="Times New Roman" w:hAnsi="Times New Roman" w:cs="Times New Roman"/>
          <w:sz w:val="24"/>
          <w:szCs w:val="24"/>
        </w:rPr>
        <w:t>ing</w:t>
      </w:r>
      <w:proofErr w:type="spellEnd"/>
      <w:r w:rsidR="003132BA" w:rsidRPr="003229B6">
        <w:rPr>
          <w:rFonts w:ascii="Times New Roman" w:hAnsi="Times New Roman" w:cs="Times New Roman"/>
          <w:sz w:val="24"/>
          <w:szCs w:val="24"/>
        </w:rPr>
        <w:t>]</w:t>
      </w:r>
      <w:r w:rsidRPr="003229B6">
        <w:rPr>
          <w:rFonts w:ascii="Times New Roman" w:hAnsi="Times New Roman" w:cs="Times New Roman"/>
          <w:sz w:val="24"/>
          <w:szCs w:val="24"/>
        </w:rPr>
        <w:t xml:space="preserve"> our understanding of the </w:t>
      </w:r>
      <w:r w:rsidR="003132BA" w:rsidRPr="003229B6">
        <w:rPr>
          <w:rFonts w:ascii="Times New Roman" w:hAnsi="Times New Roman" w:cs="Times New Roman"/>
          <w:sz w:val="24"/>
          <w:szCs w:val="24"/>
        </w:rPr>
        <w:t>“</w:t>
      </w:r>
      <w:r w:rsidRPr="003229B6">
        <w:rPr>
          <w:rFonts w:ascii="Times New Roman" w:hAnsi="Times New Roman" w:cs="Times New Roman"/>
          <w:sz w:val="24"/>
          <w:szCs w:val="24"/>
        </w:rPr>
        <w:t>terraqueous paradox</w:t>
      </w:r>
      <w:r w:rsidR="003132BA" w:rsidRPr="003229B6">
        <w:rPr>
          <w:rFonts w:ascii="Times New Roman" w:hAnsi="Times New Roman" w:cs="Times New Roman"/>
          <w:sz w:val="24"/>
          <w:szCs w:val="24"/>
        </w:rPr>
        <w:t>”</w:t>
      </w:r>
      <w:r w:rsidRPr="003229B6">
        <w:rPr>
          <w:rFonts w:ascii="Times New Roman" w:hAnsi="Times New Roman" w:cs="Times New Roman"/>
          <w:sz w:val="24"/>
          <w:szCs w:val="24"/>
        </w:rPr>
        <w:t xml:space="preserve"> and of the relationship between capitalism and the sea</w:t>
      </w:r>
      <w:r w:rsidR="00FC7764" w:rsidRPr="003229B6">
        <w:rPr>
          <w:rFonts w:ascii="Times New Roman" w:hAnsi="Times New Roman" w:cs="Times New Roman"/>
          <w:sz w:val="24"/>
          <w:szCs w:val="24"/>
        </w:rPr>
        <w:t>’</w:t>
      </w:r>
      <w:r w:rsidR="009D441E" w:rsidRPr="003229B6">
        <w:rPr>
          <w:rFonts w:ascii="Times New Roman" w:hAnsi="Times New Roman" w:cs="Times New Roman"/>
          <w:sz w:val="24"/>
          <w:szCs w:val="24"/>
        </w:rPr>
        <w:t>,</w:t>
      </w:r>
      <w:r w:rsidR="00FC7764" w:rsidRPr="003229B6">
        <w:rPr>
          <w:rFonts w:ascii="Times New Roman" w:hAnsi="Times New Roman" w:cs="Times New Roman"/>
          <w:sz w:val="24"/>
          <w:szCs w:val="24"/>
        </w:rPr>
        <w:t xml:space="preserve"> </w:t>
      </w:r>
      <w:r w:rsidR="009928BD" w:rsidRPr="003229B6">
        <w:rPr>
          <w:rFonts w:ascii="Times New Roman" w:hAnsi="Times New Roman" w:cs="Times New Roman"/>
          <w:sz w:val="24"/>
          <w:szCs w:val="24"/>
        </w:rPr>
        <w:t xml:space="preserve">as </w:t>
      </w:r>
      <w:proofErr w:type="spellStart"/>
      <w:r w:rsidRPr="003229B6">
        <w:rPr>
          <w:rFonts w:ascii="Times New Roman" w:hAnsi="Times New Roman" w:cs="Times New Roman"/>
          <w:sz w:val="24"/>
          <w:szCs w:val="24"/>
        </w:rPr>
        <w:t>Neis</w:t>
      </w:r>
      <w:proofErr w:type="spellEnd"/>
      <w:r w:rsidR="009928BD" w:rsidRPr="003229B6">
        <w:rPr>
          <w:rFonts w:ascii="Times New Roman" w:hAnsi="Times New Roman" w:cs="Times New Roman"/>
          <w:sz w:val="24"/>
          <w:szCs w:val="24"/>
        </w:rPr>
        <w:t xml:space="preserve"> proposes</w:t>
      </w:r>
      <w:r w:rsidRPr="003229B6">
        <w:rPr>
          <w:rFonts w:ascii="Times New Roman" w:hAnsi="Times New Roman" w:cs="Times New Roman"/>
          <w:sz w:val="24"/>
          <w:szCs w:val="24"/>
        </w:rPr>
        <w:t xml:space="preserve">. For example, </w:t>
      </w:r>
      <w:r w:rsidR="00B6117D" w:rsidRPr="003229B6">
        <w:rPr>
          <w:rFonts w:ascii="Times New Roman" w:hAnsi="Times New Roman" w:cs="Times New Roman"/>
          <w:sz w:val="24"/>
          <w:szCs w:val="24"/>
        </w:rPr>
        <w:t xml:space="preserve">in the chapter on exploitation we suggest parallels between the masculinized occupations of seafaring and mining, </w:t>
      </w:r>
      <w:proofErr w:type="gramStart"/>
      <w:r w:rsidR="00B6117D" w:rsidRPr="003229B6">
        <w:rPr>
          <w:rFonts w:ascii="Times New Roman" w:hAnsi="Times New Roman" w:cs="Times New Roman"/>
          <w:sz w:val="24"/>
          <w:szCs w:val="24"/>
        </w:rPr>
        <w:t>i.e.</w:t>
      </w:r>
      <w:proofErr w:type="gramEnd"/>
      <w:r w:rsidR="00B6117D" w:rsidRPr="003229B6">
        <w:rPr>
          <w:rFonts w:ascii="Times New Roman" w:hAnsi="Times New Roman" w:cs="Times New Roman"/>
          <w:sz w:val="24"/>
          <w:szCs w:val="24"/>
        </w:rPr>
        <w:t xml:space="preserve"> male workforces characterized by racialized divisions of </w:t>
      </w:r>
      <w:proofErr w:type="spellStart"/>
      <w:r w:rsidR="00B6117D" w:rsidRPr="003229B6">
        <w:rPr>
          <w:rFonts w:ascii="Times New Roman" w:hAnsi="Times New Roman" w:cs="Times New Roman"/>
          <w:sz w:val="24"/>
          <w:szCs w:val="24"/>
        </w:rPr>
        <w:t>labour</w:t>
      </w:r>
      <w:proofErr w:type="spellEnd"/>
      <w:r w:rsidR="00B6117D" w:rsidRPr="003229B6">
        <w:rPr>
          <w:rFonts w:ascii="Times New Roman" w:hAnsi="Times New Roman" w:cs="Times New Roman"/>
          <w:sz w:val="24"/>
          <w:szCs w:val="24"/>
        </w:rPr>
        <w:t xml:space="preserve"> and strict </w:t>
      </w:r>
      <w:proofErr w:type="spellStart"/>
      <w:r w:rsidR="00B6117D" w:rsidRPr="003229B6">
        <w:rPr>
          <w:rFonts w:ascii="Times New Roman" w:hAnsi="Times New Roman" w:cs="Times New Roman"/>
          <w:sz w:val="24"/>
          <w:szCs w:val="24"/>
        </w:rPr>
        <w:t>labour</w:t>
      </w:r>
      <w:proofErr w:type="spellEnd"/>
      <w:r w:rsidR="00B6117D" w:rsidRPr="003229B6">
        <w:rPr>
          <w:rFonts w:ascii="Times New Roman" w:hAnsi="Times New Roman" w:cs="Times New Roman"/>
          <w:sz w:val="24"/>
          <w:szCs w:val="24"/>
        </w:rPr>
        <w:t xml:space="preserve"> discipline; high risk, repetitive physical jobs that are confined and physically isolated; and where work and </w:t>
      </w:r>
      <w:proofErr w:type="spellStart"/>
      <w:r w:rsidR="00B6117D" w:rsidRPr="003229B6">
        <w:rPr>
          <w:rFonts w:ascii="Times New Roman" w:hAnsi="Times New Roman" w:cs="Times New Roman"/>
          <w:sz w:val="24"/>
          <w:szCs w:val="24"/>
        </w:rPr>
        <w:t>lifeworlds</w:t>
      </w:r>
      <w:proofErr w:type="spellEnd"/>
      <w:r w:rsidR="00B6117D" w:rsidRPr="003229B6">
        <w:rPr>
          <w:rFonts w:ascii="Times New Roman" w:hAnsi="Times New Roman" w:cs="Times New Roman"/>
          <w:sz w:val="24"/>
          <w:szCs w:val="24"/>
        </w:rPr>
        <w:t xml:space="preserve"> combine in a single compound or site.</w:t>
      </w:r>
      <w:r w:rsidR="00CE10AC" w:rsidRPr="003229B6">
        <w:rPr>
          <w:rFonts w:ascii="Times New Roman" w:hAnsi="Times New Roman" w:cs="Times New Roman"/>
          <w:sz w:val="24"/>
          <w:szCs w:val="24"/>
        </w:rPr>
        <w:t xml:space="preserve"> Similarly, we consciously use the term ‘terraqueous’ rather than say, ‘amphibious’ or ‘</w:t>
      </w:r>
      <w:r w:rsidR="00947D39" w:rsidRPr="003229B6">
        <w:rPr>
          <w:rFonts w:ascii="Times New Roman" w:hAnsi="Times New Roman" w:cs="Times New Roman"/>
          <w:sz w:val="24"/>
          <w:szCs w:val="24"/>
        </w:rPr>
        <w:t>littoral</w:t>
      </w:r>
      <w:r w:rsidR="00CE10AC" w:rsidRPr="003229B6">
        <w:rPr>
          <w:rFonts w:ascii="Times New Roman" w:hAnsi="Times New Roman" w:cs="Times New Roman"/>
          <w:sz w:val="24"/>
          <w:szCs w:val="24"/>
        </w:rPr>
        <w:t xml:space="preserve">’ to underline larger geographical scale of determinations when addressing the sorts of </w:t>
      </w:r>
      <w:r w:rsidR="00947D39" w:rsidRPr="003229B6">
        <w:rPr>
          <w:rFonts w:ascii="Times New Roman" w:hAnsi="Times New Roman" w:cs="Times New Roman"/>
          <w:sz w:val="24"/>
          <w:szCs w:val="24"/>
        </w:rPr>
        <w:t>commodification</w:t>
      </w:r>
      <w:r w:rsidR="00CE10AC" w:rsidRPr="003229B6">
        <w:rPr>
          <w:rFonts w:ascii="Times New Roman" w:hAnsi="Times New Roman" w:cs="Times New Roman"/>
          <w:sz w:val="24"/>
          <w:szCs w:val="24"/>
        </w:rPr>
        <w:t xml:space="preserve"> David J Starkey </w:t>
      </w:r>
      <w:r w:rsidR="009D441E" w:rsidRPr="003229B6">
        <w:rPr>
          <w:rFonts w:ascii="Times New Roman" w:hAnsi="Times New Roman" w:cs="Times New Roman"/>
          <w:sz w:val="24"/>
          <w:szCs w:val="24"/>
        </w:rPr>
        <w:t>associates</w:t>
      </w:r>
      <w:r w:rsidR="00947D39" w:rsidRPr="003229B6">
        <w:rPr>
          <w:rFonts w:ascii="Times New Roman" w:hAnsi="Times New Roman" w:cs="Times New Roman"/>
          <w:sz w:val="24"/>
          <w:szCs w:val="24"/>
        </w:rPr>
        <w:t xml:space="preserve"> to</w:t>
      </w:r>
      <w:r w:rsidR="00CE10AC" w:rsidRPr="003229B6">
        <w:rPr>
          <w:rFonts w:ascii="Times New Roman" w:hAnsi="Times New Roman" w:cs="Times New Roman"/>
          <w:sz w:val="24"/>
          <w:szCs w:val="24"/>
        </w:rPr>
        <w:t xml:space="preserve"> </w:t>
      </w:r>
      <w:r w:rsidR="00947D39" w:rsidRPr="003229B6">
        <w:rPr>
          <w:rFonts w:ascii="Times New Roman" w:hAnsi="Times New Roman" w:cs="Times New Roman"/>
          <w:sz w:val="24"/>
          <w:szCs w:val="24"/>
        </w:rPr>
        <w:t>marine tourism and coastal leisure</w:t>
      </w:r>
      <w:r w:rsidR="00CE10AC" w:rsidRPr="003229B6">
        <w:rPr>
          <w:rFonts w:ascii="Times New Roman" w:hAnsi="Times New Roman" w:cs="Times New Roman"/>
          <w:sz w:val="24"/>
          <w:szCs w:val="24"/>
        </w:rPr>
        <w:t xml:space="preserve">. </w:t>
      </w:r>
      <w:r w:rsidR="00947D39" w:rsidRPr="003229B6">
        <w:rPr>
          <w:rFonts w:ascii="Times New Roman" w:hAnsi="Times New Roman" w:cs="Times New Roman"/>
          <w:sz w:val="24"/>
          <w:szCs w:val="24"/>
        </w:rPr>
        <w:t>Littoral societies in our view</w:t>
      </w:r>
      <w:r w:rsidR="00CE10AC" w:rsidRPr="003229B6">
        <w:rPr>
          <w:rFonts w:ascii="Times New Roman" w:hAnsi="Times New Roman" w:cs="Times New Roman"/>
          <w:sz w:val="24"/>
          <w:szCs w:val="24"/>
        </w:rPr>
        <w:t xml:space="preserve"> ha</w:t>
      </w:r>
      <w:r w:rsidR="00947D39" w:rsidRPr="003229B6">
        <w:rPr>
          <w:rFonts w:ascii="Times New Roman" w:hAnsi="Times New Roman" w:cs="Times New Roman"/>
          <w:sz w:val="24"/>
          <w:szCs w:val="24"/>
        </w:rPr>
        <w:t>ve</w:t>
      </w:r>
      <w:r w:rsidR="00CE10AC" w:rsidRPr="003229B6">
        <w:rPr>
          <w:rFonts w:ascii="Times New Roman" w:hAnsi="Times New Roman" w:cs="Times New Roman"/>
          <w:sz w:val="24"/>
          <w:szCs w:val="24"/>
        </w:rPr>
        <w:t xml:space="preserve"> to be understood </w:t>
      </w:r>
      <w:r w:rsidR="00947D39" w:rsidRPr="003229B6">
        <w:rPr>
          <w:rFonts w:ascii="Times New Roman" w:hAnsi="Times New Roman" w:cs="Times New Roman"/>
          <w:sz w:val="24"/>
          <w:szCs w:val="24"/>
        </w:rPr>
        <w:t>in</w:t>
      </w:r>
      <w:r w:rsidR="00CE10AC" w:rsidRPr="003229B6">
        <w:rPr>
          <w:rFonts w:ascii="Times New Roman" w:hAnsi="Times New Roman" w:cs="Times New Roman"/>
          <w:sz w:val="24"/>
          <w:szCs w:val="24"/>
        </w:rPr>
        <w:t xml:space="preserve"> connect</w:t>
      </w:r>
      <w:r w:rsidR="00947D39" w:rsidRPr="003229B6">
        <w:rPr>
          <w:rFonts w:ascii="Times New Roman" w:hAnsi="Times New Roman" w:cs="Times New Roman"/>
          <w:sz w:val="24"/>
          <w:szCs w:val="24"/>
        </w:rPr>
        <w:t>ion</w:t>
      </w:r>
      <w:r w:rsidR="00CE10AC" w:rsidRPr="003229B6">
        <w:rPr>
          <w:rFonts w:ascii="Times New Roman" w:hAnsi="Times New Roman" w:cs="Times New Roman"/>
          <w:sz w:val="24"/>
          <w:szCs w:val="24"/>
        </w:rPr>
        <w:t xml:space="preserve"> to both inland infrastructures (railways, highways, warehousing) and ocean-bound transport and communications. Although </w:t>
      </w:r>
      <w:r w:rsidR="00947D39" w:rsidRPr="003229B6">
        <w:rPr>
          <w:rFonts w:ascii="Times New Roman" w:hAnsi="Times New Roman" w:cs="Times New Roman"/>
          <w:sz w:val="24"/>
          <w:szCs w:val="24"/>
        </w:rPr>
        <w:t xml:space="preserve">the </w:t>
      </w:r>
      <w:r w:rsidR="00CE10AC" w:rsidRPr="003229B6">
        <w:rPr>
          <w:rFonts w:ascii="Times New Roman" w:hAnsi="Times New Roman" w:cs="Times New Roman"/>
          <w:sz w:val="24"/>
          <w:szCs w:val="24"/>
        </w:rPr>
        <w:t xml:space="preserve">point about seaside tourism and waterfront development </w:t>
      </w:r>
      <w:r w:rsidR="009928BD" w:rsidRPr="003229B6">
        <w:rPr>
          <w:rFonts w:ascii="Times New Roman" w:hAnsi="Times New Roman" w:cs="Times New Roman"/>
          <w:sz w:val="24"/>
          <w:szCs w:val="24"/>
        </w:rPr>
        <w:t xml:space="preserve">as a microcosm of profitable encounters between markets and the sea </w:t>
      </w:r>
      <w:r w:rsidR="00CE10AC" w:rsidRPr="003229B6">
        <w:rPr>
          <w:rFonts w:ascii="Times New Roman" w:hAnsi="Times New Roman" w:cs="Times New Roman"/>
          <w:sz w:val="24"/>
          <w:szCs w:val="24"/>
        </w:rPr>
        <w:t>is well-taken</w:t>
      </w:r>
      <w:r w:rsidR="00947D39" w:rsidRPr="003229B6">
        <w:rPr>
          <w:rFonts w:ascii="Times New Roman" w:hAnsi="Times New Roman" w:cs="Times New Roman"/>
          <w:sz w:val="24"/>
          <w:szCs w:val="24"/>
        </w:rPr>
        <w:t xml:space="preserve">, it also underlines the relevance of placing these relations in wider structural context where, for instance, the gendered occupational practices in the </w:t>
      </w:r>
      <w:r w:rsidR="009928BD" w:rsidRPr="003229B6">
        <w:rPr>
          <w:rFonts w:ascii="Times New Roman" w:hAnsi="Times New Roman" w:cs="Times New Roman"/>
          <w:sz w:val="24"/>
          <w:szCs w:val="24"/>
        </w:rPr>
        <w:t xml:space="preserve">ocean </w:t>
      </w:r>
      <w:r w:rsidR="00947D39" w:rsidRPr="003229B6">
        <w:rPr>
          <w:rFonts w:ascii="Times New Roman" w:hAnsi="Times New Roman" w:cs="Times New Roman"/>
          <w:sz w:val="24"/>
          <w:szCs w:val="24"/>
        </w:rPr>
        <w:t>cruis</w:t>
      </w:r>
      <w:r w:rsidR="009928BD" w:rsidRPr="003229B6">
        <w:rPr>
          <w:rFonts w:ascii="Times New Roman" w:hAnsi="Times New Roman" w:cs="Times New Roman"/>
          <w:sz w:val="24"/>
          <w:szCs w:val="24"/>
        </w:rPr>
        <w:t>e</w:t>
      </w:r>
      <w:r w:rsidR="00947D39" w:rsidRPr="003229B6">
        <w:rPr>
          <w:rFonts w:ascii="Times New Roman" w:hAnsi="Times New Roman" w:cs="Times New Roman"/>
          <w:sz w:val="24"/>
          <w:szCs w:val="24"/>
        </w:rPr>
        <w:t xml:space="preserve"> </w:t>
      </w:r>
      <w:r w:rsidR="009928BD" w:rsidRPr="003229B6">
        <w:rPr>
          <w:rFonts w:ascii="Times New Roman" w:hAnsi="Times New Roman" w:cs="Times New Roman"/>
          <w:sz w:val="24"/>
          <w:szCs w:val="24"/>
        </w:rPr>
        <w:t xml:space="preserve">industry </w:t>
      </w:r>
      <w:r w:rsidR="00947D39" w:rsidRPr="003229B6">
        <w:rPr>
          <w:rFonts w:ascii="Times New Roman" w:hAnsi="Times New Roman" w:cs="Times New Roman"/>
          <w:sz w:val="24"/>
          <w:szCs w:val="24"/>
        </w:rPr>
        <w:t>tend to mi</w:t>
      </w:r>
      <w:r w:rsidR="009928BD" w:rsidRPr="003229B6">
        <w:rPr>
          <w:rFonts w:ascii="Times New Roman" w:hAnsi="Times New Roman" w:cs="Times New Roman"/>
          <w:sz w:val="24"/>
          <w:szCs w:val="24"/>
        </w:rPr>
        <w:t>rror</w:t>
      </w:r>
      <w:r w:rsidR="00947D39" w:rsidRPr="003229B6">
        <w:rPr>
          <w:rFonts w:ascii="Times New Roman" w:hAnsi="Times New Roman" w:cs="Times New Roman"/>
          <w:sz w:val="24"/>
          <w:szCs w:val="24"/>
        </w:rPr>
        <w:t xml:space="preserve"> terrestrial divisions of </w:t>
      </w:r>
      <w:proofErr w:type="spellStart"/>
      <w:r w:rsidR="00947D39" w:rsidRPr="003229B6">
        <w:rPr>
          <w:rFonts w:ascii="Times New Roman" w:hAnsi="Times New Roman" w:cs="Times New Roman"/>
          <w:sz w:val="24"/>
          <w:szCs w:val="24"/>
        </w:rPr>
        <w:t>labour</w:t>
      </w:r>
      <w:proofErr w:type="spellEnd"/>
      <w:r w:rsidR="00947D39" w:rsidRPr="003229B6">
        <w:rPr>
          <w:rFonts w:ascii="Times New Roman" w:hAnsi="Times New Roman" w:cs="Times New Roman"/>
          <w:sz w:val="24"/>
          <w:szCs w:val="24"/>
        </w:rPr>
        <w:t xml:space="preserve"> between feminized ‘service’ and </w:t>
      </w:r>
      <w:r w:rsidR="009D441E" w:rsidRPr="003229B6">
        <w:rPr>
          <w:rFonts w:ascii="Times New Roman" w:hAnsi="Times New Roman" w:cs="Times New Roman"/>
          <w:sz w:val="24"/>
          <w:szCs w:val="24"/>
        </w:rPr>
        <w:t>masculinized</w:t>
      </w:r>
      <w:r w:rsidR="00947D39" w:rsidRPr="003229B6">
        <w:rPr>
          <w:rFonts w:ascii="Times New Roman" w:hAnsi="Times New Roman" w:cs="Times New Roman"/>
          <w:sz w:val="24"/>
          <w:szCs w:val="24"/>
        </w:rPr>
        <w:t xml:space="preserve"> </w:t>
      </w:r>
      <w:r w:rsidR="00035A2B" w:rsidRPr="003229B6">
        <w:rPr>
          <w:rFonts w:ascii="Times New Roman" w:hAnsi="Times New Roman" w:cs="Times New Roman"/>
          <w:sz w:val="24"/>
          <w:szCs w:val="24"/>
        </w:rPr>
        <w:t>‘production’</w:t>
      </w:r>
      <w:r w:rsidR="00CE10AC" w:rsidRPr="003229B6">
        <w:rPr>
          <w:rFonts w:ascii="Times New Roman" w:hAnsi="Times New Roman" w:cs="Times New Roman"/>
          <w:sz w:val="24"/>
          <w:szCs w:val="24"/>
        </w:rPr>
        <w:t>.</w:t>
      </w:r>
      <w:r w:rsidR="00B6117D" w:rsidRPr="003229B6">
        <w:rPr>
          <w:rFonts w:ascii="Times New Roman" w:hAnsi="Times New Roman" w:cs="Times New Roman"/>
          <w:sz w:val="24"/>
          <w:szCs w:val="24"/>
        </w:rPr>
        <w:t xml:space="preserve"> Th</w:t>
      </w:r>
      <w:r w:rsidR="00035A2B" w:rsidRPr="003229B6">
        <w:rPr>
          <w:rFonts w:ascii="Times New Roman" w:hAnsi="Times New Roman" w:cs="Times New Roman"/>
          <w:sz w:val="24"/>
          <w:szCs w:val="24"/>
        </w:rPr>
        <w:t>e</w:t>
      </w:r>
      <w:r w:rsidR="00B6117D" w:rsidRPr="003229B6">
        <w:rPr>
          <w:rFonts w:ascii="Times New Roman" w:hAnsi="Times New Roman" w:cs="Times New Roman"/>
          <w:sz w:val="24"/>
          <w:szCs w:val="24"/>
        </w:rPr>
        <w:t>s</w:t>
      </w:r>
      <w:r w:rsidR="00035A2B" w:rsidRPr="003229B6">
        <w:rPr>
          <w:rFonts w:ascii="Times New Roman" w:hAnsi="Times New Roman" w:cs="Times New Roman"/>
          <w:sz w:val="24"/>
          <w:szCs w:val="24"/>
        </w:rPr>
        <w:t>e</w:t>
      </w:r>
      <w:r w:rsidR="00B6117D" w:rsidRPr="003229B6">
        <w:rPr>
          <w:rFonts w:ascii="Times New Roman" w:hAnsi="Times New Roman" w:cs="Times New Roman"/>
          <w:sz w:val="24"/>
          <w:szCs w:val="24"/>
        </w:rPr>
        <w:t xml:space="preserve"> and many other avenues raised </w:t>
      </w:r>
      <w:r w:rsidR="00035A2B" w:rsidRPr="003229B6">
        <w:rPr>
          <w:rFonts w:ascii="Times New Roman" w:hAnsi="Times New Roman" w:cs="Times New Roman"/>
          <w:sz w:val="24"/>
          <w:szCs w:val="24"/>
        </w:rPr>
        <w:t xml:space="preserve">through </w:t>
      </w:r>
      <w:r w:rsidR="00B6117D" w:rsidRPr="003229B6">
        <w:rPr>
          <w:rFonts w:ascii="Times New Roman" w:hAnsi="Times New Roman" w:cs="Times New Roman"/>
          <w:sz w:val="24"/>
          <w:szCs w:val="24"/>
        </w:rPr>
        <w:t xml:space="preserve">this exchange suggest </w:t>
      </w:r>
      <w:r w:rsidRPr="003229B6">
        <w:rPr>
          <w:rFonts w:ascii="Times New Roman" w:hAnsi="Times New Roman" w:cs="Times New Roman"/>
          <w:sz w:val="24"/>
          <w:szCs w:val="24"/>
        </w:rPr>
        <w:t>opportunit</w:t>
      </w:r>
      <w:r w:rsidR="00B6117D" w:rsidRPr="003229B6">
        <w:rPr>
          <w:rFonts w:ascii="Times New Roman" w:hAnsi="Times New Roman" w:cs="Times New Roman"/>
          <w:sz w:val="24"/>
          <w:szCs w:val="24"/>
        </w:rPr>
        <w:t xml:space="preserve">ies </w:t>
      </w:r>
      <w:r w:rsidRPr="003229B6">
        <w:rPr>
          <w:rFonts w:ascii="Times New Roman" w:hAnsi="Times New Roman" w:cs="Times New Roman"/>
          <w:sz w:val="24"/>
          <w:szCs w:val="24"/>
        </w:rPr>
        <w:t xml:space="preserve">to </w:t>
      </w:r>
      <w:r w:rsidR="00035A2B" w:rsidRPr="003229B6">
        <w:rPr>
          <w:rFonts w:ascii="Times New Roman" w:hAnsi="Times New Roman" w:cs="Times New Roman"/>
          <w:sz w:val="24"/>
          <w:szCs w:val="24"/>
        </w:rPr>
        <w:t xml:space="preserve">continue </w:t>
      </w:r>
      <w:r w:rsidRPr="003229B6">
        <w:rPr>
          <w:rFonts w:ascii="Times New Roman" w:hAnsi="Times New Roman" w:cs="Times New Roman"/>
          <w:sz w:val="24"/>
          <w:szCs w:val="24"/>
        </w:rPr>
        <w:t>mak</w:t>
      </w:r>
      <w:r w:rsidR="00035A2B" w:rsidRPr="003229B6">
        <w:rPr>
          <w:rFonts w:ascii="Times New Roman" w:hAnsi="Times New Roman" w:cs="Times New Roman"/>
          <w:sz w:val="24"/>
          <w:szCs w:val="24"/>
        </w:rPr>
        <w:t>ing</w:t>
      </w:r>
      <w:r w:rsidRPr="003229B6">
        <w:rPr>
          <w:rFonts w:ascii="Times New Roman" w:hAnsi="Times New Roman" w:cs="Times New Roman"/>
          <w:sz w:val="24"/>
          <w:szCs w:val="24"/>
        </w:rPr>
        <w:t xml:space="preserve"> connections </w:t>
      </w:r>
      <w:r w:rsidR="00035A2B" w:rsidRPr="003229B6">
        <w:rPr>
          <w:rFonts w:ascii="Times New Roman" w:hAnsi="Times New Roman" w:cs="Times New Roman"/>
          <w:sz w:val="24"/>
          <w:szCs w:val="24"/>
        </w:rPr>
        <w:t xml:space="preserve">in </w:t>
      </w:r>
      <w:r w:rsidRPr="003229B6">
        <w:rPr>
          <w:rFonts w:ascii="Times New Roman" w:hAnsi="Times New Roman" w:cs="Times New Roman"/>
          <w:sz w:val="24"/>
          <w:szCs w:val="24"/>
        </w:rPr>
        <w:t xml:space="preserve">a ‘terraqueous register’ </w:t>
      </w:r>
      <w:r w:rsidR="00B6117D" w:rsidRPr="003229B6">
        <w:rPr>
          <w:rFonts w:ascii="Times New Roman" w:hAnsi="Times New Roman" w:cs="Times New Roman"/>
          <w:sz w:val="24"/>
          <w:szCs w:val="24"/>
        </w:rPr>
        <w:t>while</w:t>
      </w:r>
      <w:r w:rsidRPr="003229B6">
        <w:rPr>
          <w:rFonts w:ascii="Times New Roman" w:hAnsi="Times New Roman" w:cs="Times New Roman"/>
          <w:sz w:val="24"/>
          <w:szCs w:val="24"/>
        </w:rPr>
        <w:t xml:space="preserve"> avoid</w:t>
      </w:r>
      <w:r w:rsidR="00B6117D" w:rsidRPr="003229B6">
        <w:rPr>
          <w:rFonts w:ascii="Times New Roman" w:hAnsi="Times New Roman" w:cs="Times New Roman"/>
          <w:sz w:val="24"/>
          <w:szCs w:val="24"/>
        </w:rPr>
        <w:t>ing</w:t>
      </w:r>
      <w:r w:rsidRPr="003229B6">
        <w:rPr>
          <w:rFonts w:ascii="Times New Roman" w:hAnsi="Times New Roman" w:cs="Times New Roman"/>
          <w:sz w:val="24"/>
          <w:szCs w:val="24"/>
        </w:rPr>
        <w:t xml:space="preserve"> </w:t>
      </w:r>
      <w:r w:rsidR="006325D6" w:rsidRPr="003229B6">
        <w:rPr>
          <w:rFonts w:ascii="Times New Roman" w:hAnsi="Times New Roman" w:cs="Times New Roman"/>
          <w:sz w:val="24"/>
          <w:szCs w:val="24"/>
        </w:rPr>
        <w:t>‘</w:t>
      </w:r>
      <w:r w:rsidRPr="003229B6">
        <w:rPr>
          <w:rFonts w:ascii="Times New Roman" w:hAnsi="Times New Roman" w:cs="Times New Roman"/>
          <w:sz w:val="24"/>
          <w:szCs w:val="24"/>
        </w:rPr>
        <w:t>maritime exceptionalism</w:t>
      </w:r>
      <w:r w:rsidR="00035A2B" w:rsidRPr="003229B6">
        <w:rPr>
          <w:rFonts w:ascii="Times New Roman" w:hAnsi="Times New Roman" w:cs="Times New Roman"/>
          <w:sz w:val="24"/>
          <w:szCs w:val="24"/>
        </w:rPr>
        <w:t>’.</w:t>
      </w:r>
      <w:r w:rsidRPr="003229B6">
        <w:rPr>
          <w:rFonts w:ascii="Times New Roman" w:hAnsi="Times New Roman" w:cs="Times New Roman"/>
          <w:sz w:val="24"/>
          <w:szCs w:val="24"/>
        </w:rPr>
        <w:t xml:space="preserve"> </w:t>
      </w:r>
    </w:p>
    <w:p w14:paraId="0000004D" w14:textId="77777777" w:rsidR="0012504B" w:rsidRPr="003229B6" w:rsidRDefault="0012504B" w:rsidP="003229B6">
      <w:pPr>
        <w:spacing w:line="240" w:lineRule="auto"/>
        <w:jc w:val="both"/>
        <w:rPr>
          <w:rFonts w:ascii="Times New Roman" w:eastAsia="Times New Roman" w:hAnsi="Times New Roman" w:cs="Times New Roman"/>
          <w:sz w:val="24"/>
          <w:szCs w:val="24"/>
        </w:rPr>
      </w:pPr>
    </w:p>
    <w:p w14:paraId="0000004F" w14:textId="77777777" w:rsidR="0012504B" w:rsidRPr="003229B6" w:rsidRDefault="0012504B" w:rsidP="003229B6">
      <w:pPr>
        <w:spacing w:line="240" w:lineRule="auto"/>
        <w:jc w:val="both"/>
        <w:rPr>
          <w:rFonts w:ascii="Times New Roman" w:hAnsi="Times New Roman" w:cs="Times New Roman"/>
          <w:sz w:val="24"/>
          <w:szCs w:val="24"/>
        </w:rPr>
      </w:pPr>
    </w:p>
    <w:p w14:paraId="00000050" w14:textId="77777777" w:rsidR="0012504B" w:rsidRPr="003229B6" w:rsidRDefault="0012504B" w:rsidP="003229B6">
      <w:pPr>
        <w:spacing w:line="240" w:lineRule="auto"/>
        <w:jc w:val="both"/>
        <w:rPr>
          <w:rFonts w:ascii="Times New Roman" w:hAnsi="Times New Roman" w:cs="Times New Roman"/>
          <w:sz w:val="24"/>
          <w:szCs w:val="24"/>
        </w:rPr>
      </w:pPr>
    </w:p>
    <w:p w14:paraId="00000051" w14:textId="77777777" w:rsidR="0012504B" w:rsidRPr="003229B6" w:rsidRDefault="00E9632A" w:rsidP="003229B6">
      <w:pPr>
        <w:spacing w:line="240" w:lineRule="auto"/>
        <w:jc w:val="both"/>
        <w:rPr>
          <w:rFonts w:ascii="Times New Roman" w:hAnsi="Times New Roman" w:cs="Times New Roman"/>
          <w:b/>
          <w:sz w:val="24"/>
          <w:szCs w:val="24"/>
        </w:rPr>
      </w:pPr>
      <w:r w:rsidRPr="003229B6">
        <w:rPr>
          <w:rFonts w:ascii="Times New Roman" w:hAnsi="Times New Roman" w:cs="Times New Roman"/>
          <w:b/>
          <w:sz w:val="24"/>
          <w:szCs w:val="24"/>
        </w:rPr>
        <w:t>References</w:t>
      </w:r>
    </w:p>
    <w:p w14:paraId="00000052" w14:textId="77777777" w:rsidR="0012504B" w:rsidRPr="003229B6" w:rsidRDefault="00E9632A" w:rsidP="003229B6">
      <w:pPr>
        <w:numPr>
          <w:ilvl w:val="0"/>
          <w:numId w:val="2"/>
        </w:num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 Peregrine </w:t>
      </w:r>
      <w:proofErr w:type="spellStart"/>
      <w:r w:rsidRPr="003229B6">
        <w:rPr>
          <w:rFonts w:ascii="Times New Roman" w:hAnsi="Times New Roman" w:cs="Times New Roman"/>
          <w:sz w:val="24"/>
          <w:szCs w:val="24"/>
        </w:rPr>
        <w:t>Horden</w:t>
      </w:r>
      <w:proofErr w:type="spellEnd"/>
      <w:r w:rsidRPr="003229B6">
        <w:rPr>
          <w:rFonts w:ascii="Times New Roman" w:hAnsi="Times New Roman" w:cs="Times New Roman"/>
          <w:sz w:val="24"/>
          <w:szCs w:val="24"/>
        </w:rPr>
        <w:t xml:space="preserve"> and Nicholas Purcell, ‘The Mediterranean and “the New </w:t>
      </w:r>
      <w:proofErr w:type="spellStart"/>
      <w:r w:rsidRPr="003229B6">
        <w:rPr>
          <w:rFonts w:ascii="Times New Roman" w:hAnsi="Times New Roman" w:cs="Times New Roman"/>
          <w:sz w:val="24"/>
          <w:szCs w:val="24"/>
        </w:rPr>
        <w:t>Thalassology</w:t>
      </w:r>
      <w:proofErr w:type="spellEnd"/>
      <w:r w:rsidRPr="003229B6">
        <w:rPr>
          <w:rFonts w:ascii="Times New Roman" w:hAnsi="Times New Roman" w:cs="Times New Roman"/>
          <w:sz w:val="24"/>
          <w:szCs w:val="24"/>
        </w:rPr>
        <w:t xml:space="preserve">”’, </w:t>
      </w:r>
      <w:r w:rsidRPr="003229B6">
        <w:rPr>
          <w:rFonts w:ascii="Times New Roman" w:hAnsi="Times New Roman" w:cs="Times New Roman"/>
          <w:i/>
          <w:sz w:val="24"/>
          <w:szCs w:val="24"/>
        </w:rPr>
        <w:t>The American Historical Review</w:t>
      </w:r>
      <w:r w:rsidRPr="003229B6">
        <w:rPr>
          <w:rFonts w:ascii="Times New Roman" w:hAnsi="Times New Roman" w:cs="Times New Roman"/>
          <w:sz w:val="24"/>
          <w:szCs w:val="24"/>
        </w:rPr>
        <w:t xml:space="preserve">,111, No. 3 (2006): 722–40. </w:t>
      </w:r>
    </w:p>
    <w:p w14:paraId="00000053" w14:textId="152B4443" w:rsidR="0012504B" w:rsidRPr="003229B6" w:rsidRDefault="00E9632A" w:rsidP="003229B6">
      <w:pPr>
        <w:numPr>
          <w:ilvl w:val="0"/>
          <w:numId w:val="2"/>
        </w:num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lastRenderedPageBreak/>
        <w:t xml:space="preserve"> David </w:t>
      </w:r>
      <w:r w:rsidRPr="003229B6">
        <w:rPr>
          <w:rFonts w:ascii="Times New Roman" w:hAnsi="Times New Roman" w:cs="Times New Roman"/>
          <w:color w:val="181817"/>
          <w:sz w:val="24"/>
          <w:szCs w:val="24"/>
        </w:rPr>
        <w:t xml:space="preserve">Armitage, Alison Bashford, and Sujit </w:t>
      </w:r>
      <w:proofErr w:type="spellStart"/>
      <w:r w:rsidRPr="003229B6">
        <w:rPr>
          <w:rFonts w:ascii="Times New Roman" w:hAnsi="Times New Roman" w:cs="Times New Roman"/>
          <w:color w:val="181817"/>
          <w:sz w:val="24"/>
          <w:szCs w:val="24"/>
        </w:rPr>
        <w:t>Sivasundaram</w:t>
      </w:r>
      <w:proofErr w:type="spellEnd"/>
      <w:r w:rsidRPr="003229B6">
        <w:rPr>
          <w:rFonts w:ascii="Times New Roman" w:hAnsi="Times New Roman" w:cs="Times New Roman"/>
          <w:color w:val="181817"/>
          <w:sz w:val="24"/>
          <w:szCs w:val="24"/>
        </w:rPr>
        <w:t xml:space="preserve">, eds., (2017). </w:t>
      </w:r>
      <w:r w:rsidRPr="003229B6">
        <w:rPr>
          <w:rFonts w:ascii="Times New Roman" w:hAnsi="Times New Roman" w:cs="Times New Roman"/>
          <w:i/>
          <w:color w:val="181817"/>
          <w:sz w:val="24"/>
          <w:szCs w:val="24"/>
        </w:rPr>
        <w:t>Oceanic Histories</w:t>
      </w:r>
      <w:r w:rsidRPr="003229B6">
        <w:rPr>
          <w:rFonts w:ascii="Times New Roman" w:hAnsi="Times New Roman" w:cs="Times New Roman"/>
          <w:color w:val="181817"/>
          <w:sz w:val="24"/>
          <w:szCs w:val="24"/>
        </w:rPr>
        <w:t>, (Cambridge, 2017)</w:t>
      </w:r>
      <w:r w:rsidR="0044767F" w:rsidRPr="003229B6">
        <w:rPr>
          <w:rFonts w:ascii="Times New Roman" w:hAnsi="Times New Roman" w:cs="Times New Roman"/>
          <w:color w:val="181817"/>
          <w:sz w:val="24"/>
          <w:szCs w:val="24"/>
        </w:rPr>
        <w:t>.</w:t>
      </w:r>
    </w:p>
    <w:p w14:paraId="00000054" w14:textId="4B8DACCE" w:rsidR="0012504B" w:rsidRPr="003229B6" w:rsidRDefault="00E9632A" w:rsidP="003229B6">
      <w:pPr>
        <w:numPr>
          <w:ilvl w:val="0"/>
          <w:numId w:val="2"/>
        </w:num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 R.R. Palmer, The Age of the Democratic Revolution: </w:t>
      </w:r>
      <w:r w:rsidRPr="003229B6">
        <w:rPr>
          <w:rFonts w:ascii="Times New Roman" w:hAnsi="Times New Roman" w:cs="Times New Roman"/>
          <w:i/>
          <w:sz w:val="24"/>
          <w:szCs w:val="24"/>
        </w:rPr>
        <w:t>A Political History of Europe and America, 1760-1800</w:t>
      </w:r>
      <w:r w:rsidRPr="003229B6">
        <w:rPr>
          <w:rFonts w:ascii="Times New Roman" w:hAnsi="Times New Roman" w:cs="Times New Roman"/>
          <w:sz w:val="24"/>
          <w:szCs w:val="24"/>
        </w:rPr>
        <w:t xml:space="preserve"> (Princeton, 1964)</w:t>
      </w:r>
      <w:r w:rsidR="0044767F" w:rsidRPr="003229B6">
        <w:rPr>
          <w:rFonts w:ascii="Times New Roman" w:hAnsi="Times New Roman" w:cs="Times New Roman"/>
          <w:sz w:val="24"/>
          <w:szCs w:val="24"/>
        </w:rPr>
        <w:t>.</w:t>
      </w:r>
    </w:p>
    <w:p w14:paraId="00000055" w14:textId="77777777" w:rsidR="0012504B" w:rsidRPr="003229B6" w:rsidRDefault="00E9632A" w:rsidP="003229B6">
      <w:pPr>
        <w:numPr>
          <w:ilvl w:val="0"/>
          <w:numId w:val="2"/>
        </w:num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 Andrew Lambert, </w:t>
      </w:r>
      <w:proofErr w:type="spellStart"/>
      <w:r w:rsidRPr="003229B6">
        <w:rPr>
          <w:rFonts w:ascii="Times New Roman" w:hAnsi="Times New Roman" w:cs="Times New Roman"/>
          <w:i/>
          <w:color w:val="0F1111"/>
          <w:sz w:val="24"/>
          <w:szCs w:val="24"/>
        </w:rPr>
        <w:t>Seapower</w:t>
      </w:r>
      <w:proofErr w:type="spellEnd"/>
      <w:r w:rsidRPr="003229B6">
        <w:rPr>
          <w:rFonts w:ascii="Times New Roman" w:hAnsi="Times New Roman" w:cs="Times New Roman"/>
          <w:i/>
          <w:color w:val="0F1111"/>
          <w:sz w:val="24"/>
          <w:szCs w:val="24"/>
        </w:rPr>
        <w:t xml:space="preserve"> States: Maritime Culture, Continental Empires, and the Conflict That Made the Modern World</w:t>
      </w:r>
      <w:r w:rsidRPr="003229B6">
        <w:rPr>
          <w:rFonts w:ascii="Times New Roman" w:hAnsi="Times New Roman" w:cs="Times New Roman"/>
          <w:color w:val="0F1111"/>
          <w:sz w:val="24"/>
          <w:szCs w:val="24"/>
        </w:rPr>
        <w:t xml:space="preserve"> (New Haven, 2018)</w:t>
      </w:r>
    </w:p>
    <w:p w14:paraId="00000056" w14:textId="77777777" w:rsidR="0012504B" w:rsidRPr="003229B6" w:rsidRDefault="00E9632A" w:rsidP="003229B6">
      <w:pPr>
        <w:numPr>
          <w:ilvl w:val="0"/>
          <w:numId w:val="2"/>
        </w:num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 </w:t>
      </w:r>
      <w:r w:rsidRPr="003229B6">
        <w:rPr>
          <w:rFonts w:ascii="Times New Roman" w:hAnsi="Times New Roman" w:cs="Times New Roman"/>
          <w:color w:val="181817"/>
          <w:sz w:val="24"/>
          <w:szCs w:val="24"/>
        </w:rPr>
        <w:t xml:space="preserve">Sujit </w:t>
      </w:r>
      <w:proofErr w:type="spellStart"/>
      <w:r w:rsidRPr="003229B6">
        <w:rPr>
          <w:rFonts w:ascii="Times New Roman" w:hAnsi="Times New Roman" w:cs="Times New Roman"/>
          <w:color w:val="181817"/>
          <w:sz w:val="24"/>
          <w:szCs w:val="24"/>
        </w:rPr>
        <w:t>Sivasundaram</w:t>
      </w:r>
      <w:proofErr w:type="spellEnd"/>
      <w:r w:rsidRPr="003229B6">
        <w:rPr>
          <w:rFonts w:ascii="Times New Roman" w:hAnsi="Times New Roman" w:cs="Times New Roman"/>
          <w:color w:val="181817"/>
          <w:sz w:val="24"/>
          <w:szCs w:val="24"/>
        </w:rPr>
        <w:t xml:space="preserve">, </w:t>
      </w:r>
      <w:r w:rsidRPr="003229B6">
        <w:rPr>
          <w:rFonts w:ascii="Times New Roman" w:hAnsi="Times New Roman" w:cs="Times New Roman"/>
          <w:i/>
          <w:color w:val="0F1111"/>
          <w:sz w:val="24"/>
          <w:szCs w:val="24"/>
        </w:rPr>
        <w:t>Waves Across the South: A New History of Revolution and Empire</w:t>
      </w:r>
      <w:r w:rsidRPr="003229B6">
        <w:rPr>
          <w:rFonts w:ascii="Times New Roman" w:hAnsi="Times New Roman" w:cs="Times New Roman"/>
          <w:color w:val="0F1111"/>
          <w:sz w:val="24"/>
          <w:szCs w:val="24"/>
        </w:rPr>
        <w:t xml:space="preserve"> (London, 2020).</w:t>
      </w:r>
    </w:p>
    <w:p w14:paraId="359425E2" w14:textId="4138741C" w:rsidR="00AB735D" w:rsidRPr="003229B6" w:rsidRDefault="00E9632A" w:rsidP="003229B6">
      <w:pPr>
        <w:numPr>
          <w:ilvl w:val="0"/>
          <w:numId w:val="2"/>
        </w:num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 Jairus Banaji, </w:t>
      </w:r>
      <w:r w:rsidRPr="003229B6">
        <w:rPr>
          <w:rFonts w:ascii="Times New Roman" w:hAnsi="Times New Roman" w:cs="Times New Roman"/>
          <w:i/>
          <w:sz w:val="24"/>
          <w:szCs w:val="24"/>
        </w:rPr>
        <w:t>Theory as History: Essays on Modes of Production and Exploitation</w:t>
      </w:r>
      <w:r w:rsidRPr="003229B6">
        <w:rPr>
          <w:rFonts w:ascii="Times New Roman" w:hAnsi="Times New Roman" w:cs="Times New Roman"/>
          <w:sz w:val="24"/>
          <w:szCs w:val="24"/>
        </w:rPr>
        <w:t xml:space="preserve"> (Leiden, 2010), 157. See also Banaji’s </w:t>
      </w:r>
      <w:proofErr w:type="gramStart"/>
      <w:r w:rsidRPr="003229B6">
        <w:rPr>
          <w:rFonts w:ascii="Times New Roman" w:hAnsi="Times New Roman" w:cs="Times New Roman"/>
          <w:i/>
          <w:sz w:val="24"/>
          <w:szCs w:val="24"/>
        </w:rPr>
        <w:t>A</w:t>
      </w:r>
      <w:proofErr w:type="gramEnd"/>
      <w:r w:rsidRPr="003229B6">
        <w:rPr>
          <w:rFonts w:ascii="Times New Roman" w:hAnsi="Times New Roman" w:cs="Times New Roman"/>
          <w:i/>
          <w:sz w:val="24"/>
          <w:szCs w:val="24"/>
        </w:rPr>
        <w:t xml:space="preserve"> Brief History of Commercial Capitalism</w:t>
      </w:r>
      <w:r w:rsidRPr="003229B6">
        <w:rPr>
          <w:rFonts w:ascii="Times New Roman" w:hAnsi="Times New Roman" w:cs="Times New Roman"/>
          <w:sz w:val="24"/>
          <w:szCs w:val="24"/>
        </w:rPr>
        <w:t xml:space="preserve"> (Chicago, 2020)</w:t>
      </w:r>
      <w:r w:rsidR="00AB735D" w:rsidRPr="003229B6">
        <w:rPr>
          <w:rFonts w:ascii="Times New Roman" w:hAnsi="Times New Roman" w:cs="Times New Roman"/>
          <w:sz w:val="24"/>
          <w:szCs w:val="24"/>
        </w:rPr>
        <w:t xml:space="preserve"> and ‘Merchant Capitalism, Peasant Households and Industrial Accumulation: Integration of a Model’, </w:t>
      </w:r>
      <w:r w:rsidR="00AB735D" w:rsidRPr="003229B6">
        <w:rPr>
          <w:rFonts w:ascii="Times New Roman" w:hAnsi="Times New Roman" w:cs="Times New Roman"/>
          <w:i/>
          <w:iCs/>
          <w:sz w:val="24"/>
          <w:szCs w:val="24"/>
        </w:rPr>
        <w:t>Journal of Agrarian Change</w:t>
      </w:r>
      <w:r w:rsidR="00AB735D" w:rsidRPr="003229B6">
        <w:rPr>
          <w:rFonts w:ascii="Times New Roman" w:hAnsi="Times New Roman" w:cs="Times New Roman"/>
          <w:sz w:val="24"/>
          <w:szCs w:val="24"/>
        </w:rPr>
        <w:t xml:space="preserve">, 16, No. 3, </w:t>
      </w:r>
      <w:r w:rsidR="0044767F" w:rsidRPr="003229B6">
        <w:rPr>
          <w:rFonts w:ascii="Times New Roman" w:hAnsi="Times New Roman" w:cs="Times New Roman"/>
          <w:sz w:val="24"/>
          <w:szCs w:val="24"/>
        </w:rPr>
        <w:t>(</w:t>
      </w:r>
      <w:r w:rsidR="00AB735D" w:rsidRPr="003229B6">
        <w:rPr>
          <w:rFonts w:ascii="Times New Roman" w:hAnsi="Times New Roman" w:cs="Times New Roman"/>
          <w:sz w:val="24"/>
          <w:szCs w:val="24"/>
        </w:rPr>
        <w:t>2016</w:t>
      </w:r>
      <w:r w:rsidR="0044767F" w:rsidRPr="003229B6">
        <w:rPr>
          <w:rFonts w:ascii="Times New Roman" w:hAnsi="Times New Roman" w:cs="Times New Roman"/>
          <w:sz w:val="24"/>
          <w:szCs w:val="24"/>
        </w:rPr>
        <w:t>):</w:t>
      </w:r>
      <w:r w:rsidR="00AB735D" w:rsidRPr="003229B6">
        <w:rPr>
          <w:rFonts w:ascii="Times New Roman" w:hAnsi="Times New Roman" w:cs="Times New Roman"/>
          <w:sz w:val="24"/>
          <w:szCs w:val="24"/>
        </w:rPr>
        <w:t xml:space="preserve"> 410–431</w:t>
      </w:r>
      <w:r w:rsidR="0044767F" w:rsidRPr="003229B6">
        <w:rPr>
          <w:rFonts w:ascii="Times New Roman" w:hAnsi="Times New Roman" w:cs="Times New Roman"/>
          <w:sz w:val="24"/>
          <w:szCs w:val="24"/>
        </w:rPr>
        <w:t>.</w:t>
      </w:r>
      <w:r w:rsidR="00AB735D" w:rsidRPr="003229B6">
        <w:rPr>
          <w:rFonts w:ascii="Times New Roman" w:hAnsi="Times New Roman" w:cs="Times New Roman"/>
          <w:sz w:val="24"/>
          <w:szCs w:val="24"/>
        </w:rPr>
        <w:t xml:space="preserve"> </w:t>
      </w:r>
    </w:p>
    <w:p w14:paraId="00000058" w14:textId="06BA111E" w:rsidR="0012504B" w:rsidRPr="003229B6" w:rsidRDefault="00E9632A" w:rsidP="003229B6">
      <w:pPr>
        <w:numPr>
          <w:ilvl w:val="0"/>
          <w:numId w:val="2"/>
        </w:num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 Ravi Ahuja, ‘Mobility and Containment: The Voyages of South Asian seamen, c 1900-1960’, Rana P. </w:t>
      </w:r>
      <w:proofErr w:type="spellStart"/>
      <w:r w:rsidRPr="003229B6">
        <w:rPr>
          <w:rFonts w:ascii="Times New Roman" w:hAnsi="Times New Roman" w:cs="Times New Roman"/>
          <w:sz w:val="24"/>
          <w:szCs w:val="24"/>
        </w:rPr>
        <w:t>Behal</w:t>
      </w:r>
      <w:proofErr w:type="spellEnd"/>
      <w:r w:rsidRPr="003229B6">
        <w:rPr>
          <w:rFonts w:ascii="Times New Roman" w:hAnsi="Times New Roman" w:cs="Times New Roman"/>
          <w:sz w:val="24"/>
          <w:szCs w:val="24"/>
        </w:rPr>
        <w:t xml:space="preserve"> and Marcel van der Linden, eds., (2006) </w:t>
      </w:r>
      <w:r w:rsidRPr="003229B6">
        <w:rPr>
          <w:rFonts w:ascii="Times New Roman" w:hAnsi="Times New Roman" w:cs="Times New Roman"/>
          <w:i/>
          <w:sz w:val="24"/>
          <w:szCs w:val="24"/>
        </w:rPr>
        <w:t xml:space="preserve">Coolies, Capital, and Colonialism: Studies in Indian </w:t>
      </w:r>
      <w:proofErr w:type="spellStart"/>
      <w:r w:rsidRPr="003229B6">
        <w:rPr>
          <w:rFonts w:ascii="Times New Roman" w:hAnsi="Times New Roman" w:cs="Times New Roman"/>
          <w:i/>
          <w:sz w:val="24"/>
          <w:szCs w:val="24"/>
        </w:rPr>
        <w:t>Labour</w:t>
      </w:r>
      <w:proofErr w:type="spellEnd"/>
      <w:r w:rsidRPr="003229B6">
        <w:rPr>
          <w:rFonts w:ascii="Times New Roman" w:hAnsi="Times New Roman" w:cs="Times New Roman"/>
          <w:i/>
          <w:sz w:val="24"/>
          <w:szCs w:val="24"/>
        </w:rPr>
        <w:t xml:space="preserve"> Histor</w:t>
      </w:r>
      <w:r w:rsidRPr="003229B6">
        <w:rPr>
          <w:rFonts w:ascii="Times New Roman" w:hAnsi="Times New Roman" w:cs="Times New Roman"/>
          <w:sz w:val="24"/>
          <w:szCs w:val="24"/>
        </w:rPr>
        <w:t>y, 111-141.</w:t>
      </w:r>
    </w:p>
    <w:p w14:paraId="00000059" w14:textId="5F33FEB5" w:rsidR="0012504B" w:rsidRPr="003229B6" w:rsidRDefault="00E9632A" w:rsidP="003229B6">
      <w:pPr>
        <w:numPr>
          <w:ilvl w:val="0"/>
          <w:numId w:val="2"/>
        </w:num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 Exemplified, for instance, in works as otherwise diverse in their approach to the global entanglements of modern western Indian Ocean history as Jonathan </w:t>
      </w:r>
      <w:proofErr w:type="spellStart"/>
      <w:r w:rsidRPr="003229B6">
        <w:rPr>
          <w:rFonts w:ascii="Times New Roman" w:hAnsi="Times New Roman" w:cs="Times New Roman"/>
          <w:sz w:val="24"/>
          <w:szCs w:val="24"/>
        </w:rPr>
        <w:t>Miran</w:t>
      </w:r>
      <w:proofErr w:type="spellEnd"/>
      <w:r w:rsidRPr="003229B6">
        <w:rPr>
          <w:rFonts w:ascii="Times New Roman" w:hAnsi="Times New Roman" w:cs="Times New Roman"/>
          <w:sz w:val="24"/>
          <w:szCs w:val="24"/>
        </w:rPr>
        <w:t xml:space="preserve">, </w:t>
      </w:r>
      <w:r w:rsidRPr="003229B6">
        <w:rPr>
          <w:rFonts w:ascii="Times New Roman" w:hAnsi="Times New Roman" w:cs="Times New Roman"/>
          <w:i/>
          <w:sz w:val="24"/>
          <w:szCs w:val="24"/>
        </w:rPr>
        <w:t>Red Sea Citizens: Cosmopolitan Society and Cultural Change in Massawa</w:t>
      </w:r>
      <w:r w:rsidRPr="003229B6">
        <w:rPr>
          <w:rFonts w:ascii="Times New Roman" w:hAnsi="Times New Roman" w:cs="Times New Roman"/>
          <w:sz w:val="24"/>
          <w:szCs w:val="24"/>
        </w:rPr>
        <w:t xml:space="preserve"> (Bloomington and Indianapolis, 2009) and Jon</w:t>
      </w:r>
      <w:r w:rsidR="002858B1" w:rsidRPr="003229B6">
        <w:rPr>
          <w:rFonts w:ascii="Times New Roman" w:hAnsi="Times New Roman" w:cs="Times New Roman"/>
          <w:sz w:val="24"/>
          <w:szCs w:val="24"/>
        </w:rPr>
        <w:t>at</w:t>
      </w:r>
      <w:r w:rsidRPr="003229B6">
        <w:rPr>
          <w:rFonts w:ascii="Times New Roman" w:hAnsi="Times New Roman" w:cs="Times New Roman"/>
          <w:sz w:val="24"/>
          <w:szCs w:val="24"/>
        </w:rPr>
        <w:t xml:space="preserve">han </w:t>
      </w:r>
      <w:proofErr w:type="spellStart"/>
      <w:r w:rsidRPr="003229B6">
        <w:rPr>
          <w:rFonts w:ascii="Times New Roman" w:hAnsi="Times New Roman" w:cs="Times New Roman"/>
          <w:sz w:val="24"/>
          <w:szCs w:val="24"/>
        </w:rPr>
        <w:t>Hyslop</w:t>
      </w:r>
      <w:proofErr w:type="spellEnd"/>
      <w:r w:rsidRPr="003229B6">
        <w:rPr>
          <w:rFonts w:ascii="Times New Roman" w:hAnsi="Times New Roman" w:cs="Times New Roman"/>
          <w:sz w:val="24"/>
          <w:szCs w:val="24"/>
        </w:rPr>
        <w:t xml:space="preserve"> ‘Southampton to Durban on the Union Castle Line: An Imperial Shipping Company and the limits of globality c. 1900–39’. </w:t>
      </w:r>
      <w:r w:rsidRPr="003229B6">
        <w:rPr>
          <w:rFonts w:ascii="Times New Roman" w:hAnsi="Times New Roman" w:cs="Times New Roman"/>
          <w:i/>
          <w:sz w:val="24"/>
          <w:szCs w:val="24"/>
        </w:rPr>
        <w:t>The Journal of Transport History</w:t>
      </w:r>
      <w:r w:rsidRPr="003229B6">
        <w:rPr>
          <w:rFonts w:ascii="Times New Roman" w:hAnsi="Times New Roman" w:cs="Times New Roman"/>
          <w:sz w:val="24"/>
          <w:szCs w:val="24"/>
        </w:rPr>
        <w:t xml:space="preserve">, 38, No.2 </w:t>
      </w:r>
      <w:r w:rsidR="0044767F" w:rsidRPr="003229B6">
        <w:rPr>
          <w:rFonts w:ascii="Times New Roman" w:hAnsi="Times New Roman" w:cs="Times New Roman"/>
          <w:sz w:val="24"/>
          <w:szCs w:val="24"/>
        </w:rPr>
        <w:t>(</w:t>
      </w:r>
      <w:r w:rsidRPr="003229B6">
        <w:rPr>
          <w:rFonts w:ascii="Times New Roman" w:hAnsi="Times New Roman" w:cs="Times New Roman"/>
          <w:sz w:val="24"/>
          <w:szCs w:val="24"/>
        </w:rPr>
        <w:t>2017</w:t>
      </w:r>
      <w:r w:rsidR="0044767F" w:rsidRPr="003229B6">
        <w:rPr>
          <w:rFonts w:ascii="Times New Roman" w:hAnsi="Times New Roman" w:cs="Times New Roman"/>
          <w:sz w:val="24"/>
          <w:szCs w:val="24"/>
        </w:rPr>
        <w:t>):</w:t>
      </w:r>
      <w:r w:rsidRPr="003229B6">
        <w:rPr>
          <w:rFonts w:ascii="Times New Roman" w:hAnsi="Times New Roman" w:cs="Times New Roman"/>
          <w:sz w:val="24"/>
          <w:szCs w:val="24"/>
        </w:rPr>
        <w:t xml:space="preserve">171–195. </w:t>
      </w:r>
    </w:p>
    <w:p w14:paraId="43777FD8" w14:textId="32AF6EB3" w:rsidR="00B6117D" w:rsidRPr="003229B6" w:rsidRDefault="00E9632A" w:rsidP="003229B6">
      <w:pPr>
        <w:numPr>
          <w:ilvl w:val="0"/>
          <w:numId w:val="2"/>
        </w:numPr>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 </w:t>
      </w:r>
      <w:proofErr w:type="spellStart"/>
      <w:r w:rsidRPr="003229B6">
        <w:rPr>
          <w:rFonts w:ascii="Times New Roman" w:hAnsi="Times New Roman" w:cs="Times New Roman"/>
          <w:sz w:val="24"/>
          <w:szCs w:val="24"/>
        </w:rPr>
        <w:t>Jatin</w:t>
      </w:r>
      <w:proofErr w:type="spellEnd"/>
      <w:r w:rsidRPr="003229B6">
        <w:rPr>
          <w:rFonts w:ascii="Times New Roman" w:hAnsi="Times New Roman" w:cs="Times New Roman"/>
          <w:sz w:val="24"/>
          <w:szCs w:val="24"/>
        </w:rPr>
        <w:t xml:space="preserve"> </w:t>
      </w:r>
      <w:proofErr w:type="spellStart"/>
      <w:r w:rsidRPr="003229B6">
        <w:rPr>
          <w:rFonts w:ascii="Times New Roman" w:hAnsi="Times New Roman" w:cs="Times New Roman"/>
          <w:sz w:val="24"/>
          <w:szCs w:val="24"/>
        </w:rPr>
        <w:t>Dua</w:t>
      </w:r>
      <w:proofErr w:type="spellEnd"/>
      <w:r w:rsidRPr="003229B6">
        <w:rPr>
          <w:rFonts w:ascii="Times New Roman" w:hAnsi="Times New Roman" w:cs="Times New Roman"/>
          <w:sz w:val="24"/>
          <w:szCs w:val="24"/>
        </w:rPr>
        <w:t xml:space="preserve">, </w:t>
      </w:r>
      <w:r w:rsidRPr="003229B6">
        <w:rPr>
          <w:rFonts w:ascii="Times New Roman" w:hAnsi="Times New Roman" w:cs="Times New Roman"/>
          <w:i/>
          <w:sz w:val="24"/>
          <w:szCs w:val="24"/>
        </w:rPr>
        <w:t xml:space="preserve">Captured and Sea: Piracy and Protection in the Indian Ocean </w:t>
      </w:r>
      <w:r w:rsidRPr="003229B6">
        <w:rPr>
          <w:rFonts w:ascii="Times New Roman" w:hAnsi="Times New Roman" w:cs="Times New Roman"/>
          <w:sz w:val="24"/>
          <w:szCs w:val="24"/>
        </w:rPr>
        <w:t>(Oakland, CA, 2019)</w:t>
      </w:r>
      <w:r w:rsidR="0044767F" w:rsidRPr="003229B6">
        <w:rPr>
          <w:rFonts w:ascii="Times New Roman" w:hAnsi="Times New Roman" w:cs="Times New Roman"/>
          <w:sz w:val="24"/>
          <w:szCs w:val="24"/>
        </w:rPr>
        <w:t>.</w:t>
      </w:r>
    </w:p>
    <w:p w14:paraId="046E4B64" w14:textId="03EE7460" w:rsidR="006B7AD2" w:rsidRPr="003229B6" w:rsidRDefault="006B7AD2" w:rsidP="003229B6">
      <w:pPr>
        <w:numPr>
          <w:ilvl w:val="0"/>
          <w:numId w:val="2"/>
        </w:numPr>
        <w:tabs>
          <w:tab w:val="left" w:pos="851"/>
        </w:tabs>
        <w:spacing w:line="240" w:lineRule="auto"/>
        <w:ind w:left="709"/>
        <w:jc w:val="both"/>
        <w:rPr>
          <w:rFonts w:ascii="Times New Roman" w:hAnsi="Times New Roman" w:cs="Times New Roman"/>
          <w:i/>
          <w:sz w:val="24"/>
          <w:szCs w:val="24"/>
        </w:rPr>
      </w:pPr>
      <w:r w:rsidRPr="003229B6">
        <w:rPr>
          <w:rFonts w:ascii="Times New Roman" w:hAnsi="Times New Roman" w:cs="Times New Roman"/>
          <w:sz w:val="24"/>
          <w:szCs w:val="24"/>
        </w:rPr>
        <w:t>FAO. 'Mapping distant-water fisheries access arrangements'</w:t>
      </w:r>
      <w:r w:rsidR="0044767F" w:rsidRPr="003229B6">
        <w:rPr>
          <w:rFonts w:ascii="Times New Roman" w:hAnsi="Times New Roman" w:cs="Times New Roman"/>
          <w:sz w:val="24"/>
          <w:szCs w:val="24"/>
        </w:rPr>
        <w:t xml:space="preserve"> </w:t>
      </w:r>
      <w:r w:rsidRPr="003229B6">
        <w:rPr>
          <w:rFonts w:ascii="Times New Roman" w:hAnsi="Times New Roman" w:cs="Times New Roman"/>
          <w:i/>
          <w:sz w:val="24"/>
          <w:szCs w:val="24"/>
        </w:rPr>
        <w:t>FAO Fisheries and Aquaculture Circular No. 1252. (</w:t>
      </w:r>
      <w:r w:rsidR="0044767F" w:rsidRPr="003229B6">
        <w:rPr>
          <w:rFonts w:ascii="Times New Roman" w:hAnsi="Times New Roman" w:cs="Times New Roman"/>
          <w:i/>
          <w:sz w:val="24"/>
          <w:szCs w:val="24"/>
        </w:rPr>
        <w:t xml:space="preserve">Rome, </w:t>
      </w:r>
      <w:r w:rsidRPr="003229B6">
        <w:rPr>
          <w:rFonts w:ascii="Times New Roman" w:hAnsi="Times New Roman" w:cs="Times New Roman"/>
          <w:i/>
          <w:sz w:val="24"/>
          <w:szCs w:val="24"/>
        </w:rPr>
        <w:t>2022)</w:t>
      </w:r>
      <w:r w:rsidR="0044767F" w:rsidRPr="003229B6">
        <w:rPr>
          <w:rFonts w:ascii="Times New Roman" w:hAnsi="Times New Roman" w:cs="Times New Roman"/>
          <w:i/>
          <w:sz w:val="24"/>
          <w:szCs w:val="24"/>
        </w:rPr>
        <w:t>.</w:t>
      </w:r>
    </w:p>
    <w:p w14:paraId="1A755E64" w14:textId="68BF401E" w:rsidR="006B7AD2" w:rsidRPr="003229B6" w:rsidRDefault="006B7AD2" w:rsidP="003229B6">
      <w:pPr>
        <w:numPr>
          <w:ilvl w:val="0"/>
          <w:numId w:val="2"/>
        </w:numPr>
        <w:tabs>
          <w:tab w:val="left" w:pos="851"/>
        </w:tabs>
        <w:spacing w:line="240" w:lineRule="auto"/>
        <w:ind w:left="709"/>
        <w:jc w:val="both"/>
        <w:rPr>
          <w:rFonts w:ascii="Times New Roman" w:hAnsi="Times New Roman" w:cs="Times New Roman"/>
          <w:sz w:val="24"/>
          <w:szCs w:val="24"/>
        </w:rPr>
      </w:pPr>
      <w:r w:rsidRPr="003229B6">
        <w:rPr>
          <w:rFonts w:ascii="Times New Roman" w:hAnsi="Times New Roman" w:cs="Times New Roman"/>
          <w:i/>
          <w:sz w:val="24"/>
          <w:szCs w:val="24"/>
        </w:rPr>
        <w:t xml:space="preserve">Liam </w:t>
      </w:r>
      <w:proofErr w:type="spellStart"/>
      <w:r w:rsidRPr="003229B6">
        <w:rPr>
          <w:rFonts w:ascii="Times New Roman" w:hAnsi="Times New Roman" w:cs="Times New Roman"/>
          <w:i/>
          <w:sz w:val="24"/>
          <w:szCs w:val="24"/>
        </w:rPr>
        <w:t>Campling</w:t>
      </w:r>
      <w:proofErr w:type="spellEnd"/>
      <w:r w:rsidRPr="003229B6">
        <w:rPr>
          <w:rFonts w:ascii="Times New Roman" w:hAnsi="Times New Roman" w:cs="Times New Roman"/>
          <w:i/>
          <w:sz w:val="24"/>
          <w:szCs w:val="24"/>
        </w:rPr>
        <w:t xml:space="preserve"> and Elizabeth </w:t>
      </w:r>
      <w:proofErr w:type="spellStart"/>
      <w:r w:rsidRPr="003229B6">
        <w:rPr>
          <w:rFonts w:ascii="Times New Roman" w:hAnsi="Times New Roman" w:cs="Times New Roman"/>
          <w:i/>
          <w:sz w:val="24"/>
          <w:szCs w:val="24"/>
        </w:rPr>
        <w:t>Havice</w:t>
      </w:r>
      <w:proofErr w:type="spellEnd"/>
      <w:r w:rsidRPr="003229B6">
        <w:rPr>
          <w:rFonts w:ascii="Times New Roman" w:hAnsi="Times New Roman" w:cs="Times New Roman"/>
          <w:i/>
          <w:sz w:val="24"/>
          <w:szCs w:val="24"/>
        </w:rPr>
        <w:t>, ‘The Problem of Property in Industrial Fisheries’, Journal</w:t>
      </w:r>
      <w:r w:rsidRPr="003229B6">
        <w:rPr>
          <w:rFonts w:ascii="Times New Roman" w:hAnsi="Times New Roman" w:cs="Times New Roman"/>
          <w:sz w:val="24"/>
          <w:szCs w:val="24"/>
        </w:rPr>
        <w:t xml:space="preserve"> of Peasant Studies, Vol. 41, No. 5, </w:t>
      </w:r>
      <w:r w:rsidR="0044767F" w:rsidRPr="003229B6">
        <w:rPr>
          <w:rFonts w:ascii="Times New Roman" w:hAnsi="Times New Roman" w:cs="Times New Roman"/>
          <w:sz w:val="24"/>
          <w:szCs w:val="24"/>
        </w:rPr>
        <w:t>(</w:t>
      </w:r>
      <w:r w:rsidRPr="003229B6">
        <w:rPr>
          <w:rFonts w:ascii="Times New Roman" w:hAnsi="Times New Roman" w:cs="Times New Roman"/>
          <w:sz w:val="24"/>
          <w:szCs w:val="24"/>
        </w:rPr>
        <w:t>2014</w:t>
      </w:r>
      <w:r w:rsidR="0044767F" w:rsidRPr="003229B6">
        <w:rPr>
          <w:rFonts w:ascii="Times New Roman" w:hAnsi="Times New Roman" w:cs="Times New Roman"/>
          <w:sz w:val="24"/>
          <w:szCs w:val="24"/>
        </w:rPr>
        <w:t>):</w:t>
      </w:r>
      <w:r w:rsidRPr="003229B6">
        <w:rPr>
          <w:rFonts w:ascii="Times New Roman" w:hAnsi="Times New Roman" w:cs="Times New Roman"/>
          <w:sz w:val="24"/>
          <w:szCs w:val="24"/>
        </w:rPr>
        <w:t xml:space="preserve"> 707–727; Gavin Capps, ‘Tribal-Landed Property: The Value of the Chieftaincy in Contemporary Africa’, </w:t>
      </w:r>
      <w:r w:rsidRPr="003229B6">
        <w:rPr>
          <w:rFonts w:ascii="Times New Roman" w:hAnsi="Times New Roman" w:cs="Times New Roman"/>
          <w:i/>
          <w:sz w:val="24"/>
          <w:szCs w:val="24"/>
        </w:rPr>
        <w:t>Journal of Agrarian Change</w:t>
      </w:r>
      <w:r w:rsidRPr="003229B6">
        <w:rPr>
          <w:rFonts w:ascii="Times New Roman" w:hAnsi="Times New Roman" w:cs="Times New Roman"/>
          <w:sz w:val="24"/>
          <w:szCs w:val="24"/>
        </w:rPr>
        <w:t xml:space="preserve">, 16, No. 3, </w:t>
      </w:r>
      <w:r w:rsidR="00104513" w:rsidRPr="003229B6">
        <w:rPr>
          <w:rFonts w:ascii="Times New Roman" w:hAnsi="Times New Roman" w:cs="Times New Roman"/>
          <w:sz w:val="24"/>
          <w:szCs w:val="24"/>
        </w:rPr>
        <w:t>(</w:t>
      </w:r>
      <w:r w:rsidRPr="003229B6">
        <w:rPr>
          <w:rFonts w:ascii="Times New Roman" w:hAnsi="Times New Roman" w:cs="Times New Roman"/>
          <w:sz w:val="24"/>
          <w:szCs w:val="24"/>
        </w:rPr>
        <w:t>2016</w:t>
      </w:r>
      <w:r w:rsidR="00104513" w:rsidRPr="003229B6">
        <w:rPr>
          <w:rFonts w:ascii="Times New Roman" w:hAnsi="Times New Roman" w:cs="Times New Roman"/>
          <w:sz w:val="24"/>
          <w:szCs w:val="24"/>
        </w:rPr>
        <w:t>)</w:t>
      </w:r>
      <w:r w:rsidR="0044767F" w:rsidRPr="003229B6">
        <w:rPr>
          <w:rFonts w:ascii="Times New Roman" w:hAnsi="Times New Roman" w:cs="Times New Roman"/>
          <w:sz w:val="24"/>
          <w:szCs w:val="24"/>
        </w:rPr>
        <w:t>:</w:t>
      </w:r>
      <w:r w:rsidRPr="003229B6">
        <w:rPr>
          <w:rFonts w:ascii="Times New Roman" w:hAnsi="Times New Roman" w:cs="Times New Roman"/>
          <w:sz w:val="24"/>
          <w:szCs w:val="24"/>
        </w:rPr>
        <w:t xml:space="preserve"> 452–477</w:t>
      </w:r>
      <w:r w:rsidR="00104513" w:rsidRPr="003229B6">
        <w:rPr>
          <w:rFonts w:ascii="Times New Roman" w:hAnsi="Times New Roman" w:cs="Times New Roman"/>
          <w:sz w:val="24"/>
          <w:szCs w:val="24"/>
        </w:rPr>
        <w:t>.</w:t>
      </w:r>
    </w:p>
    <w:p w14:paraId="44541CD7" w14:textId="51BABEE9" w:rsidR="00104513" w:rsidRPr="003229B6" w:rsidRDefault="0007665E" w:rsidP="003229B6">
      <w:pPr>
        <w:numPr>
          <w:ilvl w:val="0"/>
          <w:numId w:val="2"/>
        </w:numPr>
        <w:tabs>
          <w:tab w:val="left" w:pos="851"/>
        </w:tabs>
        <w:spacing w:line="240" w:lineRule="auto"/>
        <w:ind w:left="709"/>
        <w:jc w:val="both"/>
        <w:rPr>
          <w:rFonts w:ascii="Times New Roman" w:hAnsi="Times New Roman" w:cs="Times New Roman"/>
          <w:sz w:val="24"/>
          <w:szCs w:val="24"/>
        </w:rPr>
      </w:pPr>
      <w:r w:rsidRPr="003229B6">
        <w:rPr>
          <w:rFonts w:ascii="Times New Roman" w:hAnsi="Times New Roman" w:cs="Times New Roman"/>
          <w:sz w:val="24"/>
          <w:szCs w:val="24"/>
        </w:rPr>
        <w:t xml:space="preserve">Brenda </w:t>
      </w:r>
      <w:proofErr w:type="spellStart"/>
      <w:r w:rsidRPr="003229B6">
        <w:rPr>
          <w:rFonts w:ascii="Times New Roman" w:hAnsi="Times New Roman" w:cs="Times New Roman"/>
          <w:sz w:val="24"/>
          <w:szCs w:val="24"/>
        </w:rPr>
        <w:t>Chalfin</w:t>
      </w:r>
      <w:proofErr w:type="spellEnd"/>
      <w:r w:rsidRPr="003229B6">
        <w:rPr>
          <w:rFonts w:ascii="Times New Roman" w:hAnsi="Times New Roman" w:cs="Times New Roman"/>
          <w:sz w:val="24"/>
          <w:szCs w:val="24"/>
        </w:rPr>
        <w:t xml:space="preserve">, ‘On-shore, off-shore Takoradi: Terraqueous urbanism, logistics, and oil governance in Ghana’, </w:t>
      </w:r>
      <w:r w:rsidRPr="003229B6">
        <w:rPr>
          <w:rFonts w:ascii="Times New Roman" w:hAnsi="Times New Roman" w:cs="Times New Roman"/>
          <w:i/>
          <w:iCs/>
          <w:sz w:val="24"/>
          <w:szCs w:val="24"/>
        </w:rPr>
        <w:t>Environment and Planning D: Society and Space</w:t>
      </w:r>
      <w:r w:rsidRPr="003229B6">
        <w:rPr>
          <w:rFonts w:ascii="Times New Roman" w:hAnsi="Times New Roman" w:cs="Times New Roman"/>
          <w:sz w:val="24"/>
          <w:szCs w:val="24"/>
        </w:rPr>
        <w:t>, 37, No. 5, (2017)</w:t>
      </w:r>
      <w:r w:rsidR="0044767F" w:rsidRPr="003229B6">
        <w:rPr>
          <w:rFonts w:ascii="Times New Roman" w:hAnsi="Times New Roman" w:cs="Times New Roman"/>
          <w:sz w:val="24"/>
          <w:szCs w:val="24"/>
        </w:rPr>
        <w:t>:</w:t>
      </w:r>
      <w:r w:rsidR="00AD5468" w:rsidRPr="003229B6">
        <w:rPr>
          <w:rFonts w:ascii="Times New Roman" w:hAnsi="Times New Roman" w:cs="Times New Roman"/>
          <w:sz w:val="24"/>
          <w:szCs w:val="24"/>
        </w:rPr>
        <w:t xml:space="preserve"> </w:t>
      </w:r>
      <w:r w:rsidRPr="003229B6">
        <w:rPr>
          <w:rFonts w:ascii="Times New Roman" w:hAnsi="Times New Roman" w:cs="Times New Roman"/>
          <w:sz w:val="24"/>
          <w:szCs w:val="24"/>
        </w:rPr>
        <w:t xml:space="preserve">814 - 832 and </w:t>
      </w:r>
      <w:r w:rsidR="00C2667D" w:rsidRPr="003229B6">
        <w:rPr>
          <w:rFonts w:ascii="Times New Roman" w:hAnsi="Times New Roman" w:cs="Times New Roman"/>
          <w:sz w:val="24"/>
          <w:szCs w:val="24"/>
        </w:rPr>
        <w:t>Hannah Appel</w:t>
      </w:r>
      <w:r w:rsidR="00104513" w:rsidRPr="003229B6">
        <w:rPr>
          <w:rFonts w:ascii="Times New Roman" w:hAnsi="Times New Roman" w:cs="Times New Roman"/>
          <w:sz w:val="24"/>
          <w:szCs w:val="24"/>
        </w:rPr>
        <w:t xml:space="preserve"> </w:t>
      </w:r>
      <w:r w:rsidR="00C2667D" w:rsidRPr="003229B6">
        <w:rPr>
          <w:rFonts w:ascii="Times New Roman" w:hAnsi="Times New Roman" w:cs="Times New Roman"/>
          <w:sz w:val="24"/>
          <w:szCs w:val="24"/>
        </w:rPr>
        <w:t>‘</w:t>
      </w:r>
      <w:r w:rsidR="00104513" w:rsidRPr="003229B6">
        <w:rPr>
          <w:rFonts w:ascii="Times New Roman" w:hAnsi="Times New Roman" w:cs="Times New Roman"/>
          <w:sz w:val="24"/>
          <w:szCs w:val="24"/>
        </w:rPr>
        <w:t>Offshore work: Oil, modularity, and the how of capitalism in Equatorial Guinea</w:t>
      </w:r>
      <w:r w:rsidR="00C2667D" w:rsidRPr="003229B6">
        <w:rPr>
          <w:rFonts w:ascii="Times New Roman" w:hAnsi="Times New Roman" w:cs="Times New Roman"/>
          <w:sz w:val="24"/>
          <w:szCs w:val="24"/>
        </w:rPr>
        <w:t>’</w:t>
      </w:r>
      <w:r w:rsidR="00104513" w:rsidRPr="003229B6">
        <w:rPr>
          <w:rFonts w:ascii="Times New Roman" w:hAnsi="Times New Roman" w:cs="Times New Roman"/>
          <w:sz w:val="24"/>
          <w:szCs w:val="24"/>
        </w:rPr>
        <w:t xml:space="preserve"> </w:t>
      </w:r>
      <w:r w:rsidR="00104513" w:rsidRPr="003229B6">
        <w:rPr>
          <w:rFonts w:ascii="Times New Roman" w:hAnsi="Times New Roman" w:cs="Times New Roman"/>
          <w:i/>
          <w:iCs/>
          <w:sz w:val="24"/>
          <w:szCs w:val="24"/>
        </w:rPr>
        <w:t>American Ethnologist</w:t>
      </w:r>
      <w:r w:rsidR="00104513" w:rsidRPr="003229B6">
        <w:rPr>
          <w:rFonts w:ascii="Times New Roman" w:hAnsi="Times New Roman" w:cs="Times New Roman"/>
          <w:sz w:val="24"/>
          <w:szCs w:val="24"/>
        </w:rPr>
        <w:t>, 39</w:t>
      </w:r>
      <w:r w:rsidR="00C2667D" w:rsidRPr="003229B6">
        <w:rPr>
          <w:rFonts w:ascii="Times New Roman" w:hAnsi="Times New Roman" w:cs="Times New Roman"/>
          <w:sz w:val="24"/>
          <w:szCs w:val="24"/>
        </w:rPr>
        <w:t xml:space="preserve"> (2012)</w:t>
      </w:r>
      <w:r w:rsidR="0044767F" w:rsidRPr="003229B6">
        <w:rPr>
          <w:rFonts w:ascii="Times New Roman" w:hAnsi="Times New Roman" w:cs="Times New Roman"/>
          <w:sz w:val="24"/>
          <w:szCs w:val="24"/>
        </w:rPr>
        <w:t xml:space="preserve">: </w:t>
      </w:r>
      <w:r w:rsidR="00104513" w:rsidRPr="003229B6">
        <w:rPr>
          <w:rFonts w:ascii="Times New Roman" w:hAnsi="Times New Roman" w:cs="Times New Roman"/>
          <w:sz w:val="24"/>
          <w:szCs w:val="24"/>
        </w:rPr>
        <w:t>692-709</w:t>
      </w:r>
      <w:r w:rsidR="00AD5468" w:rsidRPr="003229B6">
        <w:rPr>
          <w:rFonts w:ascii="Times New Roman" w:hAnsi="Times New Roman" w:cs="Times New Roman"/>
          <w:sz w:val="24"/>
          <w:szCs w:val="24"/>
        </w:rPr>
        <w:t>.</w:t>
      </w:r>
    </w:p>
    <w:p w14:paraId="1646AAF2" w14:textId="4C674244" w:rsidR="00C706DF" w:rsidRPr="003229B6" w:rsidRDefault="006B7AD2" w:rsidP="003229B6">
      <w:pPr>
        <w:numPr>
          <w:ilvl w:val="0"/>
          <w:numId w:val="2"/>
        </w:numPr>
        <w:tabs>
          <w:tab w:val="left" w:pos="851"/>
        </w:tabs>
        <w:spacing w:line="240" w:lineRule="auto"/>
        <w:ind w:left="709"/>
        <w:jc w:val="both"/>
        <w:rPr>
          <w:rFonts w:ascii="Times New Roman" w:hAnsi="Times New Roman" w:cs="Times New Roman"/>
          <w:sz w:val="24"/>
          <w:szCs w:val="24"/>
        </w:rPr>
      </w:pPr>
      <w:r w:rsidRPr="003229B6">
        <w:rPr>
          <w:rFonts w:ascii="Times New Roman" w:hAnsi="Times New Roman" w:cs="Times New Roman"/>
          <w:sz w:val="24"/>
          <w:szCs w:val="24"/>
        </w:rPr>
        <w:t>S</w:t>
      </w:r>
      <w:r w:rsidR="00B6117D" w:rsidRPr="003229B6">
        <w:rPr>
          <w:rFonts w:ascii="Times New Roman" w:hAnsi="Times New Roman" w:cs="Times New Roman"/>
          <w:sz w:val="24"/>
          <w:szCs w:val="24"/>
        </w:rPr>
        <w:t xml:space="preserve">cientific, Technical and Economic Committee for Fisheries, </w:t>
      </w:r>
      <w:r w:rsidR="00B6117D" w:rsidRPr="003229B6">
        <w:rPr>
          <w:rFonts w:ascii="Times New Roman" w:hAnsi="Times New Roman" w:cs="Times New Roman"/>
          <w:i/>
          <w:iCs/>
          <w:sz w:val="24"/>
          <w:szCs w:val="24"/>
        </w:rPr>
        <w:t>The 2022 Annual Economic Report on the EU Fishing Fleet</w:t>
      </w:r>
      <w:r w:rsidR="00B6117D" w:rsidRPr="003229B6">
        <w:rPr>
          <w:rFonts w:ascii="Times New Roman" w:hAnsi="Times New Roman" w:cs="Times New Roman"/>
          <w:sz w:val="24"/>
          <w:szCs w:val="24"/>
        </w:rPr>
        <w:t xml:space="preserve"> (STECF 22-06), </w:t>
      </w:r>
      <w:proofErr w:type="spellStart"/>
      <w:r w:rsidR="00B6117D" w:rsidRPr="003229B6">
        <w:rPr>
          <w:rFonts w:ascii="Times New Roman" w:hAnsi="Times New Roman" w:cs="Times New Roman"/>
          <w:sz w:val="24"/>
          <w:szCs w:val="24"/>
        </w:rPr>
        <w:t>Prellezo</w:t>
      </w:r>
      <w:proofErr w:type="spellEnd"/>
      <w:r w:rsidR="00B6117D" w:rsidRPr="003229B6">
        <w:rPr>
          <w:rFonts w:ascii="Times New Roman" w:hAnsi="Times New Roman" w:cs="Times New Roman"/>
          <w:sz w:val="24"/>
          <w:szCs w:val="24"/>
        </w:rPr>
        <w:t xml:space="preserve">, R., </w:t>
      </w:r>
      <w:proofErr w:type="spellStart"/>
      <w:r w:rsidR="00B6117D" w:rsidRPr="003229B6">
        <w:rPr>
          <w:rFonts w:ascii="Times New Roman" w:hAnsi="Times New Roman" w:cs="Times New Roman"/>
          <w:sz w:val="24"/>
          <w:szCs w:val="24"/>
        </w:rPr>
        <w:t>Sabatella</w:t>
      </w:r>
      <w:proofErr w:type="spellEnd"/>
      <w:r w:rsidR="00B6117D" w:rsidRPr="003229B6">
        <w:rPr>
          <w:rFonts w:ascii="Times New Roman" w:hAnsi="Times New Roman" w:cs="Times New Roman"/>
          <w:sz w:val="24"/>
          <w:szCs w:val="24"/>
        </w:rPr>
        <w:t xml:space="preserve">, E., Virtanen, J. and Guillen, J. editors. (Publications Office of the European Union, </w:t>
      </w:r>
      <w:r w:rsidR="0044767F" w:rsidRPr="003229B6">
        <w:rPr>
          <w:rFonts w:ascii="Times New Roman" w:hAnsi="Times New Roman" w:cs="Times New Roman"/>
          <w:sz w:val="24"/>
          <w:szCs w:val="24"/>
        </w:rPr>
        <w:t>(</w:t>
      </w:r>
      <w:r w:rsidR="00B6117D" w:rsidRPr="003229B6">
        <w:rPr>
          <w:rFonts w:ascii="Times New Roman" w:hAnsi="Times New Roman" w:cs="Times New Roman"/>
          <w:sz w:val="24"/>
          <w:szCs w:val="24"/>
        </w:rPr>
        <w:t>Luxembourg, 2022)</w:t>
      </w:r>
    </w:p>
    <w:p w14:paraId="046A75E6" w14:textId="6D95B547" w:rsidR="006B7AD2" w:rsidRPr="003229B6" w:rsidRDefault="006B7AD2" w:rsidP="003229B6">
      <w:pPr>
        <w:numPr>
          <w:ilvl w:val="0"/>
          <w:numId w:val="2"/>
        </w:numPr>
        <w:tabs>
          <w:tab w:val="left" w:pos="851"/>
        </w:tabs>
        <w:spacing w:line="240" w:lineRule="auto"/>
        <w:jc w:val="both"/>
        <w:rPr>
          <w:rFonts w:ascii="Times New Roman" w:hAnsi="Times New Roman" w:cs="Times New Roman"/>
          <w:sz w:val="24"/>
          <w:szCs w:val="24"/>
        </w:rPr>
      </w:pPr>
      <w:proofErr w:type="spellStart"/>
      <w:r w:rsidRPr="003229B6">
        <w:rPr>
          <w:rFonts w:ascii="Times New Roman" w:hAnsi="Times New Roman" w:cs="Times New Roman"/>
          <w:sz w:val="24"/>
          <w:szCs w:val="24"/>
        </w:rPr>
        <w:t>Neis</w:t>
      </w:r>
      <w:proofErr w:type="spellEnd"/>
      <w:r w:rsidRPr="003229B6">
        <w:rPr>
          <w:rFonts w:ascii="Times New Roman" w:hAnsi="Times New Roman" w:cs="Times New Roman"/>
          <w:sz w:val="24"/>
          <w:szCs w:val="24"/>
        </w:rPr>
        <w:t xml:space="preserve"> references several seminal starting points for developing such an analysis.</w:t>
      </w:r>
    </w:p>
    <w:p w14:paraId="55DFE835" w14:textId="6CF66AFC" w:rsidR="006B7AD2" w:rsidRPr="003229B6" w:rsidRDefault="006B7AD2" w:rsidP="003229B6">
      <w:pPr>
        <w:numPr>
          <w:ilvl w:val="0"/>
          <w:numId w:val="2"/>
        </w:numPr>
        <w:tabs>
          <w:tab w:val="left" w:pos="851"/>
        </w:tabs>
        <w:spacing w:line="240" w:lineRule="auto"/>
        <w:jc w:val="both"/>
        <w:rPr>
          <w:rFonts w:ascii="Times New Roman" w:hAnsi="Times New Roman" w:cs="Times New Roman"/>
          <w:sz w:val="24"/>
          <w:szCs w:val="24"/>
        </w:rPr>
      </w:pPr>
      <w:proofErr w:type="spellStart"/>
      <w:r w:rsidRPr="003229B6">
        <w:rPr>
          <w:rFonts w:ascii="Times New Roman" w:hAnsi="Times New Roman" w:cs="Times New Roman"/>
          <w:sz w:val="24"/>
          <w:szCs w:val="24"/>
        </w:rPr>
        <w:t>Subir</w:t>
      </w:r>
      <w:proofErr w:type="spellEnd"/>
      <w:r w:rsidRPr="003229B6">
        <w:rPr>
          <w:rFonts w:ascii="Times New Roman" w:hAnsi="Times New Roman" w:cs="Times New Roman"/>
          <w:sz w:val="24"/>
          <w:szCs w:val="24"/>
        </w:rPr>
        <w:t xml:space="preserve"> Sinha, </w:t>
      </w:r>
      <w:r w:rsidR="0044767F" w:rsidRPr="003229B6">
        <w:rPr>
          <w:rFonts w:ascii="Times New Roman" w:hAnsi="Times New Roman" w:cs="Times New Roman"/>
          <w:sz w:val="24"/>
          <w:szCs w:val="24"/>
        </w:rPr>
        <w:t>‘</w:t>
      </w:r>
      <w:r w:rsidRPr="003229B6">
        <w:rPr>
          <w:rFonts w:ascii="Times New Roman" w:hAnsi="Times New Roman" w:cs="Times New Roman"/>
          <w:sz w:val="24"/>
          <w:szCs w:val="24"/>
        </w:rPr>
        <w:t xml:space="preserve">Transnationality and the Indian </w:t>
      </w:r>
      <w:proofErr w:type="spellStart"/>
      <w:r w:rsidRPr="003229B6">
        <w:rPr>
          <w:rFonts w:ascii="Times New Roman" w:hAnsi="Times New Roman" w:cs="Times New Roman"/>
          <w:sz w:val="24"/>
          <w:szCs w:val="24"/>
        </w:rPr>
        <w:t>Fishworkers</w:t>
      </w:r>
      <w:proofErr w:type="spellEnd"/>
      <w:r w:rsidRPr="003229B6">
        <w:rPr>
          <w:rFonts w:ascii="Times New Roman" w:hAnsi="Times New Roman" w:cs="Times New Roman"/>
          <w:sz w:val="24"/>
          <w:szCs w:val="24"/>
        </w:rPr>
        <w:t>' Movement, 1960s–2000</w:t>
      </w:r>
      <w:r w:rsidR="0044767F" w:rsidRPr="003229B6">
        <w:rPr>
          <w:rFonts w:ascii="Times New Roman" w:hAnsi="Times New Roman" w:cs="Times New Roman"/>
          <w:sz w:val="24"/>
          <w:szCs w:val="24"/>
        </w:rPr>
        <w:t>’</w:t>
      </w:r>
      <w:r w:rsidRPr="003229B6">
        <w:rPr>
          <w:rFonts w:ascii="Times New Roman" w:hAnsi="Times New Roman" w:cs="Times New Roman"/>
          <w:sz w:val="24"/>
          <w:szCs w:val="24"/>
        </w:rPr>
        <w:t xml:space="preserve"> </w:t>
      </w:r>
      <w:r w:rsidRPr="003229B6">
        <w:rPr>
          <w:rFonts w:ascii="Times New Roman" w:hAnsi="Times New Roman" w:cs="Times New Roman"/>
          <w:i/>
          <w:iCs/>
          <w:sz w:val="24"/>
          <w:szCs w:val="24"/>
        </w:rPr>
        <w:t>Journal of Agrarian Change</w:t>
      </w:r>
      <w:r w:rsidRPr="003229B6">
        <w:rPr>
          <w:rFonts w:ascii="Times New Roman" w:hAnsi="Times New Roman" w:cs="Times New Roman"/>
          <w:sz w:val="24"/>
          <w:szCs w:val="24"/>
        </w:rPr>
        <w:t xml:space="preserve">, 12, No 2-3, </w:t>
      </w:r>
      <w:r w:rsidR="0044767F" w:rsidRPr="003229B6">
        <w:rPr>
          <w:rFonts w:ascii="Times New Roman" w:hAnsi="Times New Roman" w:cs="Times New Roman"/>
          <w:sz w:val="24"/>
          <w:szCs w:val="24"/>
        </w:rPr>
        <w:t>(</w:t>
      </w:r>
      <w:r w:rsidRPr="003229B6">
        <w:rPr>
          <w:rFonts w:ascii="Times New Roman" w:hAnsi="Times New Roman" w:cs="Times New Roman"/>
          <w:sz w:val="24"/>
          <w:szCs w:val="24"/>
        </w:rPr>
        <w:t>2012</w:t>
      </w:r>
      <w:r w:rsidR="0044767F" w:rsidRPr="003229B6">
        <w:rPr>
          <w:rFonts w:ascii="Times New Roman" w:hAnsi="Times New Roman" w:cs="Times New Roman"/>
          <w:sz w:val="24"/>
          <w:szCs w:val="24"/>
        </w:rPr>
        <w:t>):</w:t>
      </w:r>
      <w:r w:rsidRPr="003229B6">
        <w:rPr>
          <w:rFonts w:ascii="Times New Roman" w:hAnsi="Times New Roman" w:cs="Times New Roman"/>
          <w:sz w:val="24"/>
          <w:szCs w:val="24"/>
        </w:rPr>
        <w:t xml:space="preserve"> 364-389 </w:t>
      </w:r>
    </w:p>
    <w:p w14:paraId="2D478993" w14:textId="3B0F7103" w:rsidR="006B7AD2" w:rsidRPr="003229B6" w:rsidRDefault="006B7AD2" w:rsidP="003229B6">
      <w:pPr>
        <w:numPr>
          <w:ilvl w:val="0"/>
          <w:numId w:val="2"/>
        </w:numPr>
        <w:tabs>
          <w:tab w:val="left" w:pos="851"/>
        </w:tabs>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Penny McCall Howard, </w:t>
      </w:r>
      <w:r w:rsidRPr="003229B6">
        <w:rPr>
          <w:rFonts w:ascii="Times New Roman" w:hAnsi="Times New Roman" w:cs="Times New Roman"/>
          <w:i/>
          <w:iCs/>
          <w:sz w:val="24"/>
          <w:szCs w:val="24"/>
        </w:rPr>
        <w:t xml:space="preserve">Environment, </w:t>
      </w:r>
      <w:proofErr w:type="spellStart"/>
      <w:r w:rsidRPr="003229B6">
        <w:rPr>
          <w:rFonts w:ascii="Times New Roman" w:hAnsi="Times New Roman" w:cs="Times New Roman"/>
          <w:i/>
          <w:iCs/>
          <w:sz w:val="24"/>
          <w:szCs w:val="24"/>
        </w:rPr>
        <w:t>Labour</w:t>
      </w:r>
      <w:proofErr w:type="spellEnd"/>
      <w:r w:rsidRPr="003229B6">
        <w:rPr>
          <w:rFonts w:ascii="Times New Roman" w:hAnsi="Times New Roman" w:cs="Times New Roman"/>
          <w:i/>
          <w:iCs/>
          <w:sz w:val="24"/>
          <w:szCs w:val="24"/>
        </w:rPr>
        <w:t xml:space="preserve"> and Capitalism at Sea: ‘Working the Ground’ in Scotland</w:t>
      </w:r>
      <w:r w:rsidRPr="003229B6">
        <w:rPr>
          <w:rFonts w:ascii="Times New Roman" w:hAnsi="Times New Roman" w:cs="Times New Roman"/>
          <w:sz w:val="24"/>
          <w:szCs w:val="24"/>
        </w:rPr>
        <w:t xml:space="preserve"> (Manchester, 2016)</w:t>
      </w:r>
      <w:r w:rsidR="00DD3B34" w:rsidRPr="003229B6">
        <w:rPr>
          <w:rFonts w:ascii="Times New Roman" w:hAnsi="Times New Roman" w:cs="Times New Roman"/>
          <w:sz w:val="24"/>
          <w:szCs w:val="24"/>
        </w:rPr>
        <w:t>.</w:t>
      </w:r>
    </w:p>
    <w:p w14:paraId="44D7F565" w14:textId="55D3DA81" w:rsidR="006B7AD2" w:rsidRPr="003229B6" w:rsidRDefault="006B7AD2" w:rsidP="003229B6">
      <w:pPr>
        <w:numPr>
          <w:ilvl w:val="0"/>
          <w:numId w:val="2"/>
        </w:numPr>
        <w:tabs>
          <w:tab w:val="left" w:pos="851"/>
        </w:tabs>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Heide </w:t>
      </w:r>
      <w:proofErr w:type="spellStart"/>
      <w:r w:rsidRPr="003229B6">
        <w:rPr>
          <w:rFonts w:ascii="Times New Roman" w:hAnsi="Times New Roman" w:cs="Times New Roman"/>
          <w:sz w:val="24"/>
          <w:szCs w:val="24"/>
        </w:rPr>
        <w:t>Gerstenberger</w:t>
      </w:r>
      <w:proofErr w:type="spellEnd"/>
      <w:r w:rsidRPr="003229B6">
        <w:rPr>
          <w:rFonts w:ascii="Times New Roman" w:hAnsi="Times New Roman" w:cs="Times New Roman"/>
          <w:sz w:val="24"/>
          <w:szCs w:val="24"/>
        </w:rPr>
        <w:t xml:space="preserve">, ‘Men Apart: The Concept of “Total Institution” and the Analysis of Seafaring’, </w:t>
      </w:r>
      <w:r w:rsidRPr="003229B6">
        <w:rPr>
          <w:rFonts w:ascii="Times New Roman" w:hAnsi="Times New Roman" w:cs="Times New Roman"/>
          <w:i/>
          <w:iCs/>
          <w:sz w:val="24"/>
          <w:szCs w:val="24"/>
        </w:rPr>
        <w:t>International Journal of Maritime History</w:t>
      </w:r>
      <w:r w:rsidRPr="003229B6">
        <w:rPr>
          <w:rFonts w:ascii="Times New Roman" w:hAnsi="Times New Roman" w:cs="Times New Roman"/>
          <w:sz w:val="24"/>
          <w:szCs w:val="24"/>
        </w:rPr>
        <w:t xml:space="preserve">, Vol. 8, No. 1, </w:t>
      </w:r>
      <w:r w:rsidR="0044767F" w:rsidRPr="003229B6">
        <w:rPr>
          <w:rFonts w:ascii="Times New Roman" w:hAnsi="Times New Roman" w:cs="Times New Roman"/>
          <w:sz w:val="24"/>
          <w:szCs w:val="24"/>
        </w:rPr>
        <w:t>(</w:t>
      </w:r>
      <w:r w:rsidRPr="003229B6">
        <w:rPr>
          <w:rFonts w:ascii="Times New Roman" w:hAnsi="Times New Roman" w:cs="Times New Roman"/>
          <w:sz w:val="24"/>
          <w:szCs w:val="24"/>
        </w:rPr>
        <w:t>1996</w:t>
      </w:r>
      <w:r w:rsidR="0044767F" w:rsidRPr="003229B6">
        <w:rPr>
          <w:rFonts w:ascii="Times New Roman" w:hAnsi="Times New Roman" w:cs="Times New Roman"/>
          <w:sz w:val="24"/>
          <w:szCs w:val="24"/>
        </w:rPr>
        <w:t>): 173–182</w:t>
      </w:r>
      <w:r w:rsidRPr="003229B6">
        <w:rPr>
          <w:rFonts w:ascii="Times New Roman" w:hAnsi="Times New Roman" w:cs="Times New Roman"/>
          <w:sz w:val="24"/>
          <w:szCs w:val="24"/>
        </w:rPr>
        <w:t xml:space="preserve">; and Helen Sampson, </w:t>
      </w:r>
      <w:r w:rsidRPr="003229B6">
        <w:rPr>
          <w:rFonts w:ascii="Times New Roman" w:hAnsi="Times New Roman" w:cs="Times New Roman"/>
          <w:i/>
          <w:iCs/>
          <w:sz w:val="24"/>
          <w:szCs w:val="24"/>
        </w:rPr>
        <w:t>International Seafarers and Transnationalism in the Twenty-First Century</w:t>
      </w:r>
      <w:r w:rsidRPr="003229B6">
        <w:rPr>
          <w:rFonts w:ascii="Times New Roman" w:hAnsi="Times New Roman" w:cs="Times New Roman"/>
          <w:sz w:val="24"/>
          <w:szCs w:val="24"/>
        </w:rPr>
        <w:t xml:space="preserve">, </w:t>
      </w:r>
      <w:r w:rsidR="001C743D" w:rsidRPr="003229B6">
        <w:rPr>
          <w:rFonts w:ascii="Times New Roman" w:hAnsi="Times New Roman" w:cs="Times New Roman"/>
          <w:sz w:val="24"/>
          <w:szCs w:val="24"/>
        </w:rPr>
        <w:t>(</w:t>
      </w:r>
      <w:r w:rsidRPr="003229B6">
        <w:rPr>
          <w:rFonts w:ascii="Times New Roman" w:hAnsi="Times New Roman" w:cs="Times New Roman"/>
          <w:sz w:val="24"/>
          <w:szCs w:val="24"/>
        </w:rPr>
        <w:t>Manchester, 2013</w:t>
      </w:r>
      <w:r w:rsidR="001C743D" w:rsidRPr="003229B6">
        <w:rPr>
          <w:rFonts w:ascii="Times New Roman" w:hAnsi="Times New Roman" w:cs="Times New Roman"/>
          <w:sz w:val="24"/>
          <w:szCs w:val="24"/>
        </w:rPr>
        <w:t>).</w:t>
      </w:r>
    </w:p>
    <w:p w14:paraId="44966D60" w14:textId="44734560" w:rsidR="006B7AD2" w:rsidRPr="003229B6" w:rsidRDefault="006B7AD2" w:rsidP="003229B6">
      <w:pPr>
        <w:numPr>
          <w:ilvl w:val="0"/>
          <w:numId w:val="2"/>
        </w:numPr>
        <w:tabs>
          <w:tab w:val="left" w:pos="851"/>
        </w:tabs>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lastRenderedPageBreak/>
        <w:t xml:space="preserve">Liam </w:t>
      </w:r>
      <w:proofErr w:type="spellStart"/>
      <w:r w:rsidRPr="003229B6">
        <w:rPr>
          <w:rFonts w:ascii="Times New Roman" w:hAnsi="Times New Roman" w:cs="Times New Roman"/>
          <w:sz w:val="24"/>
          <w:szCs w:val="24"/>
        </w:rPr>
        <w:t>Campling</w:t>
      </w:r>
      <w:proofErr w:type="spellEnd"/>
      <w:r w:rsidRPr="003229B6">
        <w:rPr>
          <w:rFonts w:ascii="Times New Roman" w:hAnsi="Times New Roman" w:cs="Times New Roman"/>
          <w:sz w:val="24"/>
          <w:szCs w:val="24"/>
        </w:rPr>
        <w:t xml:space="preserve"> and </w:t>
      </w:r>
      <w:proofErr w:type="spellStart"/>
      <w:r w:rsidRPr="003229B6">
        <w:rPr>
          <w:rFonts w:ascii="Times New Roman" w:hAnsi="Times New Roman" w:cs="Times New Roman"/>
          <w:sz w:val="24"/>
          <w:szCs w:val="24"/>
        </w:rPr>
        <w:t>Hyunjung</w:t>
      </w:r>
      <w:proofErr w:type="spellEnd"/>
      <w:r w:rsidRPr="003229B6">
        <w:rPr>
          <w:rFonts w:ascii="Times New Roman" w:hAnsi="Times New Roman" w:cs="Times New Roman"/>
          <w:sz w:val="24"/>
          <w:szCs w:val="24"/>
        </w:rPr>
        <w:t xml:space="preserve"> Kim, 'Comparing </w:t>
      </w:r>
      <w:proofErr w:type="spellStart"/>
      <w:r w:rsidRPr="003229B6">
        <w:rPr>
          <w:rFonts w:ascii="Times New Roman" w:hAnsi="Times New Roman" w:cs="Times New Roman"/>
          <w:sz w:val="24"/>
          <w:szCs w:val="24"/>
        </w:rPr>
        <w:t>labour</w:t>
      </w:r>
      <w:proofErr w:type="spellEnd"/>
      <w:r w:rsidRPr="003229B6">
        <w:rPr>
          <w:rFonts w:ascii="Times New Roman" w:hAnsi="Times New Roman" w:cs="Times New Roman"/>
          <w:sz w:val="24"/>
          <w:szCs w:val="24"/>
        </w:rPr>
        <w:t xml:space="preserve"> regimes in tuna fisheries: What difference does the sea make?', Presentation to the session </w:t>
      </w:r>
      <w:r w:rsidRPr="003229B6">
        <w:rPr>
          <w:rFonts w:ascii="Times New Roman" w:hAnsi="Times New Roman" w:cs="Times New Roman"/>
          <w:i/>
          <w:sz w:val="24"/>
          <w:szCs w:val="24"/>
        </w:rPr>
        <w:t xml:space="preserve">Ecology and </w:t>
      </w:r>
      <w:proofErr w:type="spellStart"/>
      <w:r w:rsidRPr="003229B6">
        <w:rPr>
          <w:rFonts w:ascii="Times New Roman" w:hAnsi="Times New Roman" w:cs="Times New Roman"/>
          <w:i/>
          <w:sz w:val="24"/>
          <w:szCs w:val="24"/>
        </w:rPr>
        <w:t>Labour</w:t>
      </w:r>
      <w:proofErr w:type="spellEnd"/>
      <w:r w:rsidRPr="003229B6">
        <w:rPr>
          <w:rFonts w:ascii="Times New Roman" w:hAnsi="Times New Roman" w:cs="Times New Roman"/>
          <w:i/>
          <w:sz w:val="24"/>
          <w:szCs w:val="24"/>
        </w:rPr>
        <w:t xml:space="preserve"> Regimes at the RGS-IBG Annual International Conference</w:t>
      </w:r>
      <w:r w:rsidRPr="003229B6">
        <w:rPr>
          <w:rFonts w:ascii="Times New Roman" w:hAnsi="Times New Roman" w:cs="Times New Roman"/>
          <w:sz w:val="24"/>
          <w:szCs w:val="24"/>
        </w:rPr>
        <w:t xml:space="preserve">, 1 September 2022. See also: Peter </w:t>
      </w:r>
      <w:proofErr w:type="spellStart"/>
      <w:r w:rsidRPr="003229B6">
        <w:rPr>
          <w:rFonts w:ascii="Times New Roman" w:hAnsi="Times New Roman" w:cs="Times New Roman"/>
          <w:sz w:val="24"/>
          <w:szCs w:val="24"/>
        </w:rPr>
        <w:t>Vandergeest</w:t>
      </w:r>
      <w:proofErr w:type="spellEnd"/>
      <w:r w:rsidRPr="003229B6">
        <w:rPr>
          <w:rFonts w:ascii="Times New Roman" w:hAnsi="Times New Roman" w:cs="Times New Roman"/>
          <w:sz w:val="24"/>
          <w:szCs w:val="24"/>
        </w:rPr>
        <w:t xml:space="preserve">, 'Law and lawlessness in industrial fishing: frontiers in regulating </w:t>
      </w:r>
      <w:proofErr w:type="spellStart"/>
      <w:r w:rsidRPr="003229B6">
        <w:rPr>
          <w:rFonts w:ascii="Times New Roman" w:hAnsi="Times New Roman" w:cs="Times New Roman"/>
          <w:sz w:val="24"/>
          <w:szCs w:val="24"/>
        </w:rPr>
        <w:t>labour</w:t>
      </w:r>
      <w:proofErr w:type="spellEnd"/>
      <w:r w:rsidRPr="003229B6">
        <w:rPr>
          <w:rFonts w:ascii="Times New Roman" w:hAnsi="Times New Roman" w:cs="Times New Roman"/>
          <w:sz w:val="24"/>
          <w:szCs w:val="24"/>
        </w:rPr>
        <w:t xml:space="preserve"> relations in Asia'. </w:t>
      </w:r>
      <w:r w:rsidRPr="003229B6">
        <w:rPr>
          <w:rFonts w:ascii="Times New Roman" w:hAnsi="Times New Roman" w:cs="Times New Roman"/>
          <w:i/>
          <w:sz w:val="24"/>
          <w:szCs w:val="24"/>
        </w:rPr>
        <w:t>International Social Science Journal</w:t>
      </w:r>
      <w:r w:rsidRPr="003229B6">
        <w:rPr>
          <w:rFonts w:ascii="Times New Roman" w:hAnsi="Times New Roman" w:cs="Times New Roman"/>
          <w:sz w:val="24"/>
          <w:szCs w:val="24"/>
        </w:rPr>
        <w:t xml:space="preserve">, 68, No 229-230 </w:t>
      </w:r>
      <w:r w:rsidR="0044767F" w:rsidRPr="003229B6">
        <w:rPr>
          <w:rFonts w:ascii="Times New Roman" w:hAnsi="Times New Roman" w:cs="Times New Roman"/>
          <w:sz w:val="24"/>
          <w:szCs w:val="24"/>
        </w:rPr>
        <w:t>(</w:t>
      </w:r>
      <w:r w:rsidRPr="003229B6">
        <w:rPr>
          <w:rFonts w:ascii="Times New Roman" w:hAnsi="Times New Roman" w:cs="Times New Roman"/>
          <w:sz w:val="24"/>
          <w:szCs w:val="24"/>
        </w:rPr>
        <w:t>2018</w:t>
      </w:r>
      <w:r w:rsidR="0044767F" w:rsidRPr="003229B6">
        <w:rPr>
          <w:rFonts w:ascii="Times New Roman" w:hAnsi="Times New Roman" w:cs="Times New Roman"/>
          <w:sz w:val="24"/>
          <w:szCs w:val="24"/>
        </w:rPr>
        <w:t>):</w:t>
      </w:r>
      <w:r w:rsidRPr="003229B6">
        <w:rPr>
          <w:rFonts w:ascii="Times New Roman" w:hAnsi="Times New Roman" w:cs="Times New Roman"/>
          <w:sz w:val="24"/>
          <w:szCs w:val="24"/>
        </w:rPr>
        <w:t xml:space="preserve"> 325-341</w:t>
      </w:r>
      <w:r w:rsidR="0044767F" w:rsidRPr="003229B6">
        <w:rPr>
          <w:rFonts w:ascii="Times New Roman" w:hAnsi="Times New Roman" w:cs="Times New Roman"/>
          <w:sz w:val="24"/>
          <w:szCs w:val="24"/>
        </w:rPr>
        <w:t>.</w:t>
      </w:r>
      <w:r w:rsidRPr="003229B6">
        <w:rPr>
          <w:rFonts w:ascii="Times New Roman" w:hAnsi="Times New Roman" w:cs="Times New Roman"/>
          <w:sz w:val="24"/>
          <w:szCs w:val="24"/>
        </w:rPr>
        <w:t xml:space="preserve"> </w:t>
      </w:r>
    </w:p>
    <w:p w14:paraId="6BA35581" w14:textId="091460B3" w:rsidR="006B7AD2" w:rsidRPr="003229B6" w:rsidRDefault="006B7AD2" w:rsidP="003229B6">
      <w:pPr>
        <w:numPr>
          <w:ilvl w:val="0"/>
          <w:numId w:val="2"/>
        </w:numPr>
        <w:tabs>
          <w:tab w:val="left" w:pos="851"/>
        </w:tabs>
        <w:spacing w:line="240" w:lineRule="auto"/>
        <w:jc w:val="both"/>
        <w:rPr>
          <w:rFonts w:ascii="Times New Roman" w:hAnsi="Times New Roman" w:cs="Times New Roman"/>
          <w:sz w:val="24"/>
          <w:szCs w:val="24"/>
        </w:rPr>
      </w:pPr>
      <w:r w:rsidRPr="003229B6">
        <w:rPr>
          <w:rFonts w:ascii="Times New Roman" w:hAnsi="Times New Roman" w:cs="Times New Roman"/>
          <w:sz w:val="24"/>
          <w:szCs w:val="24"/>
        </w:rPr>
        <w:t xml:space="preserve">See the </w:t>
      </w:r>
      <w:r w:rsidR="00D6282E" w:rsidRPr="003229B6">
        <w:rPr>
          <w:rFonts w:ascii="Times New Roman" w:hAnsi="Times New Roman" w:cs="Times New Roman"/>
          <w:sz w:val="24"/>
          <w:szCs w:val="24"/>
        </w:rPr>
        <w:t>suggestions</w:t>
      </w:r>
      <w:r w:rsidRPr="003229B6">
        <w:rPr>
          <w:rFonts w:ascii="Times New Roman" w:hAnsi="Times New Roman" w:cs="Times New Roman"/>
          <w:sz w:val="24"/>
          <w:szCs w:val="24"/>
        </w:rPr>
        <w:t xml:space="preserve"> advanced for thinking about ecology and </w:t>
      </w:r>
      <w:r w:rsidR="0044767F" w:rsidRPr="003229B6">
        <w:rPr>
          <w:rFonts w:ascii="Times New Roman" w:hAnsi="Times New Roman" w:cs="Times New Roman"/>
          <w:sz w:val="24"/>
          <w:szCs w:val="24"/>
        </w:rPr>
        <w:t>labor</w:t>
      </w:r>
      <w:r w:rsidRPr="003229B6">
        <w:rPr>
          <w:rFonts w:ascii="Times New Roman" w:hAnsi="Times New Roman" w:cs="Times New Roman"/>
          <w:sz w:val="24"/>
          <w:szCs w:val="24"/>
        </w:rPr>
        <w:t xml:space="preserve"> regimes in Elena Baglioni, Liam </w:t>
      </w:r>
      <w:proofErr w:type="spellStart"/>
      <w:r w:rsidRPr="003229B6">
        <w:rPr>
          <w:rFonts w:ascii="Times New Roman" w:hAnsi="Times New Roman" w:cs="Times New Roman"/>
          <w:sz w:val="24"/>
          <w:szCs w:val="24"/>
        </w:rPr>
        <w:t>Campling</w:t>
      </w:r>
      <w:proofErr w:type="spellEnd"/>
      <w:r w:rsidRPr="003229B6">
        <w:rPr>
          <w:rFonts w:ascii="Times New Roman" w:hAnsi="Times New Roman" w:cs="Times New Roman"/>
          <w:sz w:val="24"/>
          <w:szCs w:val="24"/>
        </w:rPr>
        <w:t xml:space="preserve">, Alessandra </w:t>
      </w:r>
      <w:proofErr w:type="spellStart"/>
      <w:r w:rsidRPr="003229B6">
        <w:rPr>
          <w:rFonts w:ascii="Times New Roman" w:hAnsi="Times New Roman" w:cs="Times New Roman"/>
          <w:sz w:val="24"/>
          <w:szCs w:val="24"/>
        </w:rPr>
        <w:t>Mezzadri</w:t>
      </w:r>
      <w:proofErr w:type="spellEnd"/>
      <w:r w:rsidRPr="003229B6">
        <w:rPr>
          <w:rFonts w:ascii="Times New Roman" w:hAnsi="Times New Roman" w:cs="Times New Roman"/>
          <w:sz w:val="24"/>
          <w:szCs w:val="24"/>
        </w:rPr>
        <w:t xml:space="preserve">, Satoshi </w:t>
      </w:r>
      <w:proofErr w:type="spellStart"/>
      <w:r w:rsidRPr="003229B6">
        <w:rPr>
          <w:rFonts w:ascii="Times New Roman" w:hAnsi="Times New Roman" w:cs="Times New Roman"/>
          <w:sz w:val="24"/>
          <w:szCs w:val="24"/>
        </w:rPr>
        <w:t>Miyamura</w:t>
      </w:r>
      <w:proofErr w:type="spellEnd"/>
      <w:r w:rsidRPr="003229B6">
        <w:rPr>
          <w:rFonts w:ascii="Times New Roman" w:hAnsi="Times New Roman" w:cs="Times New Roman"/>
          <w:sz w:val="24"/>
          <w:szCs w:val="24"/>
        </w:rPr>
        <w:t xml:space="preserve">, Jonathan Pattenden, and Ben Selwyn', Exploitation and </w:t>
      </w:r>
      <w:proofErr w:type="spellStart"/>
      <w:r w:rsidRPr="003229B6">
        <w:rPr>
          <w:rFonts w:ascii="Times New Roman" w:hAnsi="Times New Roman" w:cs="Times New Roman"/>
          <w:sz w:val="24"/>
          <w:szCs w:val="24"/>
        </w:rPr>
        <w:t>labour</w:t>
      </w:r>
      <w:proofErr w:type="spellEnd"/>
      <w:r w:rsidRPr="003229B6">
        <w:rPr>
          <w:rFonts w:ascii="Times New Roman" w:hAnsi="Times New Roman" w:cs="Times New Roman"/>
          <w:sz w:val="24"/>
          <w:szCs w:val="24"/>
        </w:rPr>
        <w:t xml:space="preserve"> regimes: production, circulation, social reproduction, ecology’</w:t>
      </w:r>
      <w:r w:rsidR="00D6282E" w:rsidRPr="003229B6">
        <w:rPr>
          <w:rFonts w:ascii="Times New Roman" w:hAnsi="Times New Roman" w:cs="Times New Roman"/>
          <w:sz w:val="24"/>
          <w:szCs w:val="24"/>
        </w:rPr>
        <w:t xml:space="preserve">, and Elena Baglioni, Liam Campling, Neil. M. Coe, and Adrian Smith, ‘Conclusion: mapping a research agenda’, </w:t>
      </w:r>
      <w:proofErr w:type="spellStart"/>
      <w:r w:rsidRPr="003229B6">
        <w:rPr>
          <w:rFonts w:ascii="Times New Roman" w:hAnsi="Times New Roman" w:cs="Times New Roman"/>
          <w:i/>
          <w:iCs/>
          <w:sz w:val="24"/>
          <w:szCs w:val="24"/>
        </w:rPr>
        <w:t>Labour</w:t>
      </w:r>
      <w:proofErr w:type="spellEnd"/>
      <w:r w:rsidRPr="003229B6">
        <w:rPr>
          <w:rFonts w:ascii="Times New Roman" w:hAnsi="Times New Roman" w:cs="Times New Roman"/>
          <w:i/>
          <w:iCs/>
          <w:sz w:val="24"/>
          <w:szCs w:val="24"/>
        </w:rPr>
        <w:t xml:space="preserve"> Regimes and Global Production</w:t>
      </w:r>
      <w:r w:rsidRPr="003229B6">
        <w:rPr>
          <w:rFonts w:ascii="Times New Roman" w:hAnsi="Times New Roman" w:cs="Times New Roman"/>
          <w:sz w:val="24"/>
          <w:szCs w:val="24"/>
        </w:rPr>
        <w:t>, eds. E. Baglioni, L. Campling N. M. Coe and A. Smith (Newcastle upon Tyne</w:t>
      </w:r>
      <w:r w:rsidR="00DD3B34" w:rsidRPr="003229B6">
        <w:rPr>
          <w:rFonts w:ascii="Times New Roman" w:hAnsi="Times New Roman" w:cs="Times New Roman"/>
          <w:sz w:val="24"/>
          <w:szCs w:val="24"/>
        </w:rPr>
        <w:t>, 2022</w:t>
      </w:r>
      <w:r w:rsidRPr="003229B6">
        <w:rPr>
          <w:rFonts w:ascii="Times New Roman" w:hAnsi="Times New Roman" w:cs="Times New Roman"/>
          <w:sz w:val="24"/>
          <w:szCs w:val="24"/>
        </w:rPr>
        <w:t>)</w:t>
      </w:r>
      <w:r w:rsidR="0044767F" w:rsidRPr="003229B6">
        <w:rPr>
          <w:rFonts w:ascii="Times New Roman" w:hAnsi="Times New Roman" w:cs="Times New Roman"/>
          <w:sz w:val="24"/>
          <w:szCs w:val="24"/>
        </w:rPr>
        <w:t>.</w:t>
      </w:r>
    </w:p>
    <w:p w14:paraId="39BD86CA" w14:textId="77777777" w:rsidR="003229B6" w:rsidRPr="003229B6" w:rsidRDefault="003229B6" w:rsidP="003229B6">
      <w:pPr>
        <w:tabs>
          <w:tab w:val="left" w:pos="851"/>
        </w:tabs>
        <w:spacing w:line="240" w:lineRule="auto"/>
        <w:jc w:val="both"/>
        <w:rPr>
          <w:rFonts w:ascii="Times New Roman" w:eastAsia="Calibri" w:hAnsi="Times New Roman" w:cs="Times New Roman"/>
          <w:color w:val="000000"/>
          <w:sz w:val="24"/>
          <w:szCs w:val="24"/>
        </w:rPr>
      </w:pPr>
    </w:p>
    <w:p w14:paraId="6DCE7543" w14:textId="45611DB5" w:rsidR="003229B6" w:rsidRPr="003229B6" w:rsidRDefault="003229B6" w:rsidP="003229B6">
      <w:pPr>
        <w:tabs>
          <w:tab w:val="left" w:pos="851"/>
        </w:tabs>
        <w:spacing w:line="240" w:lineRule="auto"/>
        <w:jc w:val="both"/>
        <w:rPr>
          <w:rFonts w:ascii="Times New Roman" w:hAnsi="Times New Roman" w:cs="Times New Roman"/>
          <w:sz w:val="24"/>
          <w:szCs w:val="24"/>
        </w:rPr>
      </w:pPr>
      <w:r w:rsidRPr="003229B6">
        <w:rPr>
          <w:rFonts w:ascii="Times New Roman" w:eastAsia="Calibri" w:hAnsi="Times New Roman" w:cs="Times New Roman"/>
          <w:color w:val="000000"/>
          <w:sz w:val="24"/>
          <w:szCs w:val="24"/>
        </w:rPr>
        <w:t xml:space="preserve">Alejandro </w:t>
      </w:r>
      <w:proofErr w:type="spellStart"/>
      <w:r w:rsidRPr="003229B6">
        <w:rPr>
          <w:rFonts w:ascii="Times New Roman" w:eastAsia="Calibri" w:hAnsi="Times New Roman" w:cs="Times New Roman"/>
          <w:color w:val="000000"/>
          <w:sz w:val="24"/>
          <w:szCs w:val="24"/>
        </w:rPr>
        <w:t>Colás</w:t>
      </w:r>
      <w:proofErr w:type="spellEnd"/>
      <w:r w:rsidRPr="003229B6">
        <w:rPr>
          <w:rFonts w:ascii="Times New Roman" w:eastAsia="Calibri" w:hAnsi="Times New Roman" w:cs="Times New Roman"/>
          <w:color w:val="000000"/>
          <w:sz w:val="24"/>
          <w:szCs w:val="24"/>
        </w:rPr>
        <w:t xml:space="preserve"> </w:t>
      </w:r>
      <w:r w:rsidRPr="003229B6">
        <w:rPr>
          <w:rFonts w:ascii="Times New Roman" w:eastAsia="Calibri" w:hAnsi="Times New Roman" w:cs="Times New Roman"/>
          <w:color w:val="000000"/>
          <w:sz w:val="24"/>
          <w:szCs w:val="24"/>
        </w:rPr>
        <w:t xml:space="preserve">and Liam </w:t>
      </w:r>
      <w:proofErr w:type="spellStart"/>
      <w:r w:rsidRPr="003229B6">
        <w:rPr>
          <w:rFonts w:ascii="Times New Roman" w:eastAsia="Calibri" w:hAnsi="Times New Roman" w:cs="Times New Roman"/>
          <w:color w:val="000000"/>
          <w:sz w:val="24"/>
          <w:szCs w:val="24"/>
        </w:rPr>
        <w:t>Campling</w:t>
      </w:r>
      <w:proofErr w:type="spellEnd"/>
      <w:r w:rsidRPr="003229B6">
        <w:rPr>
          <w:rFonts w:ascii="Times New Roman" w:eastAsia="Calibri" w:hAnsi="Times New Roman" w:cs="Times New Roman"/>
          <w:color w:val="000000"/>
          <w:sz w:val="24"/>
          <w:szCs w:val="24"/>
        </w:rPr>
        <w:t>, University of London</w:t>
      </w:r>
    </w:p>
    <w:sectPr w:rsidR="003229B6" w:rsidRPr="003229B6">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F46976" w14:textId="77777777" w:rsidR="0048309D" w:rsidRDefault="0048309D">
      <w:pPr>
        <w:spacing w:line="240" w:lineRule="auto"/>
      </w:pPr>
      <w:r>
        <w:separator/>
      </w:r>
    </w:p>
  </w:endnote>
  <w:endnote w:type="continuationSeparator" w:id="0">
    <w:p w14:paraId="1E926B22" w14:textId="77777777" w:rsidR="0048309D" w:rsidRDefault="0048309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7320496"/>
      <w:docPartObj>
        <w:docPartGallery w:val="Page Numbers (Bottom of Page)"/>
        <w:docPartUnique/>
      </w:docPartObj>
    </w:sdtPr>
    <w:sdtEndPr>
      <w:rPr>
        <w:noProof/>
      </w:rPr>
    </w:sdtEndPr>
    <w:sdtContent>
      <w:p w14:paraId="62F424EE" w14:textId="7F744706" w:rsidR="0044767F" w:rsidRDefault="0044767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06877B1" w14:textId="77777777" w:rsidR="0044767F" w:rsidRDefault="004476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95BD2B" w14:textId="77777777" w:rsidR="0048309D" w:rsidRDefault="0048309D">
      <w:pPr>
        <w:spacing w:line="240" w:lineRule="auto"/>
      </w:pPr>
      <w:r>
        <w:separator/>
      </w:r>
    </w:p>
  </w:footnote>
  <w:footnote w:type="continuationSeparator" w:id="0">
    <w:p w14:paraId="005DD295" w14:textId="77777777" w:rsidR="0048309D" w:rsidRDefault="0048309D">
      <w:pPr>
        <w:spacing w:line="240" w:lineRule="auto"/>
      </w:pPr>
      <w:r>
        <w:continuationSeparator/>
      </w:r>
    </w:p>
  </w:footnote>
  <w:footnote w:id="1">
    <w:p w14:paraId="1D0A5AC5" w14:textId="18CB6487" w:rsidR="009D441E" w:rsidRPr="009D441E" w:rsidRDefault="009D441E">
      <w:pPr>
        <w:pStyle w:val="FootnoteText"/>
        <w:rPr>
          <w:i/>
          <w:iCs/>
          <w:lang w:val="en-US"/>
        </w:rPr>
      </w:pPr>
      <w:r>
        <w:rPr>
          <w:rStyle w:val="FootnoteReference"/>
        </w:rPr>
        <w:footnoteRef/>
      </w:r>
      <w:r>
        <w:t xml:space="preserve"> Page references in the text are to </w:t>
      </w:r>
      <w:r>
        <w:rPr>
          <w:i/>
          <w:iCs/>
        </w:rPr>
        <w:t>Capitalism and the Sea</w:t>
      </w:r>
    </w:p>
  </w:footnote>
  <w:footnote w:id="2">
    <w:p w14:paraId="04CDA9C3" w14:textId="2FCE7CDE" w:rsidR="003132BA" w:rsidRPr="00756181" w:rsidRDefault="003132BA" w:rsidP="003132BA">
      <w:pPr>
        <w:spacing w:line="240" w:lineRule="auto"/>
        <w:jc w:val="both"/>
        <w:rPr>
          <w:sz w:val="20"/>
          <w:szCs w:val="20"/>
        </w:rPr>
      </w:pPr>
      <w:r w:rsidRPr="00756181">
        <w:rPr>
          <w:sz w:val="20"/>
          <w:szCs w:val="20"/>
          <w:vertAlign w:val="superscript"/>
        </w:rPr>
        <w:footnoteRef/>
      </w:r>
      <w:r w:rsidRPr="00756181">
        <w:rPr>
          <w:sz w:val="20"/>
          <w:szCs w:val="20"/>
        </w:rPr>
        <w:t xml:space="preserve"> We note also on that </w:t>
      </w:r>
      <w:r>
        <w:rPr>
          <w:sz w:val="20"/>
          <w:szCs w:val="20"/>
        </w:rPr>
        <w:t>‘</w:t>
      </w:r>
      <w:r w:rsidRPr="00756181">
        <w:rPr>
          <w:sz w:val="20"/>
          <w:szCs w:val="20"/>
        </w:rPr>
        <w:t>maritime factor</w:t>
      </w:r>
      <w:r>
        <w:rPr>
          <w:sz w:val="20"/>
          <w:szCs w:val="20"/>
        </w:rPr>
        <w:t>’</w:t>
      </w:r>
      <w:r w:rsidRPr="00756181">
        <w:rPr>
          <w:sz w:val="20"/>
          <w:szCs w:val="20"/>
        </w:rPr>
        <w:t xml:space="preserve"> reproduces patriarchal sexual divisions of </w:t>
      </w:r>
      <w:proofErr w:type="spellStart"/>
      <w:r w:rsidRPr="00756181">
        <w:rPr>
          <w:sz w:val="20"/>
          <w:szCs w:val="20"/>
        </w:rPr>
        <w:t>labour</w:t>
      </w:r>
      <w:proofErr w:type="spellEnd"/>
      <w:r w:rsidRPr="00756181">
        <w:rPr>
          <w:sz w:val="20"/>
          <w:szCs w:val="20"/>
        </w:rPr>
        <w:t xml:space="preserve">, and the most reactionary of social </w:t>
      </w:r>
      <w:r w:rsidR="009D441E" w:rsidRPr="00756181">
        <w:rPr>
          <w:sz w:val="20"/>
          <w:szCs w:val="20"/>
        </w:rPr>
        <w:t>categorizations</w:t>
      </w:r>
      <w:r w:rsidRPr="00756181">
        <w:rPr>
          <w:sz w:val="20"/>
          <w:szCs w:val="20"/>
        </w:rPr>
        <w:t>. The liminal spaces where land meets sea (including the ship itself) have generated multiple and diverse queer identities, practices and imaginaries. But these have rubbed against the violently heteronormative strictures that govern life at sea to this day. (pp.319-9)</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917812"/>
    <w:multiLevelType w:val="multilevel"/>
    <w:tmpl w:val="7F8234D0"/>
    <w:lvl w:ilvl="0">
      <w:start w:val="1"/>
      <w:numFmt w:val="decimal"/>
      <w:lvlText w:val="(%1)"/>
      <w:lvlJc w:val="left"/>
      <w:pPr>
        <w:ind w:left="643" w:hanging="360"/>
      </w:pPr>
      <w:rPr>
        <w:i w:val="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4A5F5300"/>
    <w:multiLevelType w:val="multilevel"/>
    <w:tmpl w:val="BFF230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504B"/>
    <w:rsid w:val="00035A2B"/>
    <w:rsid w:val="0007665E"/>
    <w:rsid w:val="00094E51"/>
    <w:rsid w:val="000B4FB1"/>
    <w:rsid w:val="000D420C"/>
    <w:rsid w:val="00104513"/>
    <w:rsid w:val="001207F5"/>
    <w:rsid w:val="0012504B"/>
    <w:rsid w:val="00133CA5"/>
    <w:rsid w:val="00174A58"/>
    <w:rsid w:val="001B2A49"/>
    <w:rsid w:val="001B77AC"/>
    <w:rsid w:val="001C743D"/>
    <w:rsid w:val="00241612"/>
    <w:rsid w:val="00267E34"/>
    <w:rsid w:val="00271A9F"/>
    <w:rsid w:val="0027337D"/>
    <w:rsid w:val="002858B1"/>
    <w:rsid w:val="002A256B"/>
    <w:rsid w:val="002F00B9"/>
    <w:rsid w:val="003132BA"/>
    <w:rsid w:val="003229B6"/>
    <w:rsid w:val="00346C7D"/>
    <w:rsid w:val="003F718F"/>
    <w:rsid w:val="0044767F"/>
    <w:rsid w:val="00471279"/>
    <w:rsid w:val="0048309D"/>
    <w:rsid w:val="00495450"/>
    <w:rsid w:val="004B4775"/>
    <w:rsid w:val="004E794B"/>
    <w:rsid w:val="004F61D1"/>
    <w:rsid w:val="00547D3B"/>
    <w:rsid w:val="005571CF"/>
    <w:rsid w:val="00574593"/>
    <w:rsid w:val="00581E3C"/>
    <w:rsid w:val="005857A0"/>
    <w:rsid w:val="0060159F"/>
    <w:rsid w:val="00622FD7"/>
    <w:rsid w:val="006325D6"/>
    <w:rsid w:val="00642BBA"/>
    <w:rsid w:val="00673ABC"/>
    <w:rsid w:val="00674D3D"/>
    <w:rsid w:val="006B7AD2"/>
    <w:rsid w:val="006D557B"/>
    <w:rsid w:val="006F1C43"/>
    <w:rsid w:val="00756181"/>
    <w:rsid w:val="00816AC5"/>
    <w:rsid w:val="00866A83"/>
    <w:rsid w:val="008F29AF"/>
    <w:rsid w:val="0091241E"/>
    <w:rsid w:val="00925968"/>
    <w:rsid w:val="00947D39"/>
    <w:rsid w:val="009722C4"/>
    <w:rsid w:val="009928BD"/>
    <w:rsid w:val="009A112B"/>
    <w:rsid w:val="009D441E"/>
    <w:rsid w:val="00A01092"/>
    <w:rsid w:val="00A21CF4"/>
    <w:rsid w:val="00A6644A"/>
    <w:rsid w:val="00A97692"/>
    <w:rsid w:val="00AA7C29"/>
    <w:rsid w:val="00AB735D"/>
    <w:rsid w:val="00AD5468"/>
    <w:rsid w:val="00B073DE"/>
    <w:rsid w:val="00B44B5F"/>
    <w:rsid w:val="00B60C1F"/>
    <w:rsid w:val="00B6117D"/>
    <w:rsid w:val="00B831A2"/>
    <w:rsid w:val="00C2667D"/>
    <w:rsid w:val="00C706DF"/>
    <w:rsid w:val="00CA5005"/>
    <w:rsid w:val="00CB6A15"/>
    <w:rsid w:val="00CC49BF"/>
    <w:rsid w:val="00CE10AC"/>
    <w:rsid w:val="00CE7EFC"/>
    <w:rsid w:val="00D6282E"/>
    <w:rsid w:val="00D7063B"/>
    <w:rsid w:val="00D82742"/>
    <w:rsid w:val="00D975DB"/>
    <w:rsid w:val="00DD3B34"/>
    <w:rsid w:val="00E62EFC"/>
    <w:rsid w:val="00E9632A"/>
    <w:rsid w:val="00EA11B3"/>
    <w:rsid w:val="00F2170A"/>
    <w:rsid w:val="00F41C04"/>
    <w:rsid w:val="00F56966"/>
    <w:rsid w:val="00FC77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ECD3D9"/>
  <w15:docId w15:val="{B44773BE-80D2-47A3-BF5A-DECFAE37BD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866A83"/>
    <w:rPr>
      <w:b/>
      <w:bCs/>
    </w:rPr>
  </w:style>
  <w:style w:type="character" w:customStyle="1" w:styleId="CommentSubjectChar">
    <w:name w:val="Comment Subject Char"/>
    <w:basedOn w:val="CommentTextChar"/>
    <w:link w:val="CommentSubject"/>
    <w:uiPriority w:val="99"/>
    <w:semiHidden/>
    <w:rsid w:val="00866A83"/>
    <w:rPr>
      <w:b/>
      <w:bCs/>
      <w:sz w:val="20"/>
      <w:szCs w:val="20"/>
    </w:rPr>
  </w:style>
  <w:style w:type="paragraph" w:styleId="Revision">
    <w:name w:val="Revision"/>
    <w:hidden/>
    <w:uiPriority w:val="99"/>
    <w:semiHidden/>
    <w:rsid w:val="00D7063B"/>
    <w:pPr>
      <w:spacing w:line="240" w:lineRule="auto"/>
    </w:pPr>
  </w:style>
  <w:style w:type="paragraph" w:styleId="Header">
    <w:name w:val="header"/>
    <w:basedOn w:val="Normal"/>
    <w:link w:val="HeaderChar"/>
    <w:uiPriority w:val="99"/>
    <w:unhideWhenUsed/>
    <w:rsid w:val="00133CA5"/>
    <w:pPr>
      <w:tabs>
        <w:tab w:val="center" w:pos="4513"/>
        <w:tab w:val="right" w:pos="9026"/>
      </w:tabs>
      <w:spacing w:line="240" w:lineRule="auto"/>
    </w:pPr>
  </w:style>
  <w:style w:type="character" w:customStyle="1" w:styleId="HeaderChar">
    <w:name w:val="Header Char"/>
    <w:basedOn w:val="DefaultParagraphFont"/>
    <w:link w:val="Header"/>
    <w:uiPriority w:val="99"/>
    <w:rsid w:val="00133CA5"/>
  </w:style>
  <w:style w:type="paragraph" w:styleId="Footer">
    <w:name w:val="footer"/>
    <w:basedOn w:val="Normal"/>
    <w:link w:val="FooterChar"/>
    <w:uiPriority w:val="99"/>
    <w:unhideWhenUsed/>
    <w:rsid w:val="00133CA5"/>
    <w:pPr>
      <w:tabs>
        <w:tab w:val="center" w:pos="4513"/>
        <w:tab w:val="right" w:pos="9026"/>
      </w:tabs>
      <w:spacing w:line="240" w:lineRule="auto"/>
    </w:pPr>
  </w:style>
  <w:style w:type="character" w:customStyle="1" w:styleId="FooterChar">
    <w:name w:val="Footer Char"/>
    <w:basedOn w:val="DefaultParagraphFont"/>
    <w:link w:val="Footer"/>
    <w:uiPriority w:val="99"/>
    <w:rsid w:val="00133CA5"/>
  </w:style>
  <w:style w:type="paragraph" w:styleId="FootnoteText">
    <w:name w:val="footnote text"/>
    <w:basedOn w:val="Normal"/>
    <w:link w:val="FootnoteTextChar"/>
    <w:uiPriority w:val="99"/>
    <w:semiHidden/>
    <w:unhideWhenUsed/>
    <w:rsid w:val="009D441E"/>
    <w:pPr>
      <w:spacing w:line="240" w:lineRule="auto"/>
    </w:pPr>
    <w:rPr>
      <w:sz w:val="20"/>
      <w:szCs w:val="20"/>
    </w:rPr>
  </w:style>
  <w:style w:type="character" w:customStyle="1" w:styleId="FootnoteTextChar">
    <w:name w:val="Footnote Text Char"/>
    <w:basedOn w:val="DefaultParagraphFont"/>
    <w:link w:val="FootnoteText"/>
    <w:uiPriority w:val="99"/>
    <w:semiHidden/>
    <w:rsid w:val="009D441E"/>
    <w:rPr>
      <w:sz w:val="20"/>
      <w:szCs w:val="20"/>
    </w:rPr>
  </w:style>
  <w:style w:type="character" w:styleId="FootnoteReference">
    <w:name w:val="footnote reference"/>
    <w:basedOn w:val="DefaultParagraphFont"/>
    <w:uiPriority w:val="99"/>
    <w:semiHidden/>
    <w:unhideWhenUsed/>
    <w:rsid w:val="009D441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4112682">
      <w:bodyDiv w:val="1"/>
      <w:marLeft w:val="0"/>
      <w:marRight w:val="0"/>
      <w:marTop w:val="0"/>
      <w:marBottom w:val="0"/>
      <w:divBdr>
        <w:top w:val="none" w:sz="0" w:space="0" w:color="auto"/>
        <w:left w:val="none" w:sz="0" w:space="0" w:color="auto"/>
        <w:bottom w:val="none" w:sz="0" w:space="0" w:color="auto"/>
        <w:right w:val="none" w:sz="0" w:space="0" w:color="auto"/>
      </w:divBdr>
    </w:div>
    <w:div w:id="729420708">
      <w:bodyDiv w:val="1"/>
      <w:marLeft w:val="0"/>
      <w:marRight w:val="0"/>
      <w:marTop w:val="0"/>
      <w:marBottom w:val="0"/>
      <w:divBdr>
        <w:top w:val="none" w:sz="0" w:space="0" w:color="auto"/>
        <w:left w:val="none" w:sz="0" w:space="0" w:color="auto"/>
        <w:bottom w:val="none" w:sz="0" w:space="0" w:color="auto"/>
        <w:right w:val="none" w:sz="0" w:space="0" w:color="auto"/>
      </w:divBdr>
    </w:div>
    <w:div w:id="1176771687">
      <w:bodyDiv w:val="1"/>
      <w:marLeft w:val="0"/>
      <w:marRight w:val="0"/>
      <w:marTop w:val="0"/>
      <w:marBottom w:val="0"/>
      <w:divBdr>
        <w:top w:val="none" w:sz="0" w:space="0" w:color="auto"/>
        <w:left w:val="none" w:sz="0" w:space="0" w:color="auto"/>
        <w:bottom w:val="none" w:sz="0" w:space="0" w:color="auto"/>
        <w:right w:val="none" w:sz="0" w:space="0" w:color="auto"/>
      </w:divBdr>
    </w:div>
    <w:div w:id="20292098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770FFC-599A-4425-8277-52DC19EB9C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9</Pages>
  <Words>4677</Words>
  <Characters>26661</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Liam Campling</dc:creator>
  <cp:lastModifiedBy>Microsoft Office User</cp:lastModifiedBy>
  <cp:revision>4</cp:revision>
  <dcterms:created xsi:type="dcterms:W3CDTF">2023-01-23T16:04:00Z</dcterms:created>
  <dcterms:modified xsi:type="dcterms:W3CDTF">2023-01-24T17:18:00Z</dcterms:modified>
</cp:coreProperties>
</file>