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912EE" w14:textId="77777777" w:rsidR="00290982" w:rsidRPr="00B47FC2" w:rsidRDefault="00000000">
      <w:pPr>
        <w:pStyle w:val="Text"/>
        <w:rPr>
          <w:rFonts w:ascii="Calibri" w:eastAsia="Calibri" w:hAnsi="Calibri" w:cs="Calibri"/>
          <w:b/>
          <w:bCs/>
          <w:sz w:val="28"/>
          <w:szCs w:val="28"/>
        </w:rPr>
      </w:pPr>
      <w:r w:rsidRPr="00B47FC2">
        <w:rPr>
          <w:rFonts w:ascii="Calibri" w:hAnsi="Calibri" w:cs="Calibri"/>
          <w:b/>
          <w:bCs/>
          <w:sz w:val="28"/>
          <w:szCs w:val="28"/>
        </w:rPr>
        <w:t>Autosuggestion and Mental Imagery Bias the Perception of Social Emotions</w:t>
      </w:r>
    </w:p>
    <w:p w14:paraId="01F829F4" w14:textId="77777777" w:rsidR="00290982" w:rsidRDefault="00290982">
      <w:pPr>
        <w:pStyle w:val="Text"/>
        <w:rPr>
          <w:rFonts w:ascii="Calibri" w:eastAsia="Calibri" w:hAnsi="Calibri" w:cs="Calibri"/>
          <w:b/>
          <w:bCs/>
          <w:sz w:val="28"/>
          <w:szCs w:val="28"/>
        </w:rPr>
      </w:pPr>
    </w:p>
    <w:p w14:paraId="4516A8F7" w14:textId="77777777" w:rsidR="00C536B8" w:rsidRPr="00C61219" w:rsidRDefault="00C536B8" w:rsidP="00C536B8">
      <w:pPr>
        <w:jc w:val="center"/>
        <w:rPr>
          <w:rFonts w:asciiTheme="majorHAnsi" w:hAnsiTheme="majorHAnsi" w:cstheme="majorHAnsi"/>
          <w:vertAlign w:val="superscript"/>
          <w:lang w:val="en-GB"/>
        </w:rPr>
      </w:pPr>
      <w:r w:rsidRPr="00C61219">
        <w:rPr>
          <w:rFonts w:asciiTheme="majorHAnsi" w:eastAsia="Calibri" w:hAnsiTheme="majorHAnsi" w:cstheme="majorHAnsi"/>
          <w:highlight w:val="white"/>
          <w:lang w:val="en-GB"/>
        </w:rPr>
        <w:t>Kasia A. Myga</w:t>
      </w:r>
      <w:r w:rsidRPr="00C61219">
        <w:rPr>
          <w:rFonts w:asciiTheme="majorHAnsi" w:eastAsia="Calibri" w:hAnsiTheme="majorHAnsi" w:cstheme="majorHAnsi"/>
          <w:highlight w:val="white"/>
          <w:vertAlign w:val="superscript"/>
          <w:lang w:val="en-GB"/>
        </w:rPr>
        <w:t>1,2</w:t>
      </w:r>
      <w:r w:rsidRPr="00C61219">
        <w:rPr>
          <w:rFonts w:asciiTheme="majorHAnsi" w:eastAsia="Calibri" w:hAnsiTheme="majorHAnsi" w:cstheme="majorHAnsi"/>
          <w:highlight w:val="white"/>
          <w:lang w:val="en-GB"/>
        </w:rPr>
        <w:t xml:space="preserve">, </w:t>
      </w:r>
      <w:r w:rsidRPr="00C61219">
        <w:rPr>
          <w:rFonts w:asciiTheme="majorHAnsi" w:hAnsiTheme="majorHAnsi" w:cstheme="majorHAnsi"/>
        </w:rPr>
        <w:t>Matthew R. Longo</w:t>
      </w:r>
      <w:r w:rsidRPr="00C61219">
        <w:rPr>
          <w:rFonts w:asciiTheme="majorHAnsi" w:hAnsiTheme="majorHAnsi" w:cstheme="majorHAnsi"/>
          <w:vertAlign w:val="superscript"/>
        </w:rPr>
        <w:t>3</w:t>
      </w:r>
      <w:r w:rsidRPr="00C61219">
        <w:rPr>
          <w:rFonts w:asciiTheme="majorHAnsi" w:eastAsia="Calibri" w:hAnsiTheme="majorHAnsi" w:cstheme="majorHAnsi"/>
          <w:highlight w:val="white"/>
          <w:lang w:val="en-GB"/>
        </w:rPr>
        <w:t>, Esther Kuehn</w:t>
      </w:r>
      <w:r w:rsidRPr="00C61219">
        <w:rPr>
          <w:rFonts w:asciiTheme="majorHAnsi" w:eastAsia="Calibri" w:hAnsiTheme="majorHAnsi" w:cstheme="majorHAnsi"/>
          <w:vertAlign w:val="superscript"/>
          <w:lang w:val="en-GB"/>
        </w:rPr>
        <w:t>4,5,6</w:t>
      </w:r>
      <w:r w:rsidRPr="00C61219">
        <w:rPr>
          <w:rFonts w:asciiTheme="majorHAnsi" w:eastAsia="Calibri" w:hAnsiTheme="majorHAnsi" w:cstheme="majorHAnsi"/>
          <w:highlight w:val="white"/>
          <w:lang w:val="en-GB"/>
        </w:rPr>
        <w:t>,</w:t>
      </w:r>
      <w:r w:rsidRPr="00C61219">
        <w:rPr>
          <w:rFonts w:asciiTheme="majorHAnsi" w:eastAsia="Calibri" w:hAnsiTheme="majorHAnsi" w:cstheme="majorHAnsi"/>
          <w:vertAlign w:val="superscript"/>
          <w:lang w:val="en-GB"/>
        </w:rPr>
        <w:t xml:space="preserve"> </w:t>
      </w:r>
      <w:r w:rsidRPr="00C61219">
        <w:rPr>
          <w:rFonts w:asciiTheme="majorHAnsi" w:eastAsia="Calibri" w:hAnsiTheme="majorHAnsi" w:cstheme="majorHAnsi"/>
          <w:highlight w:val="white"/>
          <w:lang w:val="en-GB"/>
        </w:rPr>
        <w:t xml:space="preserve">Elena </w:t>
      </w:r>
      <w:hyperlink r:id="rId8">
        <w:r w:rsidRPr="00C61219">
          <w:rPr>
            <w:rFonts w:asciiTheme="majorHAnsi" w:eastAsia="Calibri" w:hAnsiTheme="majorHAnsi" w:cstheme="majorHAnsi"/>
            <w:color w:val="000000"/>
            <w:highlight w:val="white"/>
            <w:lang w:val="en-GB"/>
          </w:rPr>
          <w:t>Azañón</w:t>
        </w:r>
      </w:hyperlink>
      <w:r w:rsidRPr="00C61219">
        <w:rPr>
          <w:rFonts w:asciiTheme="majorHAnsi" w:eastAsia="Calibri" w:hAnsiTheme="majorHAnsi" w:cstheme="majorHAnsi"/>
          <w:lang w:val="en-GB"/>
        </w:rPr>
        <w:t xml:space="preserve"> </w:t>
      </w:r>
      <w:r w:rsidRPr="00C61219">
        <w:rPr>
          <w:rFonts w:asciiTheme="majorHAnsi" w:eastAsia="Calibri" w:hAnsiTheme="majorHAnsi" w:cstheme="majorHAnsi"/>
          <w:vertAlign w:val="superscript"/>
          <w:lang w:val="en-GB"/>
        </w:rPr>
        <w:t>1,2,</w:t>
      </w:r>
      <w:r>
        <w:rPr>
          <w:rFonts w:asciiTheme="majorHAnsi" w:eastAsia="Calibri" w:hAnsiTheme="majorHAnsi" w:cstheme="majorHAnsi"/>
          <w:vertAlign w:val="superscript"/>
          <w:lang w:val="en-GB"/>
        </w:rPr>
        <w:t>7,8</w:t>
      </w:r>
    </w:p>
    <w:p w14:paraId="4C8C2DC2" w14:textId="77777777" w:rsidR="008A3E39" w:rsidRDefault="008A3E39" w:rsidP="008A3E39">
      <w:pPr>
        <w:spacing w:line="480" w:lineRule="auto"/>
        <w:jc w:val="both"/>
        <w:rPr>
          <w:rFonts w:asciiTheme="majorHAnsi" w:hAnsiTheme="majorHAnsi" w:cstheme="majorHAnsi"/>
          <w:vertAlign w:val="superscript"/>
        </w:rPr>
      </w:pPr>
    </w:p>
    <w:p w14:paraId="38C44312" w14:textId="77777777" w:rsidR="008A3E39" w:rsidRPr="00F9009F" w:rsidRDefault="008A3E39" w:rsidP="008A3E39">
      <w:pPr>
        <w:spacing w:line="480" w:lineRule="auto"/>
        <w:jc w:val="both"/>
        <w:rPr>
          <w:rFonts w:asciiTheme="majorHAnsi" w:eastAsia="Calibri" w:hAnsiTheme="majorHAnsi" w:cstheme="majorHAnsi"/>
          <w:color w:val="000000"/>
          <w:highlight w:val="white"/>
          <w:lang w:val="en-GB"/>
        </w:rPr>
      </w:pPr>
      <w:r>
        <w:rPr>
          <w:rFonts w:asciiTheme="majorHAnsi" w:eastAsia="Calibri" w:hAnsiTheme="majorHAnsi" w:cstheme="majorHAnsi"/>
          <w:color w:val="000000"/>
          <w:highlight w:val="white"/>
          <w:lang w:val="en-GB"/>
        </w:rPr>
        <w:t xml:space="preserve">       </w:t>
      </w:r>
      <w:r w:rsidRPr="00F9009F">
        <w:rPr>
          <w:rFonts w:asciiTheme="majorHAnsi" w:eastAsia="Calibri" w:hAnsiTheme="majorHAnsi" w:cstheme="majorHAnsi"/>
          <w:color w:val="000000"/>
          <w:highlight w:val="white"/>
          <w:lang w:val="en-GB"/>
        </w:rPr>
        <w:t>1. Otto von Guericke University, Medical Faculty, Magdeburg, Germany</w:t>
      </w:r>
    </w:p>
    <w:p w14:paraId="5C4DC9FA" w14:textId="77777777" w:rsidR="008A3E39" w:rsidRPr="00F9009F" w:rsidRDefault="008A3E39" w:rsidP="008A3E39">
      <w:pPr>
        <w:spacing w:line="480" w:lineRule="auto"/>
        <w:ind w:left="360"/>
        <w:jc w:val="both"/>
        <w:rPr>
          <w:rFonts w:asciiTheme="majorHAnsi" w:hAnsiTheme="majorHAnsi" w:cstheme="majorHAnsi"/>
          <w:vertAlign w:val="superscript"/>
        </w:rPr>
      </w:pPr>
      <w:r w:rsidRPr="007F7157">
        <w:rPr>
          <w:rFonts w:asciiTheme="majorHAnsi" w:eastAsia="Calibri" w:hAnsiTheme="majorHAnsi" w:cstheme="majorHAnsi"/>
          <w:color w:val="000000"/>
          <w:highlight w:val="white"/>
          <w:lang w:val="en-GB"/>
        </w:rPr>
        <w:t>2.</w:t>
      </w:r>
      <w:r>
        <w:rPr>
          <w:rFonts w:asciiTheme="majorHAnsi" w:eastAsia="Calibri" w:hAnsiTheme="majorHAnsi" w:cstheme="majorHAnsi"/>
          <w:color w:val="000000"/>
          <w:highlight w:val="white"/>
          <w:lang w:val="en-GB"/>
        </w:rPr>
        <w:t xml:space="preserve"> </w:t>
      </w:r>
      <w:r w:rsidRPr="00F9009F">
        <w:rPr>
          <w:rFonts w:asciiTheme="majorHAnsi" w:eastAsia="Calibri" w:hAnsiTheme="majorHAnsi" w:cstheme="majorHAnsi"/>
          <w:color w:val="000000"/>
          <w:highlight w:val="white"/>
          <w:lang w:val="en-GB"/>
        </w:rPr>
        <w:t>Leibniz Institute for Neurobiology, Magdeburg, Germany</w:t>
      </w:r>
    </w:p>
    <w:p w14:paraId="2F4A5DC1" w14:textId="77777777" w:rsidR="008A3E39" w:rsidRPr="0072326E" w:rsidRDefault="008A3E39" w:rsidP="008A3E39">
      <w:pPr>
        <w:spacing w:line="480" w:lineRule="auto"/>
        <w:ind w:left="360"/>
        <w:rPr>
          <w:rFonts w:asciiTheme="majorHAnsi" w:hAnsiTheme="majorHAnsi" w:cstheme="majorHAnsi"/>
        </w:rPr>
      </w:pPr>
      <w:r>
        <w:rPr>
          <w:rFonts w:asciiTheme="majorHAnsi" w:hAnsiTheme="majorHAnsi" w:cstheme="majorHAnsi"/>
        </w:rPr>
        <w:t>3. School</w:t>
      </w:r>
      <w:r w:rsidRPr="0072326E">
        <w:rPr>
          <w:rFonts w:asciiTheme="majorHAnsi" w:hAnsiTheme="majorHAnsi" w:cstheme="majorHAnsi"/>
        </w:rPr>
        <w:t xml:space="preserve"> of Psychological Sciences, Birkbeck, University of London</w:t>
      </w:r>
    </w:p>
    <w:p w14:paraId="52FB7819" w14:textId="77777777" w:rsidR="008A3E39" w:rsidRPr="0072326E" w:rsidRDefault="008A3E39" w:rsidP="008A3E39">
      <w:pPr>
        <w:shd w:val="clear" w:color="auto" w:fill="FFFFFF"/>
        <w:ind w:left="360"/>
        <w:rPr>
          <w:rFonts w:asciiTheme="majorHAnsi" w:eastAsia="Calibri" w:hAnsiTheme="majorHAnsi" w:cstheme="majorHAnsi"/>
          <w:color w:val="000000"/>
          <w:lang w:val="en-GB"/>
        </w:rPr>
      </w:pPr>
      <w:r>
        <w:rPr>
          <w:rFonts w:asciiTheme="majorHAnsi" w:eastAsia="Calibri" w:hAnsiTheme="majorHAnsi" w:cstheme="majorHAnsi"/>
          <w:color w:val="000000"/>
          <w:lang w:val="en-GB"/>
        </w:rPr>
        <w:t xml:space="preserve">4. </w:t>
      </w:r>
      <w:proofErr w:type="spellStart"/>
      <w:r w:rsidRPr="0072326E">
        <w:rPr>
          <w:rFonts w:asciiTheme="majorHAnsi" w:eastAsia="Calibri" w:hAnsiTheme="majorHAnsi" w:cstheme="majorHAnsi"/>
          <w:color w:val="000000"/>
          <w:lang w:val="en-GB"/>
        </w:rPr>
        <w:t>Hertie</w:t>
      </w:r>
      <w:proofErr w:type="spellEnd"/>
      <w:r w:rsidRPr="0072326E">
        <w:rPr>
          <w:rFonts w:asciiTheme="majorHAnsi" w:eastAsia="Calibri" w:hAnsiTheme="majorHAnsi" w:cstheme="majorHAnsi"/>
          <w:color w:val="000000"/>
          <w:lang w:val="en-GB"/>
        </w:rPr>
        <w:t xml:space="preserve"> Institute for Clinical Brain Research (HIH), Tübingen, Germany</w:t>
      </w:r>
    </w:p>
    <w:p w14:paraId="143B3FC3" w14:textId="77777777" w:rsidR="008A3E39" w:rsidRPr="00C61219" w:rsidRDefault="008A3E39" w:rsidP="008A3E39">
      <w:pPr>
        <w:shd w:val="clear" w:color="auto" w:fill="FFFFFF"/>
        <w:ind w:left="720"/>
        <w:rPr>
          <w:rFonts w:asciiTheme="majorHAnsi" w:eastAsia="Calibri" w:hAnsiTheme="majorHAnsi" w:cstheme="majorHAnsi"/>
          <w:color w:val="000000"/>
          <w:lang w:val="en-GB"/>
        </w:rPr>
      </w:pPr>
    </w:p>
    <w:p w14:paraId="4009C5CD" w14:textId="77777777" w:rsidR="008A3E39" w:rsidRPr="0072326E" w:rsidRDefault="008A3E39" w:rsidP="008A3E39">
      <w:pPr>
        <w:shd w:val="clear" w:color="auto" w:fill="FFFFFF"/>
        <w:ind w:left="360"/>
        <w:rPr>
          <w:rFonts w:asciiTheme="majorHAnsi" w:eastAsia="Calibri" w:hAnsiTheme="majorHAnsi" w:cstheme="majorHAnsi"/>
          <w:color w:val="000000"/>
          <w:lang w:val="en-GB"/>
        </w:rPr>
      </w:pPr>
      <w:r>
        <w:rPr>
          <w:rFonts w:asciiTheme="majorHAnsi" w:eastAsia="Calibri" w:hAnsiTheme="majorHAnsi" w:cstheme="majorHAnsi"/>
          <w:color w:val="000000"/>
          <w:lang w:val="en-GB"/>
        </w:rPr>
        <w:t xml:space="preserve">5. </w:t>
      </w:r>
      <w:r w:rsidRPr="0072326E">
        <w:rPr>
          <w:rFonts w:asciiTheme="majorHAnsi" w:eastAsia="Calibri" w:hAnsiTheme="majorHAnsi" w:cstheme="majorHAnsi"/>
          <w:color w:val="000000"/>
          <w:lang w:val="en-GB"/>
        </w:rPr>
        <w:t xml:space="preserve">German </w:t>
      </w:r>
      <w:proofErr w:type="spellStart"/>
      <w:r w:rsidRPr="0072326E">
        <w:rPr>
          <w:rFonts w:asciiTheme="majorHAnsi" w:eastAsia="Calibri" w:hAnsiTheme="majorHAnsi" w:cstheme="majorHAnsi"/>
          <w:color w:val="000000"/>
          <w:lang w:val="en-GB"/>
        </w:rPr>
        <w:t>Center</w:t>
      </w:r>
      <w:proofErr w:type="spellEnd"/>
      <w:r w:rsidRPr="0072326E">
        <w:rPr>
          <w:rFonts w:asciiTheme="majorHAnsi" w:eastAsia="Calibri" w:hAnsiTheme="majorHAnsi" w:cstheme="majorHAnsi"/>
          <w:color w:val="000000"/>
          <w:lang w:val="en-GB"/>
        </w:rPr>
        <w:t xml:space="preserve"> for Neurodegenerative Diseases (DZNE) Tübingen, 72076 Tübingen</w:t>
      </w:r>
    </w:p>
    <w:p w14:paraId="51F61885" w14:textId="77777777" w:rsidR="008A3E39" w:rsidRPr="00C61219" w:rsidRDefault="008A3E39" w:rsidP="008A3E39">
      <w:pPr>
        <w:shd w:val="clear" w:color="auto" w:fill="FFFFFF"/>
        <w:ind w:left="720"/>
        <w:rPr>
          <w:rFonts w:asciiTheme="majorHAnsi" w:eastAsia="Calibri" w:hAnsiTheme="majorHAnsi" w:cstheme="majorHAnsi"/>
          <w:color w:val="000000"/>
          <w:lang w:val="en-GB"/>
        </w:rPr>
      </w:pPr>
    </w:p>
    <w:p w14:paraId="6917985B" w14:textId="77777777" w:rsidR="008A3E39" w:rsidRPr="0072326E" w:rsidRDefault="008A3E39" w:rsidP="008A3E39">
      <w:pPr>
        <w:shd w:val="clear" w:color="auto" w:fill="FFFFFF"/>
        <w:ind w:left="360"/>
        <w:rPr>
          <w:rFonts w:asciiTheme="majorHAnsi" w:eastAsia="Calibri" w:hAnsiTheme="majorHAnsi" w:cstheme="majorHAnsi"/>
          <w:color w:val="000000"/>
          <w:lang w:val="en-GB"/>
        </w:rPr>
      </w:pPr>
      <w:r>
        <w:rPr>
          <w:rFonts w:asciiTheme="majorHAnsi" w:eastAsia="Calibri" w:hAnsiTheme="majorHAnsi" w:cstheme="majorHAnsi"/>
          <w:color w:val="000000"/>
          <w:lang w:val="en-GB"/>
        </w:rPr>
        <w:t xml:space="preserve">6. </w:t>
      </w:r>
      <w:r w:rsidRPr="0072326E">
        <w:rPr>
          <w:rFonts w:asciiTheme="majorHAnsi" w:eastAsia="Calibri" w:hAnsiTheme="majorHAnsi" w:cstheme="majorHAnsi"/>
          <w:color w:val="000000"/>
          <w:lang w:val="en-GB"/>
        </w:rPr>
        <w:t xml:space="preserve">Institute for Cognitive Neurology and Dementia Research (IKND), Otto-von-Guericke </w:t>
      </w:r>
      <w:r w:rsidRPr="0072326E">
        <w:rPr>
          <w:rFonts w:asciiTheme="majorHAnsi" w:eastAsia="Calibri" w:hAnsiTheme="majorHAnsi" w:cstheme="majorHAnsi"/>
          <w:color w:val="000000"/>
          <w:highlight w:val="white"/>
          <w:lang w:val="en-GB"/>
        </w:rPr>
        <w:t>University, Magdeburg, Germany</w:t>
      </w:r>
    </w:p>
    <w:p w14:paraId="493CC66E" w14:textId="77777777" w:rsidR="008A3E39" w:rsidRPr="00C61219" w:rsidRDefault="008A3E39" w:rsidP="008A3E39">
      <w:pPr>
        <w:pStyle w:val="ListParagraph"/>
        <w:rPr>
          <w:rFonts w:asciiTheme="majorHAnsi" w:eastAsia="Calibri" w:hAnsiTheme="majorHAnsi" w:cstheme="majorHAnsi"/>
          <w:color w:val="000000"/>
          <w:sz w:val="24"/>
          <w:szCs w:val="24"/>
          <w:lang w:val="en-GB"/>
        </w:rPr>
      </w:pPr>
    </w:p>
    <w:p w14:paraId="3B954EF7" w14:textId="77777777" w:rsidR="008A3E39" w:rsidRDefault="008A3E39" w:rsidP="008A3E39">
      <w:pPr>
        <w:shd w:val="clear" w:color="auto" w:fill="FFFFFF"/>
        <w:ind w:left="360"/>
        <w:rPr>
          <w:rFonts w:asciiTheme="majorHAnsi" w:eastAsia="Calibri" w:hAnsiTheme="majorHAnsi" w:cstheme="majorHAnsi"/>
          <w:color w:val="000000"/>
          <w:lang w:val="en-GB"/>
        </w:rPr>
      </w:pPr>
      <w:r>
        <w:rPr>
          <w:rFonts w:asciiTheme="majorHAnsi" w:eastAsia="Calibri" w:hAnsiTheme="majorHAnsi" w:cstheme="majorHAnsi"/>
          <w:color w:val="000000"/>
          <w:highlight w:val="white"/>
          <w:lang w:val="en-GB"/>
        </w:rPr>
        <w:t xml:space="preserve">7. </w:t>
      </w:r>
      <w:proofErr w:type="spellStart"/>
      <w:r w:rsidRPr="0072326E">
        <w:rPr>
          <w:rFonts w:asciiTheme="majorHAnsi" w:eastAsia="Calibri" w:hAnsiTheme="majorHAnsi" w:cstheme="majorHAnsi"/>
          <w:color w:val="000000"/>
          <w:highlight w:val="white"/>
          <w:lang w:val="en-GB"/>
        </w:rPr>
        <w:t>Center</w:t>
      </w:r>
      <w:proofErr w:type="spellEnd"/>
      <w:r w:rsidRPr="0072326E">
        <w:rPr>
          <w:rFonts w:asciiTheme="majorHAnsi" w:eastAsia="Calibri" w:hAnsiTheme="majorHAnsi" w:cstheme="majorHAnsi"/>
          <w:color w:val="000000"/>
          <w:highlight w:val="white"/>
          <w:lang w:val="en-GB"/>
        </w:rPr>
        <w:t xml:space="preserve"> for </w:t>
      </w:r>
      <w:proofErr w:type="spellStart"/>
      <w:r w:rsidRPr="0072326E">
        <w:rPr>
          <w:rFonts w:asciiTheme="majorHAnsi" w:eastAsia="Calibri" w:hAnsiTheme="majorHAnsi" w:cstheme="majorHAnsi"/>
          <w:color w:val="000000"/>
          <w:highlight w:val="white"/>
          <w:lang w:val="en-GB"/>
        </w:rPr>
        <w:t>Behavioral</w:t>
      </w:r>
      <w:proofErr w:type="spellEnd"/>
      <w:r w:rsidRPr="0072326E">
        <w:rPr>
          <w:rFonts w:asciiTheme="majorHAnsi" w:eastAsia="Calibri" w:hAnsiTheme="majorHAnsi" w:cstheme="majorHAnsi"/>
          <w:color w:val="000000"/>
          <w:highlight w:val="white"/>
          <w:lang w:val="en-GB"/>
        </w:rPr>
        <w:t xml:space="preserve"> Brain Sciences, Magdeburg, Germany</w:t>
      </w:r>
    </w:p>
    <w:p w14:paraId="6A032DDF" w14:textId="77777777" w:rsidR="008A3E39" w:rsidRDefault="008A3E39" w:rsidP="008A3E39">
      <w:pPr>
        <w:shd w:val="clear" w:color="auto" w:fill="FFFFFF"/>
        <w:ind w:left="360"/>
        <w:rPr>
          <w:rFonts w:asciiTheme="majorHAnsi" w:eastAsia="Calibri" w:hAnsiTheme="majorHAnsi" w:cstheme="majorHAnsi"/>
          <w:color w:val="000000"/>
          <w:lang w:val="en-GB"/>
        </w:rPr>
      </w:pPr>
    </w:p>
    <w:p w14:paraId="1703C38B" w14:textId="77777777" w:rsidR="008A3E39" w:rsidRPr="0072326E" w:rsidRDefault="008A3E39" w:rsidP="008A3E39">
      <w:pPr>
        <w:shd w:val="clear" w:color="auto" w:fill="FFFFFF"/>
        <w:ind w:left="360"/>
        <w:rPr>
          <w:rFonts w:asciiTheme="majorHAnsi" w:eastAsia="Calibri" w:hAnsiTheme="majorHAnsi" w:cstheme="majorHAnsi"/>
          <w:color w:val="000000"/>
          <w:lang w:val="en-GB"/>
        </w:rPr>
      </w:pPr>
      <w:r>
        <w:rPr>
          <w:rFonts w:asciiTheme="majorHAnsi" w:eastAsia="Calibri" w:hAnsiTheme="majorHAnsi" w:cstheme="majorHAnsi"/>
          <w:color w:val="000000"/>
          <w:lang w:val="en-GB"/>
        </w:rPr>
        <w:t xml:space="preserve">8. </w:t>
      </w:r>
      <w:proofErr w:type="spellStart"/>
      <w:r>
        <w:rPr>
          <w:rFonts w:asciiTheme="majorHAnsi" w:eastAsia="Calibri" w:hAnsiTheme="majorHAnsi" w:cstheme="majorHAnsi"/>
          <w:color w:val="000000"/>
          <w:lang w:val="en-GB"/>
        </w:rPr>
        <w:t>Center</w:t>
      </w:r>
      <w:proofErr w:type="spellEnd"/>
      <w:r>
        <w:rPr>
          <w:rFonts w:asciiTheme="majorHAnsi" w:eastAsia="Calibri" w:hAnsiTheme="majorHAnsi" w:cstheme="majorHAnsi"/>
          <w:color w:val="000000"/>
          <w:lang w:val="en-GB"/>
        </w:rPr>
        <w:t xml:space="preserve"> for Intervention and Research on adaptive and maladaptive brain circuits underlying mental health (C-I-R-C), Jena-Magdeburg-Halle</w:t>
      </w:r>
    </w:p>
    <w:p w14:paraId="067164D2" w14:textId="77777777" w:rsidR="008A3E39" w:rsidRPr="00FC53E3" w:rsidRDefault="008A3E39" w:rsidP="008A3E39">
      <w:pPr>
        <w:shd w:val="clear" w:color="auto" w:fill="FFFFFF"/>
        <w:ind w:left="720"/>
        <w:rPr>
          <w:rFonts w:ascii="Calibri" w:eastAsia="Calibri" w:hAnsi="Calibri" w:cs="Calibri"/>
          <w:color w:val="000000"/>
          <w:lang w:val="en-GB"/>
        </w:rPr>
      </w:pPr>
    </w:p>
    <w:p w14:paraId="47357E0B" w14:textId="77777777" w:rsidR="008A3E39" w:rsidRPr="00FC53E3" w:rsidRDefault="008A3E39" w:rsidP="008A3E39">
      <w:pPr>
        <w:rPr>
          <w:rFonts w:ascii="Calibri" w:eastAsia="Calibri" w:hAnsi="Calibri" w:cs="Calibri"/>
          <w:b/>
          <w:bCs/>
          <w:sz w:val="28"/>
          <w:szCs w:val="28"/>
        </w:rPr>
      </w:pPr>
    </w:p>
    <w:p w14:paraId="6A3136D9" w14:textId="77777777" w:rsidR="008A3E39" w:rsidRPr="00FC53E3" w:rsidRDefault="008A3E39" w:rsidP="008A3E39">
      <w:pPr>
        <w:spacing w:line="480" w:lineRule="auto"/>
        <w:jc w:val="both"/>
        <w:rPr>
          <w:rFonts w:asciiTheme="majorHAnsi" w:eastAsia="Calibri" w:hAnsiTheme="majorHAnsi" w:cstheme="majorHAnsi"/>
          <w:highlight w:val="white"/>
          <w:lang w:val="en-GB"/>
        </w:rPr>
      </w:pPr>
      <w:r w:rsidRPr="00FC53E3">
        <w:rPr>
          <w:rFonts w:asciiTheme="majorHAnsi" w:eastAsia="Calibri" w:hAnsiTheme="majorHAnsi" w:cstheme="majorHAnsi"/>
          <w:highlight w:val="white"/>
          <w:lang w:val="en-GB"/>
        </w:rPr>
        <w:t xml:space="preserve">Corresponding author: Kasia A. </w:t>
      </w:r>
      <w:proofErr w:type="spellStart"/>
      <w:r w:rsidRPr="00FC53E3">
        <w:rPr>
          <w:rFonts w:asciiTheme="majorHAnsi" w:eastAsia="Calibri" w:hAnsiTheme="majorHAnsi" w:cstheme="majorHAnsi"/>
          <w:highlight w:val="white"/>
          <w:lang w:val="en-GB"/>
        </w:rPr>
        <w:t>Myga</w:t>
      </w:r>
      <w:proofErr w:type="spellEnd"/>
    </w:p>
    <w:p w14:paraId="7D120E47" w14:textId="77777777" w:rsidR="008A3E39" w:rsidRPr="00FC53E3" w:rsidRDefault="008A3E39" w:rsidP="008A3E39">
      <w:pPr>
        <w:spacing w:line="480" w:lineRule="auto"/>
        <w:jc w:val="both"/>
        <w:rPr>
          <w:rFonts w:asciiTheme="majorHAnsi" w:eastAsia="Calibri" w:hAnsiTheme="majorHAnsi" w:cstheme="majorHAnsi"/>
          <w:highlight w:val="white"/>
          <w:lang w:val="en-GB"/>
        </w:rPr>
      </w:pPr>
      <w:r w:rsidRPr="00FC53E3">
        <w:rPr>
          <w:rFonts w:asciiTheme="majorHAnsi" w:eastAsia="Calibri" w:hAnsiTheme="majorHAnsi" w:cstheme="majorHAnsi"/>
          <w:highlight w:val="white"/>
          <w:lang w:val="en-GB"/>
        </w:rPr>
        <w:t xml:space="preserve">Email: </w:t>
      </w:r>
      <w:hyperlink r:id="rId9" w:history="1">
        <w:r w:rsidRPr="009270BB">
          <w:rPr>
            <w:rStyle w:val="Hyperlink"/>
            <w:rFonts w:asciiTheme="majorHAnsi" w:eastAsia="Calibri" w:hAnsiTheme="majorHAnsi" w:cstheme="majorHAnsi"/>
            <w:highlight w:val="white"/>
            <w:lang w:val="en-GB"/>
          </w:rPr>
          <w:t>kasia.myga@lin-magdeburg.de</w:t>
        </w:r>
      </w:hyperlink>
    </w:p>
    <w:p w14:paraId="38BAA5C4" w14:textId="77777777" w:rsidR="008A3E39" w:rsidRPr="00FC53E3" w:rsidRDefault="008A3E39" w:rsidP="008A3E39">
      <w:pPr>
        <w:spacing w:line="480" w:lineRule="auto"/>
        <w:jc w:val="both"/>
        <w:rPr>
          <w:rFonts w:asciiTheme="majorHAnsi" w:eastAsia="Calibri" w:hAnsiTheme="majorHAnsi" w:cstheme="majorHAnsi"/>
          <w:highlight w:val="white"/>
          <w:lang w:val="en-GB"/>
        </w:rPr>
      </w:pPr>
      <w:r w:rsidRPr="00FC53E3">
        <w:rPr>
          <w:rFonts w:asciiTheme="majorHAnsi" w:eastAsia="Calibri" w:hAnsiTheme="majorHAnsi" w:cstheme="majorHAnsi"/>
          <w:highlight w:val="white"/>
          <w:lang w:val="en-GB"/>
        </w:rPr>
        <w:t xml:space="preserve">Leibniz Institute for Neurobiology, </w:t>
      </w:r>
      <w:proofErr w:type="spellStart"/>
      <w:r w:rsidRPr="00FC53E3">
        <w:rPr>
          <w:rFonts w:asciiTheme="majorHAnsi" w:eastAsia="Calibri" w:hAnsiTheme="majorHAnsi" w:cstheme="majorHAnsi"/>
          <w:highlight w:val="white"/>
          <w:lang w:val="en-GB"/>
        </w:rPr>
        <w:t>Brenneckestrasse</w:t>
      </w:r>
      <w:proofErr w:type="spellEnd"/>
      <w:r w:rsidRPr="00FC53E3">
        <w:rPr>
          <w:rFonts w:asciiTheme="majorHAnsi" w:eastAsia="Calibri" w:hAnsiTheme="majorHAnsi" w:cstheme="majorHAnsi"/>
          <w:highlight w:val="white"/>
          <w:lang w:val="en-GB"/>
        </w:rPr>
        <w:t xml:space="preserve"> 6, 39120 Magdeburg, Germany</w:t>
      </w:r>
    </w:p>
    <w:p w14:paraId="0C00A51A" w14:textId="77777777" w:rsidR="008A3E39" w:rsidRPr="00B47FC2" w:rsidRDefault="008A3E39">
      <w:pPr>
        <w:pStyle w:val="Text"/>
        <w:rPr>
          <w:rFonts w:ascii="Calibri" w:eastAsia="Calibri" w:hAnsi="Calibri" w:cs="Calibri"/>
          <w:b/>
          <w:bCs/>
          <w:sz w:val="28"/>
          <w:szCs w:val="28"/>
        </w:rPr>
      </w:pPr>
    </w:p>
    <w:p w14:paraId="286E21ED" w14:textId="77777777" w:rsidR="00290982" w:rsidRPr="00B47FC2" w:rsidRDefault="00290982">
      <w:pPr>
        <w:pStyle w:val="Text"/>
        <w:rPr>
          <w:rFonts w:ascii="Calibri" w:eastAsia="Calibri" w:hAnsi="Calibri" w:cs="Calibri"/>
          <w:b/>
          <w:bCs/>
          <w:sz w:val="28"/>
          <w:szCs w:val="28"/>
        </w:rPr>
      </w:pPr>
    </w:p>
    <w:p w14:paraId="241841FD" w14:textId="77777777" w:rsidR="00290982" w:rsidRPr="00B47FC2" w:rsidRDefault="00290982">
      <w:pPr>
        <w:pStyle w:val="Text"/>
        <w:rPr>
          <w:rFonts w:ascii="Calibri" w:eastAsia="Calibri" w:hAnsi="Calibri" w:cs="Calibri"/>
          <w:b/>
          <w:bCs/>
          <w:sz w:val="28"/>
          <w:szCs w:val="28"/>
        </w:rPr>
      </w:pPr>
    </w:p>
    <w:p w14:paraId="51A85CED" w14:textId="77777777" w:rsidR="00290982" w:rsidRPr="00B47FC2" w:rsidRDefault="00290982">
      <w:pPr>
        <w:pStyle w:val="Text"/>
        <w:spacing w:line="480" w:lineRule="auto"/>
        <w:jc w:val="both"/>
        <w:rPr>
          <w:rFonts w:ascii="Calibri" w:eastAsia="Calibri" w:hAnsi="Calibri" w:cs="Calibri"/>
          <w:shd w:val="clear" w:color="auto" w:fill="FFFFFF"/>
        </w:rPr>
      </w:pPr>
    </w:p>
    <w:p w14:paraId="4301DE05" w14:textId="77777777" w:rsidR="00290982" w:rsidRPr="00B47FC2" w:rsidRDefault="00290982">
      <w:pPr>
        <w:pStyle w:val="Text"/>
        <w:spacing w:line="480" w:lineRule="auto"/>
        <w:jc w:val="both"/>
        <w:rPr>
          <w:rFonts w:ascii="Calibri" w:eastAsia="Calibri" w:hAnsi="Calibri" w:cs="Calibri"/>
          <w:shd w:val="clear" w:color="auto" w:fill="FFFFFF"/>
        </w:rPr>
      </w:pPr>
    </w:p>
    <w:p w14:paraId="24DAB885" w14:textId="77777777" w:rsidR="00290982" w:rsidRPr="00B47FC2" w:rsidRDefault="00290982">
      <w:pPr>
        <w:pStyle w:val="Text"/>
        <w:spacing w:line="480" w:lineRule="auto"/>
        <w:jc w:val="both"/>
        <w:rPr>
          <w:rFonts w:ascii="Calibri" w:hAnsi="Calibri" w:cs="Calibri"/>
        </w:rPr>
        <w:sectPr w:rsidR="00290982" w:rsidRPr="00B47FC2">
          <w:footerReference w:type="default" r:id="rId10"/>
          <w:pgSz w:w="11900" w:h="16840"/>
          <w:pgMar w:top="1417" w:right="1417" w:bottom="1417" w:left="1417" w:header="720" w:footer="720" w:gutter="0"/>
          <w:pgNumType w:start="1"/>
          <w:cols w:space="720"/>
        </w:sectPr>
      </w:pPr>
    </w:p>
    <w:p w14:paraId="75E580FB" w14:textId="77777777" w:rsidR="00290982" w:rsidRPr="00B47FC2" w:rsidRDefault="00000000">
      <w:pPr>
        <w:pStyle w:val="Text"/>
        <w:rPr>
          <w:rFonts w:ascii="Calibri" w:eastAsia="Calibri" w:hAnsi="Calibri" w:cs="Calibri"/>
          <w:b/>
          <w:bCs/>
          <w:sz w:val="24"/>
          <w:szCs w:val="24"/>
        </w:rPr>
      </w:pPr>
      <w:r w:rsidRPr="00B47FC2">
        <w:rPr>
          <w:rFonts w:ascii="Calibri" w:hAnsi="Calibri" w:cs="Calibri"/>
          <w:b/>
          <w:bCs/>
          <w:sz w:val="24"/>
          <w:szCs w:val="24"/>
        </w:rPr>
        <w:lastRenderedPageBreak/>
        <w:t>Abstract</w:t>
      </w:r>
    </w:p>
    <w:p w14:paraId="00922602" w14:textId="77777777"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t>Cognitive processes that modulate social emotion perception are of pivotal interest for psychological and clinical research. Autosuggestion and mental imagery are two candidate processes for such a modulation, however, their precise effects on social emotion perception remain uncertain. Here, we investigated how autosuggestion and mental imagery, employed during an adaptation period, influence the subsequent perception of facial emotions, and to which extent. Separate cohorts of participants took part in five experiments, where they either mentally affirmed (autosuggested, Experiments 1a and 1b) or imagined (Experiment 2) that a neutral face would be expressing a specific emotion (happy or sad). Subsequent facial emotion perception was then assessed by calculating points of subjective equality (PSEs) along a happiness-sadness continuum. Our results show that both autosuggestion and mental imagery induce a bias toward perceiving facial emotions in the direction of the desired emotion, with larger Bayes factors supporting autosuggestion. Experiment 3 confirmed no effects when emotional words were presented instead, suggesting a reduced role of response bias to drive this effect. Finally, experiment 4 validated the experimental setup by demonstrating standard contrastive aftereffects when participants are adapted to actual, physical emotional faces. Together, our findings provide an initial step toward understanding the potential of intentional cognitive processes to modulate social emotions, specifically by biasing emotional face perception. With comparable effect sizes observed for both autosuggestion and mental imagery, both strategies show promise for self-directed interventions. Their practical applicability may vary due to individual responses, preferred cognitive strategies, and potential overlaps in underlying cognitive mechanisms.</w:t>
      </w:r>
    </w:p>
    <w:p w14:paraId="01C8C1EB" w14:textId="77777777"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t xml:space="preserve"> </w:t>
      </w:r>
    </w:p>
    <w:p w14:paraId="0DC407C7" w14:textId="77777777" w:rsidR="00290982" w:rsidRPr="00B47FC2" w:rsidRDefault="00000000">
      <w:pPr>
        <w:pStyle w:val="Text"/>
        <w:jc w:val="both"/>
        <w:rPr>
          <w:rFonts w:ascii="Calibri" w:eastAsia="Calibri" w:hAnsi="Calibri" w:cs="Calibri"/>
          <w:sz w:val="24"/>
          <w:szCs w:val="24"/>
        </w:rPr>
      </w:pPr>
      <w:r w:rsidRPr="00B47FC2">
        <w:rPr>
          <w:rFonts w:ascii="Calibri" w:hAnsi="Calibri" w:cs="Calibri"/>
          <w:b/>
          <w:bCs/>
          <w:sz w:val="24"/>
          <w:szCs w:val="24"/>
        </w:rPr>
        <w:t>Keywords:</w:t>
      </w:r>
      <w:r w:rsidRPr="00B47FC2">
        <w:rPr>
          <w:rFonts w:ascii="Calibri" w:hAnsi="Calibri" w:cs="Calibri"/>
          <w:sz w:val="24"/>
          <w:szCs w:val="24"/>
        </w:rPr>
        <w:t xml:space="preserve"> Autosuggestion, Mental imagery, Emotion perception, Cognitive modulation, Adaptation aftereffects</w:t>
      </w:r>
    </w:p>
    <w:p w14:paraId="346B0D22" w14:textId="77777777" w:rsidR="00290982" w:rsidRPr="00B47FC2" w:rsidRDefault="00290982">
      <w:pPr>
        <w:pStyle w:val="Text"/>
        <w:rPr>
          <w:rFonts w:ascii="Calibri" w:eastAsia="Calibri" w:hAnsi="Calibri" w:cs="Calibri"/>
          <w:b/>
          <w:bCs/>
          <w:sz w:val="24"/>
          <w:szCs w:val="24"/>
        </w:rPr>
      </w:pPr>
    </w:p>
    <w:p w14:paraId="3C9F46FF" w14:textId="77777777" w:rsidR="00290982" w:rsidRPr="00B47FC2" w:rsidRDefault="00290982">
      <w:pPr>
        <w:pStyle w:val="Text"/>
        <w:rPr>
          <w:rFonts w:ascii="Calibri" w:hAnsi="Calibri" w:cs="Calibri"/>
        </w:rPr>
        <w:sectPr w:rsidR="00290982" w:rsidRPr="00B47FC2">
          <w:headerReference w:type="default" r:id="rId11"/>
          <w:pgSz w:w="11900" w:h="16840"/>
          <w:pgMar w:top="1417" w:right="1417" w:bottom="1417" w:left="1417" w:header="720" w:footer="720" w:gutter="0"/>
          <w:cols w:space="720"/>
        </w:sectPr>
      </w:pPr>
    </w:p>
    <w:p w14:paraId="45738405" w14:textId="77777777" w:rsidR="00290982" w:rsidRPr="00B47FC2" w:rsidRDefault="00000000">
      <w:pPr>
        <w:pStyle w:val="Text"/>
        <w:rPr>
          <w:rFonts w:ascii="Calibri" w:eastAsia="Calibri" w:hAnsi="Calibri" w:cs="Calibri"/>
          <w:b/>
          <w:bCs/>
          <w:sz w:val="24"/>
          <w:szCs w:val="24"/>
        </w:rPr>
      </w:pPr>
      <w:r w:rsidRPr="00B47FC2">
        <w:rPr>
          <w:rFonts w:ascii="Calibri" w:hAnsi="Calibri" w:cs="Calibri"/>
          <w:b/>
          <w:bCs/>
          <w:sz w:val="24"/>
          <w:szCs w:val="24"/>
          <w:lang w:val="fr-FR"/>
        </w:rPr>
        <w:lastRenderedPageBreak/>
        <w:t>1. Introduction</w:t>
      </w:r>
    </w:p>
    <w:p w14:paraId="7B9C966B" w14:textId="77777777" w:rsidR="00290982" w:rsidRPr="00B47FC2" w:rsidRDefault="00290982">
      <w:pPr>
        <w:pStyle w:val="Text"/>
        <w:rPr>
          <w:rFonts w:ascii="Calibri" w:eastAsia="Calibri" w:hAnsi="Calibri" w:cs="Calibri"/>
          <w:b/>
          <w:bCs/>
          <w:sz w:val="28"/>
          <w:szCs w:val="28"/>
        </w:rPr>
      </w:pPr>
    </w:p>
    <w:p w14:paraId="41438892" w14:textId="77777777"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t>Cognitive processes that effectively modulate emotion perception are of pivotal interest for psychological and clinical research. There are different methodologies to modulate emotion perception, such as, for example contextual cues (Reschke &amp; Walle, 2021), hypnosis (Zhang et al., 2024), or mental imagery (</w:t>
      </w:r>
      <w:proofErr w:type="spellStart"/>
      <w:r w:rsidRPr="00B47FC2">
        <w:rPr>
          <w:rFonts w:ascii="Calibri" w:hAnsi="Calibri" w:cs="Calibri"/>
          <w:sz w:val="24"/>
          <w:szCs w:val="24"/>
        </w:rPr>
        <w:t>Diekhof</w:t>
      </w:r>
      <w:proofErr w:type="spellEnd"/>
      <w:r w:rsidRPr="00B47FC2">
        <w:rPr>
          <w:rFonts w:ascii="Calibri" w:hAnsi="Calibri" w:cs="Calibri"/>
          <w:sz w:val="24"/>
          <w:szCs w:val="24"/>
        </w:rPr>
        <w:t xml:space="preserve"> et al., 2011). Autosuggestion and mental imagery can be applied most flexibly given that no external person is needed (as in suggestion and hypnosis), and no specific equipment/environment needs to be used (as in meditation). It has therefore been argued that more research is needed to explore the potential of autosuggestion and mental imagery to modulate clinically relevant states, such as emotions, or pain (e.g., Berna et al., 2012; Sari et al, 2017; Shilpa et al., 2020; Myga et al., 2022, 2024b).</w:t>
      </w:r>
    </w:p>
    <w:p w14:paraId="56DB3310" w14:textId="77777777" w:rsidR="00290982" w:rsidRPr="00B47FC2" w:rsidRDefault="00290982">
      <w:pPr>
        <w:pStyle w:val="Text"/>
        <w:jc w:val="both"/>
        <w:rPr>
          <w:rFonts w:ascii="Calibri" w:eastAsia="Calibri" w:hAnsi="Calibri" w:cs="Calibri"/>
          <w:sz w:val="24"/>
          <w:szCs w:val="24"/>
        </w:rPr>
      </w:pPr>
    </w:p>
    <w:p w14:paraId="3242C77A" w14:textId="77777777"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t xml:space="preserve">Consequently, in our approach, we follow the definition of autosuggestion detailed in anonymous. Specifically in this context autosuggestion reflects a process where participants internally repeat suggestions aimed at shaping their perception of emotions in another person. Imagery, on the other hand, is defined as the process of retrieving perceptual information from memory, leading to the re-creation of perceptual experiences in the absence of sensory input (Kosslyn et al., 2001). </w:t>
      </w:r>
      <w:bookmarkStart w:id="0" w:name="_Hlk186719709"/>
      <w:r w:rsidRPr="00B47FC2">
        <w:rPr>
          <w:rFonts w:ascii="Calibri" w:hAnsi="Calibri" w:cs="Calibri"/>
          <w:sz w:val="24"/>
          <w:szCs w:val="24"/>
        </w:rPr>
        <w:t>This process relies on four key abilities: image inspection, offline image generation, mental image transformation, and mental image retention</w:t>
      </w:r>
      <w:bookmarkEnd w:id="0"/>
      <w:r w:rsidRPr="00B47FC2">
        <w:rPr>
          <w:rFonts w:ascii="Calibri" w:hAnsi="Calibri" w:cs="Calibri"/>
          <w:sz w:val="24"/>
          <w:szCs w:val="24"/>
        </w:rPr>
        <w:t xml:space="preserve"> (Kosslyn et al., 1995). </w:t>
      </w:r>
    </w:p>
    <w:p w14:paraId="46EB64EB" w14:textId="77777777" w:rsidR="00290982" w:rsidRPr="00B47FC2" w:rsidRDefault="00290982">
      <w:pPr>
        <w:pStyle w:val="Text"/>
        <w:jc w:val="both"/>
        <w:rPr>
          <w:rFonts w:ascii="Calibri" w:eastAsia="Calibri" w:hAnsi="Calibri" w:cs="Calibri"/>
          <w:sz w:val="24"/>
          <w:szCs w:val="24"/>
        </w:rPr>
      </w:pPr>
    </w:p>
    <w:p w14:paraId="4F8B5DCB" w14:textId="6BD0FFB4" w:rsidR="00290982" w:rsidRPr="00B47FC2" w:rsidRDefault="00000000">
      <w:pPr>
        <w:pStyle w:val="Text"/>
        <w:jc w:val="both"/>
        <w:rPr>
          <w:rFonts w:ascii="Calibri" w:eastAsia="Calibri" w:hAnsi="Calibri" w:cs="Calibri"/>
          <w:sz w:val="24"/>
          <w:szCs w:val="24"/>
        </w:rPr>
      </w:pPr>
      <w:bookmarkStart w:id="1" w:name="_Hlk183078345"/>
      <w:r w:rsidRPr="00B47FC2">
        <w:rPr>
          <w:rFonts w:ascii="Calibri" w:hAnsi="Calibri" w:cs="Calibri"/>
          <w:sz w:val="24"/>
          <w:szCs w:val="24"/>
        </w:rPr>
        <w:t xml:space="preserve">With respect to autosuggestion, little is known about the effect of the intentional and internal reiteration of thoughts (e.g., “she is happy/sad”) on the subsequent perception of emotions. Previous studies have reported the beneficial effects of reiterating thoughts related to desired health outcomes (Sari et al., 2017; Shilpa et al., 2020). For instance, acutely ill geriatric patients suffering from </w:t>
      </w:r>
      <w:proofErr w:type="spellStart"/>
      <w:r w:rsidRPr="00B47FC2">
        <w:rPr>
          <w:rFonts w:ascii="Calibri" w:hAnsi="Calibri" w:cs="Calibri"/>
          <w:sz w:val="24"/>
          <w:szCs w:val="24"/>
        </w:rPr>
        <w:t>multipathological</w:t>
      </w:r>
      <w:proofErr w:type="spellEnd"/>
      <w:r w:rsidRPr="00B47FC2">
        <w:rPr>
          <w:rFonts w:ascii="Calibri" w:hAnsi="Calibri" w:cs="Calibri"/>
          <w:sz w:val="24"/>
          <w:szCs w:val="24"/>
        </w:rPr>
        <w:t xml:space="preserve"> conditions reported a greater quality of life after a one-month autosuggestive procedure (Sari et al., 2017). These effects were accompanied by physiological changes, such as increased cortisol levels, reaching the norms observed in healthy adults. Other studies have shown that autosuggestion can reduce unhealthy snack consumption (Ludwig et al., 2014) and support the use of other mental techniques, such as autogenic training, a psychophysiological form of therapeutic and relaxation technique (</w:t>
      </w:r>
      <w:proofErr w:type="spellStart"/>
      <w:r w:rsidRPr="00B47FC2">
        <w:rPr>
          <w:rFonts w:ascii="Calibri" w:hAnsi="Calibri" w:cs="Calibri"/>
          <w:sz w:val="24"/>
          <w:szCs w:val="24"/>
        </w:rPr>
        <w:t>Schlamann</w:t>
      </w:r>
      <w:proofErr w:type="spellEnd"/>
      <w:r w:rsidRPr="00B47FC2">
        <w:rPr>
          <w:rFonts w:ascii="Calibri" w:hAnsi="Calibri" w:cs="Calibri"/>
          <w:sz w:val="24"/>
          <w:szCs w:val="24"/>
        </w:rPr>
        <w:t xml:space="preserve"> et al., 2010). </w:t>
      </w:r>
    </w:p>
    <w:p w14:paraId="309A0718" w14:textId="77777777" w:rsidR="00290982" w:rsidRPr="00B47FC2" w:rsidRDefault="00290982">
      <w:pPr>
        <w:pStyle w:val="Text"/>
        <w:jc w:val="both"/>
        <w:rPr>
          <w:rFonts w:ascii="Calibri" w:eastAsia="Calibri" w:hAnsi="Calibri" w:cs="Calibri"/>
          <w:sz w:val="24"/>
          <w:szCs w:val="24"/>
        </w:rPr>
      </w:pPr>
    </w:p>
    <w:p w14:paraId="200EEF19" w14:textId="5389F271"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t xml:space="preserve">The effect on emotion perception, however, </w:t>
      </w:r>
      <w:r w:rsidR="00AC4584" w:rsidRPr="00B47FC2">
        <w:rPr>
          <w:rFonts w:ascii="Calibri" w:hAnsi="Calibri" w:cs="Calibri"/>
          <w:sz w:val="24"/>
          <w:szCs w:val="24"/>
        </w:rPr>
        <w:t xml:space="preserve">has </w:t>
      </w:r>
      <w:r w:rsidRPr="00B47FC2">
        <w:rPr>
          <w:rFonts w:ascii="Calibri" w:hAnsi="Calibri" w:cs="Calibri"/>
          <w:sz w:val="24"/>
          <w:szCs w:val="24"/>
        </w:rPr>
        <w:t xml:space="preserve">so far not </w:t>
      </w:r>
      <w:r w:rsidR="00AC4584" w:rsidRPr="00B47FC2">
        <w:rPr>
          <w:rFonts w:ascii="Calibri" w:hAnsi="Calibri" w:cs="Calibri"/>
          <w:sz w:val="24"/>
          <w:szCs w:val="24"/>
        </w:rPr>
        <w:t xml:space="preserve">been </w:t>
      </w:r>
      <w:r w:rsidRPr="00B47FC2">
        <w:rPr>
          <w:rFonts w:ascii="Calibri" w:hAnsi="Calibri" w:cs="Calibri"/>
          <w:sz w:val="24"/>
          <w:szCs w:val="24"/>
        </w:rPr>
        <w:t>the focus of previous research, and the effect</w:t>
      </w:r>
      <w:r w:rsidR="00AC4584" w:rsidRPr="00B47FC2">
        <w:rPr>
          <w:rFonts w:ascii="Calibri" w:hAnsi="Calibri" w:cs="Calibri"/>
          <w:sz w:val="24"/>
          <w:szCs w:val="24"/>
        </w:rPr>
        <w:t>s</w:t>
      </w:r>
      <w:r w:rsidRPr="00B47FC2">
        <w:rPr>
          <w:rFonts w:ascii="Calibri" w:hAnsi="Calibri" w:cs="Calibri"/>
          <w:sz w:val="24"/>
          <w:szCs w:val="24"/>
        </w:rPr>
        <w:t xml:space="preserve"> of </w:t>
      </w:r>
      <w:r w:rsidR="00AC4584" w:rsidRPr="00B47FC2">
        <w:rPr>
          <w:rFonts w:ascii="Calibri" w:hAnsi="Calibri" w:cs="Calibri"/>
          <w:sz w:val="24"/>
          <w:szCs w:val="24"/>
        </w:rPr>
        <w:t xml:space="preserve">autosuggestion have </w:t>
      </w:r>
      <w:r w:rsidRPr="00B47FC2">
        <w:rPr>
          <w:rFonts w:ascii="Calibri" w:hAnsi="Calibri" w:cs="Calibri"/>
          <w:sz w:val="24"/>
          <w:szCs w:val="24"/>
        </w:rPr>
        <w:t xml:space="preserve">not been compared to the potential effects of mental imagery. Recently, we have shown that autosuggestion modulates the intensity of tactile perception at the hand (anonymous); however, this investigation did not focus on emotion perception but on neutral, non-emotional touches. Nevertheless, this study shows that autosuggestion can be used in a standard experimental setting to modulate participants’ perception dynamically, and hence highlights its potential applicability to also modulate more complex sensations, such as emotion perception. </w:t>
      </w:r>
    </w:p>
    <w:p w14:paraId="77F76194" w14:textId="77777777" w:rsidR="00290982" w:rsidRPr="00B47FC2" w:rsidRDefault="00290982">
      <w:pPr>
        <w:pStyle w:val="Text"/>
        <w:jc w:val="both"/>
        <w:rPr>
          <w:rFonts w:ascii="Calibri" w:eastAsia="Calibri" w:hAnsi="Calibri" w:cs="Calibri"/>
          <w:sz w:val="24"/>
          <w:szCs w:val="24"/>
        </w:rPr>
      </w:pPr>
    </w:p>
    <w:p w14:paraId="68676040" w14:textId="36BC35CF"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t xml:space="preserve">With respect to imagery, exposure to visual imagery created in the “inner eye” has been shown to influence subsequent perception of emotions. For instance, </w:t>
      </w:r>
      <w:proofErr w:type="spellStart"/>
      <w:r w:rsidRPr="00B47FC2">
        <w:rPr>
          <w:rFonts w:ascii="Calibri" w:hAnsi="Calibri" w:cs="Calibri"/>
          <w:sz w:val="24"/>
          <w:szCs w:val="24"/>
        </w:rPr>
        <w:t>Zamuner</w:t>
      </w:r>
      <w:proofErr w:type="spellEnd"/>
      <w:r w:rsidRPr="00B47FC2">
        <w:rPr>
          <w:rFonts w:ascii="Calibri" w:hAnsi="Calibri" w:cs="Calibri"/>
          <w:sz w:val="24"/>
          <w:szCs w:val="24"/>
        </w:rPr>
        <w:t xml:space="preserve"> and colleagues (2017) demonstrated contrastive aftereffects, in which prolonged imagery of a face displaying one of 6 basic emotional expressions (anger, disgust, fear, happiness, sadness, or surprise) led to subsequent test faces of the same emotion, but with weaker valence, being perceived as more neutral. These results were similar to those obtained with adaptation to real emotional faces, albeit weaker in magnitude. </w:t>
      </w:r>
    </w:p>
    <w:p w14:paraId="60E47042" w14:textId="77777777" w:rsidR="00290982" w:rsidRPr="00B47FC2" w:rsidRDefault="00290982">
      <w:pPr>
        <w:pStyle w:val="Text"/>
        <w:jc w:val="both"/>
        <w:rPr>
          <w:rFonts w:ascii="Calibri" w:eastAsia="Calibri" w:hAnsi="Calibri" w:cs="Calibri"/>
          <w:sz w:val="24"/>
          <w:szCs w:val="24"/>
        </w:rPr>
      </w:pPr>
    </w:p>
    <w:p w14:paraId="36B37B3B" w14:textId="60F8AEA3"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t>To fill this knowledge gap, here, we investigate the modulation of emotion perception via both autosuggestion and imagery. This allows us to directly compare the effectiveness of both approaches to modulate emotions in desired directions, which may have important clinical implications</w:t>
      </w:r>
      <w:r w:rsidR="00B47FC2">
        <w:rPr>
          <w:rFonts w:ascii="Calibri" w:hAnsi="Calibri" w:cs="Calibri"/>
          <w:sz w:val="24"/>
          <w:szCs w:val="24"/>
        </w:rPr>
        <w:t xml:space="preserve">. </w:t>
      </w:r>
      <w:r w:rsidR="00B47FC2" w:rsidRPr="00B47FC2">
        <w:rPr>
          <w:rFonts w:ascii="Calibri" w:hAnsi="Calibri" w:cs="Calibri"/>
          <w:sz w:val="24"/>
          <w:szCs w:val="24"/>
        </w:rPr>
        <w:t>While our study focuses on social emotion perception as measured by facial expressions, it is important to note that social emotion perception is a broader construct. In real-world interactions, individuals rely not only on facial expressions, but also on tone of voice, body language, and contextual cues to accurately interpret others’ emotions (Shuman et al., 2017; Blythe et al., 2023). These cognitive and affective processes work together to enable a nuanced understanding of social and emotional signals.</w:t>
      </w:r>
    </w:p>
    <w:p w14:paraId="5FF41D66" w14:textId="77777777" w:rsidR="00290982" w:rsidRPr="00B47FC2" w:rsidRDefault="00290982">
      <w:pPr>
        <w:pStyle w:val="Text"/>
        <w:jc w:val="both"/>
        <w:rPr>
          <w:rFonts w:ascii="Calibri" w:eastAsia="Calibri" w:hAnsi="Calibri" w:cs="Calibri"/>
          <w:sz w:val="24"/>
          <w:szCs w:val="24"/>
        </w:rPr>
      </w:pPr>
    </w:p>
    <w:p w14:paraId="3318BCFA" w14:textId="23B5563A"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t>Well-controlled experimental setups exist on emotion perception when observing faces (Butler et al., 2008; Sou &amp; Xu, 2019; Webster et al., 2004; Yuan et al., 2024), the ability to modulate social emotion perception is an important skill, and many clinical interventions in psychiatry target this function in patients (Saccaro et al., 2024). People with depression (Bourke et al., 2010) and those with behavioral traits on the autism spectrum (Harms et al., 2010) for example display negative biases in their emotion recognition. Penton-</w:t>
      </w:r>
      <w:proofErr w:type="spellStart"/>
      <w:r w:rsidRPr="00B47FC2">
        <w:rPr>
          <w:rFonts w:ascii="Calibri" w:hAnsi="Calibri" w:cs="Calibri"/>
          <w:sz w:val="24"/>
          <w:szCs w:val="24"/>
        </w:rPr>
        <w:t>Voak</w:t>
      </w:r>
      <w:proofErr w:type="spellEnd"/>
      <w:r w:rsidRPr="00B47FC2">
        <w:rPr>
          <w:rFonts w:ascii="Calibri" w:hAnsi="Calibri" w:cs="Calibri"/>
          <w:sz w:val="24"/>
          <w:szCs w:val="24"/>
        </w:rPr>
        <w:t xml:space="preserve"> and colleagues (2013) used a modified feedback paradigm to experimentally bias the perception of ambiguous faces as happy rather than angry in healthy adults and adolescents at risk of a criminal offense. Participants were given feedback that faces that had been judged as angry actually expressed a happy emotion. After the procedure, participants in the “modified feedback group” reported lower degrees of anger in their face ratings as compared to participants in the “accurate feedback group”. Interestingly, within the same study, similar results were found in violent offenders serving time in prison (Penton-</w:t>
      </w:r>
      <w:proofErr w:type="spellStart"/>
      <w:r w:rsidRPr="00B47FC2">
        <w:rPr>
          <w:rFonts w:ascii="Calibri" w:hAnsi="Calibri" w:cs="Calibri"/>
          <w:sz w:val="24"/>
          <w:szCs w:val="24"/>
        </w:rPr>
        <w:t>Voak</w:t>
      </w:r>
      <w:proofErr w:type="spellEnd"/>
      <w:r w:rsidRPr="00B47FC2">
        <w:rPr>
          <w:rFonts w:ascii="Calibri" w:hAnsi="Calibri" w:cs="Calibri"/>
          <w:sz w:val="24"/>
          <w:szCs w:val="24"/>
        </w:rPr>
        <w:t xml:space="preserve"> et al., 2013). These findings underscore the potential of interventions that can be used to influence social emotion perception.</w:t>
      </w:r>
      <w:bookmarkEnd w:id="1"/>
    </w:p>
    <w:p w14:paraId="1AACE3C0" w14:textId="77777777" w:rsidR="00290982" w:rsidRPr="00B47FC2" w:rsidRDefault="00290982">
      <w:pPr>
        <w:pStyle w:val="Text"/>
        <w:jc w:val="both"/>
        <w:rPr>
          <w:rFonts w:ascii="Calibri" w:eastAsia="Calibri" w:hAnsi="Calibri" w:cs="Calibri"/>
          <w:sz w:val="24"/>
          <w:szCs w:val="24"/>
        </w:rPr>
      </w:pPr>
    </w:p>
    <w:p w14:paraId="75A9ED4D" w14:textId="77777777"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t xml:space="preserve">In this study, we use an adaptation paradigm, wherein participants are briefly exposed to a facial expression (suggested or imagined), to investigate cognitive processes that modulate subsequent social emotion perception. Specifically, we examine the effects of autosuggestion (Experiments 1a and 1b) and mental imagery (Experiment 2) and compare these to the influence of emotionally charged words (Experiment 3). Additionally, we contrast these findings with the effects of direct exposure to actual emotional facial expressions (rather than </w:t>
      </w:r>
      <w:r w:rsidRPr="00B47FC2">
        <w:rPr>
          <w:rFonts w:ascii="Calibri" w:hAnsi="Calibri" w:cs="Calibri"/>
          <w:sz w:val="24"/>
          <w:szCs w:val="24"/>
        </w:rPr>
        <w:lastRenderedPageBreak/>
        <w:t>imagined or suggested), known to produce contrastive aftereffects (Experiment 4, “perceptual aftereffect”; Rhodes et al., 2010). Our aims are to determine (1) if autosuggestion and mental imagery can be used by participants to bias emotional face perception, (2) whether this effect is driven by response bias, and (3) whether effect sizes are comparable to those of perceptual aftereffects.</w:t>
      </w:r>
    </w:p>
    <w:p w14:paraId="130197CA" w14:textId="77777777" w:rsidR="00290982" w:rsidRPr="00B47FC2" w:rsidRDefault="00290982">
      <w:pPr>
        <w:pStyle w:val="Text"/>
        <w:jc w:val="both"/>
        <w:rPr>
          <w:rFonts w:ascii="Calibri" w:eastAsia="Calibri" w:hAnsi="Calibri" w:cs="Calibri"/>
          <w:sz w:val="24"/>
          <w:szCs w:val="24"/>
        </w:rPr>
      </w:pPr>
    </w:p>
    <w:p w14:paraId="3F28DAC1" w14:textId="63D6EB7B"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t>More specifically, in Experiment 1a, participants were presented with a neutral female face and were instructed to use autosuggestion to influence their perception of the neutral adaptor, repeating phrases such as “she is happy” or “she is sad”. Autosuggestion in this context is defined as the intentional generation and reiteration of thoughts to alter facial emotion perception (Myga et al., 2022, 2024b). They then rated the emotional valence of a subsequent emotional face ranging from very sad to very happy. In Experiment 1b, instructions were modified to minimize imagery use. Experiment 2 asked participants to imagine a previously seen neutral face as very happy or very sad after the face was no longer visible. This involved creating visual representations in the “mind</w:t>
      </w:r>
      <w:r w:rsidR="00BF70DB" w:rsidRPr="00B47FC2">
        <w:rPr>
          <w:rFonts w:ascii="Calibri" w:hAnsi="Calibri" w:cs="Calibri"/>
          <w:sz w:val="24"/>
          <w:szCs w:val="24"/>
        </w:rPr>
        <w:t>’</w:t>
      </w:r>
      <w:r w:rsidRPr="00B47FC2">
        <w:rPr>
          <w:rFonts w:ascii="Calibri" w:hAnsi="Calibri" w:cs="Calibri"/>
          <w:sz w:val="24"/>
          <w:szCs w:val="24"/>
        </w:rPr>
        <w:t>s eye” of the neutral face stored in short-term memory, transforming it to convey happiness or sadness in the absence of any physical image. Experiment 3 used “HAPPY” or “SAD” words as adaptors alongside a neutral face to control for cognitive expectations (Nichols &amp; Maner, 2008; Orne, 1962), such as the belief that viewing happy faces predisposes individuals to perceive more happy faces. This experiment included the association between an emotion (in this case conveyed by an emotional word) and a neutral face in the adaptation phase, but did not involve a deliberate intention to perceive or mentally create a happy or sad face, as in Experiments 1a-b and 2. Finally, Experiment 4 involved direct exposure to extreme facial expressions to confirm the expected contrastive aftereffects (</w:t>
      </w:r>
      <w:proofErr w:type="spellStart"/>
      <w:r w:rsidRPr="00B47FC2">
        <w:rPr>
          <w:rFonts w:ascii="Calibri" w:hAnsi="Calibri" w:cs="Calibri"/>
          <w:sz w:val="24"/>
          <w:szCs w:val="24"/>
        </w:rPr>
        <w:t>Ellamil</w:t>
      </w:r>
      <w:proofErr w:type="spellEnd"/>
      <w:r w:rsidRPr="00B47FC2">
        <w:rPr>
          <w:rFonts w:ascii="Calibri" w:hAnsi="Calibri" w:cs="Calibri"/>
          <w:sz w:val="24"/>
          <w:szCs w:val="24"/>
        </w:rPr>
        <w:t xml:space="preserve"> et al., 2008; Pell &amp; Richards, 2013; Ryu et al., 2008; </w:t>
      </w:r>
      <w:proofErr w:type="spellStart"/>
      <w:r w:rsidRPr="00B47FC2">
        <w:rPr>
          <w:rFonts w:ascii="Calibri" w:hAnsi="Calibri" w:cs="Calibri"/>
          <w:sz w:val="24"/>
          <w:szCs w:val="24"/>
        </w:rPr>
        <w:t>Zamuner</w:t>
      </w:r>
      <w:proofErr w:type="spellEnd"/>
      <w:r w:rsidRPr="00B47FC2">
        <w:rPr>
          <w:rFonts w:ascii="Calibri" w:hAnsi="Calibri" w:cs="Calibri"/>
          <w:sz w:val="24"/>
          <w:szCs w:val="24"/>
        </w:rPr>
        <w:t xml:space="preserve"> et al., 2017) and to compare effect sizes across paradigms.</w:t>
      </w:r>
    </w:p>
    <w:p w14:paraId="1D5CE4B3" w14:textId="77777777" w:rsidR="00290982" w:rsidRPr="00B47FC2" w:rsidRDefault="00290982">
      <w:pPr>
        <w:pStyle w:val="Text"/>
        <w:jc w:val="both"/>
        <w:rPr>
          <w:rFonts w:ascii="Calibri" w:eastAsia="Calibri" w:hAnsi="Calibri" w:cs="Calibri"/>
          <w:sz w:val="24"/>
          <w:szCs w:val="24"/>
        </w:rPr>
      </w:pPr>
    </w:p>
    <w:p w14:paraId="0FBE5E8D" w14:textId="42F4C6BB"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t>Together, we present a series of 5 experiments designed to investigate the effect of different cognitive strategies to modulate social emotion perception. We analyzed both the direction and strength of these effects while assessing the relative effectiveness of these techniques. The results of this study aim to identify potential applications for the modulation of social emotions to potentially transfer such techniques to clinical use.</w:t>
      </w:r>
    </w:p>
    <w:p w14:paraId="153E118E" w14:textId="77777777" w:rsidR="00290982" w:rsidRPr="00B47FC2" w:rsidRDefault="00290982">
      <w:pPr>
        <w:pStyle w:val="Text"/>
        <w:jc w:val="both"/>
        <w:rPr>
          <w:rFonts w:ascii="Calibri" w:eastAsia="Calibri" w:hAnsi="Calibri" w:cs="Calibri"/>
          <w:b/>
          <w:bCs/>
          <w:sz w:val="24"/>
          <w:szCs w:val="24"/>
        </w:rPr>
      </w:pPr>
    </w:p>
    <w:p w14:paraId="09342F42" w14:textId="77777777" w:rsidR="00290982" w:rsidRPr="00B47FC2" w:rsidRDefault="00000000">
      <w:pPr>
        <w:pStyle w:val="Text"/>
        <w:rPr>
          <w:rFonts w:ascii="Calibri" w:eastAsia="Calibri" w:hAnsi="Calibri" w:cs="Calibri"/>
          <w:b/>
          <w:bCs/>
          <w:sz w:val="24"/>
          <w:szCs w:val="24"/>
        </w:rPr>
      </w:pPr>
      <w:r w:rsidRPr="00B47FC2">
        <w:rPr>
          <w:rFonts w:ascii="Calibri" w:hAnsi="Calibri" w:cs="Calibri"/>
          <w:b/>
          <w:bCs/>
          <w:sz w:val="24"/>
          <w:szCs w:val="24"/>
          <w:lang w:val="it-IT"/>
        </w:rPr>
        <w:t>2. Experiment 1a: Autosuggestion</w:t>
      </w:r>
    </w:p>
    <w:p w14:paraId="3205B312" w14:textId="77777777" w:rsidR="00290982" w:rsidRPr="00B47FC2" w:rsidRDefault="00000000">
      <w:pPr>
        <w:pStyle w:val="Text"/>
        <w:jc w:val="both"/>
        <w:rPr>
          <w:rFonts w:ascii="Calibri" w:eastAsia="Calibri" w:hAnsi="Calibri" w:cs="Calibri"/>
          <w:sz w:val="24"/>
          <w:szCs w:val="24"/>
          <w:shd w:val="clear" w:color="auto" w:fill="FFFFFF"/>
        </w:rPr>
      </w:pPr>
      <w:bookmarkStart w:id="2" w:name="_Hlk183080748"/>
      <w:r w:rsidRPr="00B47FC2">
        <w:rPr>
          <w:rFonts w:ascii="Calibri" w:hAnsi="Calibri" w:cs="Calibri"/>
          <w:sz w:val="24"/>
          <w:szCs w:val="24"/>
          <w:shd w:val="clear" w:color="auto" w:fill="FFFFFF"/>
        </w:rPr>
        <w:t xml:space="preserve">Experiment 1a investigates whether autosuggestion biases the perceived emotional valence of an observed face in the direction of happiness or sadness. Specifically, participants were asked to perceive a neutral female face presented on the screen as happy or as sad while reiterating the respective thought (e.g., “the face looks happy”).  </w:t>
      </w:r>
    </w:p>
    <w:p w14:paraId="1FB386F1" w14:textId="77777777" w:rsidR="00290982" w:rsidRPr="00B47FC2" w:rsidRDefault="00290982">
      <w:pPr>
        <w:pStyle w:val="Text"/>
        <w:rPr>
          <w:rFonts w:ascii="Calibri" w:eastAsia="Calibri" w:hAnsi="Calibri" w:cs="Calibri"/>
          <w:b/>
          <w:bCs/>
          <w:sz w:val="24"/>
          <w:szCs w:val="24"/>
          <w:shd w:val="clear" w:color="auto" w:fill="FFFFFF"/>
        </w:rPr>
      </w:pPr>
    </w:p>
    <w:p w14:paraId="454C9761" w14:textId="712ECA6B"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shd w:val="clear" w:color="auto" w:fill="FFFFFF"/>
        </w:rPr>
        <w:t xml:space="preserve">To determine the desired sample size, we based our calculations on the results of </w:t>
      </w:r>
      <w:proofErr w:type="spellStart"/>
      <w:r w:rsidRPr="00B47FC2">
        <w:rPr>
          <w:rFonts w:ascii="Calibri" w:hAnsi="Calibri" w:cs="Calibri"/>
          <w:sz w:val="24"/>
          <w:szCs w:val="24"/>
          <w:shd w:val="clear" w:color="auto" w:fill="FFFFFF"/>
        </w:rPr>
        <w:t>Zamuner</w:t>
      </w:r>
      <w:proofErr w:type="spellEnd"/>
      <w:r w:rsidRPr="00B47FC2">
        <w:rPr>
          <w:rFonts w:ascii="Calibri" w:hAnsi="Calibri" w:cs="Calibri"/>
          <w:sz w:val="24"/>
          <w:szCs w:val="24"/>
          <w:shd w:val="clear" w:color="auto" w:fill="FFFFFF"/>
        </w:rPr>
        <w:t xml:space="preserve"> and colleagues (2017). They compared aftereffects produced by perception, mental imagery, and baseline condition for 6 emotions: happy, sad, afraid, angry, disgusted, and surprised. We </w:t>
      </w:r>
      <w:r w:rsidRPr="00B47FC2">
        <w:rPr>
          <w:rFonts w:ascii="Calibri" w:hAnsi="Calibri" w:cs="Calibri"/>
          <w:sz w:val="24"/>
          <w:szCs w:val="24"/>
          <w:shd w:val="clear" w:color="auto" w:fill="FFFFFF"/>
        </w:rPr>
        <w:lastRenderedPageBreak/>
        <w:t xml:space="preserve">considered the effect size of the main effect of expression, which in their study was </w:t>
      </w:r>
      <w:r w:rsidRPr="00B47FC2">
        <w:rPr>
          <w:rFonts w:ascii="Calibri" w:hAnsi="Calibri" w:cs="Calibri"/>
          <w:sz w:val="24"/>
          <w:szCs w:val="24"/>
        </w:rPr>
        <w:t>partial η</w:t>
      </w:r>
      <w:r w:rsidRPr="00B47FC2">
        <w:rPr>
          <w:rFonts w:ascii="Calibri" w:hAnsi="Calibri" w:cs="Calibri"/>
          <w:sz w:val="24"/>
          <w:szCs w:val="24"/>
          <w:vertAlign w:val="superscript"/>
        </w:rPr>
        <w:t xml:space="preserve">2 </w:t>
      </w:r>
      <w:r w:rsidRPr="00B47FC2">
        <w:rPr>
          <w:rFonts w:ascii="Calibri" w:hAnsi="Calibri" w:cs="Calibri"/>
          <w:sz w:val="24"/>
          <w:szCs w:val="24"/>
        </w:rPr>
        <w:t>= .359. We first converted their partial η</w:t>
      </w:r>
      <w:r w:rsidRPr="00B47FC2">
        <w:rPr>
          <w:rFonts w:ascii="Calibri" w:hAnsi="Calibri" w:cs="Calibri"/>
          <w:sz w:val="24"/>
          <w:szCs w:val="24"/>
          <w:vertAlign w:val="superscript"/>
        </w:rPr>
        <w:t xml:space="preserve">2 </w:t>
      </w:r>
      <w:r w:rsidRPr="00B47FC2">
        <w:rPr>
          <w:rFonts w:ascii="Calibri" w:hAnsi="Calibri" w:cs="Calibri"/>
          <w:sz w:val="24"/>
          <w:szCs w:val="24"/>
        </w:rPr>
        <w:t>effect size to Cohen’s d, which was equal to d</w:t>
      </w:r>
      <w:r w:rsidRPr="00B47FC2">
        <w:rPr>
          <w:rFonts w:ascii="Calibri" w:hAnsi="Calibri" w:cs="Calibri"/>
          <w:i/>
          <w:iCs/>
          <w:sz w:val="24"/>
          <w:szCs w:val="24"/>
          <w:vertAlign w:val="subscript"/>
        </w:rPr>
        <w:t>z</w:t>
      </w:r>
      <w:r w:rsidRPr="00B47FC2">
        <w:rPr>
          <w:rFonts w:ascii="Calibri" w:hAnsi="Calibri" w:cs="Calibri"/>
          <w:sz w:val="24"/>
          <w:szCs w:val="24"/>
        </w:rPr>
        <w:t xml:space="preserve"> = .73. Next, we conducted a power analysis using G*Power version 3.1.9.7 (Faul et al., 2007). We set the alpha level to .05 and power to .8, which indicated that a sample size of 17 participants was needed. However, we tested a few additional participants to account for the possibility of exclusions due to unforeseen issues, such as incomplete data or outliers.</w:t>
      </w:r>
      <w:bookmarkEnd w:id="2"/>
    </w:p>
    <w:p w14:paraId="26583730" w14:textId="77777777" w:rsidR="00290982" w:rsidRPr="00B47FC2" w:rsidRDefault="00290982">
      <w:pPr>
        <w:pStyle w:val="Text"/>
        <w:jc w:val="both"/>
        <w:rPr>
          <w:rFonts w:ascii="Calibri" w:eastAsia="Calibri" w:hAnsi="Calibri" w:cs="Calibri"/>
          <w:sz w:val="24"/>
          <w:szCs w:val="24"/>
        </w:rPr>
      </w:pPr>
    </w:p>
    <w:p w14:paraId="2149E2D6" w14:textId="77777777" w:rsidR="00290982" w:rsidRPr="00B47FC2" w:rsidRDefault="00000000">
      <w:pPr>
        <w:pStyle w:val="Text"/>
        <w:rPr>
          <w:rFonts w:ascii="Calibri" w:eastAsia="Calibri" w:hAnsi="Calibri" w:cs="Calibri"/>
          <w:b/>
          <w:bCs/>
          <w:sz w:val="24"/>
          <w:szCs w:val="24"/>
          <w:shd w:val="clear" w:color="auto" w:fill="FFFFFF"/>
        </w:rPr>
      </w:pPr>
      <w:r w:rsidRPr="00B47FC2">
        <w:rPr>
          <w:rFonts w:ascii="Calibri" w:hAnsi="Calibri" w:cs="Calibri"/>
          <w:b/>
          <w:bCs/>
          <w:sz w:val="24"/>
          <w:szCs w:val="24"/>
          <w:shd w:val="clear" w:color="auto" w:fill="FFFFFF"/>
        </w:rPr>
        <w:t xml:space="preserve">2.1. </w:t>
      </w:r>
      <w:r w:rsidRPr="00B47FC2">
        <w:rPr>
          <w:rFonts w:ascii="Calibri" w:hAnsi="Calibri" w:cs="Calibri"/>
          <w:b/>
          <w:bCs/>
          <w:sz w:val="24"/>
          <w:szCs w:val="24"/>
        </w:rPr>
        <w:t>Materials and methods</w:t>
      </w:r>
    </w:p>
    <w:p w14:paraId="2A9000A3" w14:textId="77777777" w:rsidR="00290982" w:rsidRPr="00B47FC2" w:rsidRDefault="00000000">
      <w:pPr>
        <w:pStyle w:val="Text"/>
        <w:jc w:val="both"/>
        <w:rPr>
          <w:rFonts w:ascii="Calibri" w:eastAsia="Calibri" w:hAnsi="Calibri" w:cs="Calibri"/>
          <w:b/>
          <w:bCs/>
          <w:sz w:val="24"/>
          <w:szCs w:val="24"/>
          <w:shd w:val="clear" w:color="auto" w:fill="FFFFFF"/>
        </w:rPr>
      </w:pPr>
      <w:r w:rsidRPr="00B47FC2">
        <w:rPr>
          <w:rFonts w:ascii="Calibri" w:hAnsi="Calibri" w:cs="Calibri"/>
          <w:b/>
          <w:bCs/>
          <w:sz w:val="24"/>
          <w:szCs w:val="24"/>
          <w:shd w:val="clear" w:color="auto" w:fill="FFFFFF"/>
          <w:lang w:val="fr-FR"/>
        </w:rPr>
        <w:t>Participants</w:t>
      </w:r>
    </w:p>
    <w:p w14:paraId="71753F55" w14:textId="76AB130D" w:rsidR="00290982" w:rsidRPr="00B47FC2" w:rsidRDefault="00000000">
      <w:pPr>
        <w:pStyle w:val="Text"/>
        <w:jc w:val="both"/>
        <w:rPr>
          <w:rFonts w:ascii="Calibri" w:eastAsia="Calibri" w:hAnsi="Calibri" w:cs="Calibri"/>
          <w:sz w:val="24"/>
          <w:szCs w:val="24"/>
          <w:shd w:val="clear" w:color="auto" w:fill="FFFFFF"/>
        </w:rPr>
      </w:pPr>
      <w:bookmarkStart w:id="3" w:name="_Hlk183080939"/>
      <w:r w:rsidRPr="00B47FC2">
        <w:rPr>
          <w:rFonts w:ascii="Calibri" w:hAnsi="Calibri" w:cs="Calibri"/>
          <w:sz w:val="24"/>
          <w:szCs w:val="24"/>
          <w:shd w:val="clear" w:color="auto" w:fill="FFFFFF"/>
        </w:rPr>
        <w:t xml:space="preserve">N = 23 participants were tested, </w:t>
      </w:r>
      <w:r w:rsidR="00CF5350" w:rsidRPr="00B47FC2">
        <w:rPr>
          <w:rFonts w:ascii="Calibri" w:hAnsi="Calibri" w:cs="Calibri"/>
          <w:sz w:val="24"/>
          <w:szCs w:val="24"/>
          <w:shd w:val="clear" w:color="auto" w:fill="FFFFFF"/>
        </w:rPr>
        <w:t xml:space="preserve">of whom </w:t>
      </w:r>
      <w:r w:rsidRPr="00B47FC2">
        <w:rPr>
          <w:rFonts w:ascii="Calibri" w:hAnsi="Calibri" w:cs="Calibri"/>
          <w:sz w:val="24"/>
          <w:szCs w:val="24"/>
          <w:shd w:val="clear" w:color="auto" w:fill="FFFFFF"/>
        </w:rPr>
        <w:t>n</w:t>
      </w:r>
      <w:r w:rsidRPr="00B47FC2">
        <w:rPr>
          <w:rFonts w:ascii="Calibri" w:hAnsi="Calibri" w:cs="Calibri"/>
          <w:sz w:val="24"/>
          <w:szCs w:val="24"/>
        </w:rPr>
        <w:t xml:space="preserve"> = 5 participants were excluded from the analyses. Exclusion was determined by the number of test trials in which participants were presented with one extreme of the stimulus spectrum – </w:t>
      </w:r>
      <w:r w:rsidRPr="00B47FC2">
        <w:rPr>
          <w:rFonts w:ascii="Calibri" w:hAnsi="Calibri" w:cs="Calibri"/>
          <w:sz w:val="24"/>
          <w:szCs w:val="24"/>
          <w:shd w:val="clear" w:color="auto" w:fill="FFFFFF"/>
        </w:rPr>
        <w:t>either the extremely happy morphed face</w:t>
      </w:r>
      <w:r w:rsidRPr="00B47FC2">
        <w:rPr>
          <w:rFonts w:ascii="Calibri" w:hAnsi="Calibri" w:cs="Calibri"/>
          <w:sz w:val="24"/>
          <w:szCs w:val="24"/>
        </w:rPr>
        <w:t xml:space="preserve"> (0) or the extremely sad morphed face (99) – for more than 50% of the trials in one staircase (see exclusion procedure below), compromising the intended variability in the test stimulus presentation. This occurred because some participants consistently indicated that the saddest face appeared closer to happy, and vice versa, leading to a strong bias in their responses. </w:t>
      </w:r>
      <w:r w:rsidRPr="00B47FC2">
        <w:rPr>
          <w:rFonts w:ascii="Calibri" w:hAnsi="Calibri" w:cs="Calibri"/>
          <w:sz w:val="24"/>
          <w:szCs w:val="24"/>
          <w:shd w:val="clear" w:color="auto" w:fill="FFFFFF"/>
        </w:rPr>
        <w:t xml:space="preserve">N = 18 participants formed the final sample (7 females, </w:t>
      </w:r>
      <w:r w:rsidR="009C190C" w:rsidRPr="00B47FC2">
        <w:rPr>
          <w:rFonts w:ascii="Calibri" w:hAnsi="Calibri" w:cs="Calibri"/>
          <w:sz w:val="24"/>
          <w:szCs w:val="24"/>
          <w:shd w:val="clear" w:color="auto" w:fill="FFFFFF"/>
        </w:rPr>
        <w:t xml:space="preserve">M </w:t>
      </w:r>
      <w:r w:rsidRPr="00B47FC2">
        <w:rPr>
          <w:rFonts w:ascii="Calibri" w:hAnsi="Calibri" w:cs="Calibri"/>
          <w:sz w:val="24"/>
          <w:szCs w:val="24"/>
          <w:shd w:val="clear" w:color="auto" w:fill="FFFFFF"/>
        </w:rPr>
        <w:t>age = 25.56 years, SD = 2.99). All participants had normal or corrected-to-normal vision and were naïve to the purposes of the experiment. N = 16 participants were right-handed and n = 2 ambidextrous (</w:t>
      </w:r>
      <w:r w:rsidR="009C190C" w:rsidRPr="00B47FC2">
        <w:rPr>
          <w:rFonts w:ascii="Calibri" w:hAnsi="Calibri" w:cs="Calibri"/>
          <w:sz w:val="24"/>
          <w:szCs w:val="24"/>
          <w:shd w:val="clear" w:color="auto" w:fill="FFFFFF"/>
        </w:rPr>
        <w:t xml:space="preserve">M </w:t>
      </w:r>
      <w:r w:rsidRPr="00B47FC2">
        <w:rPr>
          <w:rFonts w:ascii="Calibri" w:hAnsi="Calibri" w:cs="Calibri"/>
          <w:sz w:val="24"/>
          <w:szCs w:val="24"/>
          <w:shd w:val="clear" w:color="auto" w:fill="FFFFFF"/>
        </w:rPr>
        <w:t>= 86.08; range: 46.70 – 100; Edinburgh Handedness Inventory, Oldfield, 1971).</w:t>
      </w:r>
      <w:r w:rsidR="00B47FC2">
        <w:rPr>
          <w:rFonts w:ascii="Calibri" w:hAnsi="Calibri" w:cs="Calibri"/>
          <w:sz w:val="24"/>
          <w:szCs w:val="24"/>
          <w:shd w:val="clear" w:color="auto" w:fill="FFFFFF"/>
        </w:rPr>
        <w:t xml:space="preserve"> </w:t>
      </w:r>
      <w:r w:rsidR="00B47FC2" w:rsidRPr="00B47FC2">
        <w:rPr>
          <w:rFonts w:ascii="Calibri" w:hAnsi="Calibri" w:cs="Calibri"/>
          <w:sz w:val="24"/>
          <w:szCs w:val="24"/>
          <w:shd w:val="clear" w:color="auto" w:fill="FFFFFF"/>
        </w:rPr>
        <w:t xml:space="preserve">Each participant was tested individually, and a new, independent sample was recruited for each experiment to ensure that no participant took part in more than one experiment. This approach guaranteed that all participants were unfamiliar with the aims and procedures of the other experiments, as they were only debriefed about the study goals after completing their assigned experiment. </w:t>
      </w:r>
      <w:r w:rsidRPr="00B47FC2">
        <w:rPr>
          <w:rFonts w:ascii="Calibri" w:hAnsi="Calibri" w:cs="Calibri"/>
          <w:sz w:val="24"/>
          <w:szCs w:val="24"/>
        </w:rPr>
        <w:t xml:space="preserve"> </w:t>
      </w:r>
      <w:r w:rsidRPr="00B47FC2">
        <w:rPr>
          <w:rFonts w:ascii="Calibri" w:hAnsi="Calibri" w:cs="Calibri"/>
          <w:sz w:val="24"/>
          <w:szCs w:val="24"/>
          <w:shd w:val="clear" w:color="auto" w:fill="FFFFFF"/>
        </w:rPr>
        <w:t xml:space="preserve">Participants provided written informed consent for participation and were paid for their attendance. The procedures of this study were approved by the ethics committee at Otto-von-Guericke University Magdeburg, Germany (ethics number 01/19). Both the experimenter and the participants communicated in English. </w:t>
      </w:r>
      <w:bookmarkEnd w:id="3"/>
    </w:p>
    <w:p w14:paraId="3A0BA314" w14:textId="77777777" w:rsidR="00290982" w:rsidRPr="00B47FC2" w:rsidRDefault="00290982">
      <w:pPr>
        <w:pStyle w:val="Text"/>
        <w:jc w:val="both"/>
        <w:rPr>
          <w:rFonts w:ascii="Calibri" w:eastAsia="Calibri" w:hAnsi="Calibri" w:cs="Calibri"/>
          <w:b/>
          <w:bCs/>
          <w:sz w:val="24"/>
          <w:szCs w:val="24"/>
          <w:shd w:val="clear" w:color="auto" w:fill="FFFFFF"/>
        </w:rPr>
      </w:pPr>
    </w:p>
    <w:p w14:paraId="6B7C1233" w14:textId="77777777" w:rsidR="00290982" w:rsidRPr="00B47FC2" w:rsidRDefault="00000000">
      <w:pPr>
        <w:pStyle w:val="Text"/>
        <w:jc w:val="both"/>
        <w:rPr>
          <w:rFonts w:ascii="Calibri" w:eastAsia="Calibri" w:hAnsi="Calibri" w:cs="Calibri"/>
          <w:b/>
          <w:bCs/>
          <w:sz w:val="24"/>
          <w:szCs w:val="24"/>
          <w:shd w:val="clear" w:color="auto" w:fill="FFFFFF"/>
        </w:rPr>
      </w:pPr>
      <w:r w:rsidRPr="00B47FC2">
        <w:rPr>
          <w:rFonts w:ascii="Calibri" w:hAnsi="Calibri" w:cs="Calibri"/>
          <w:b/>
          <w:bCs/>
          <w:sz w:val="24"/>
          <w:szCs w:val="24"/>
          <w:shd w:val="clear" w:color="auto" w:fill="FFFFFF"/>
          <w:lang w:val="de-DE"/>
        </w:rPr>
        <w:t>Stimuli</w:t>
      </w:r>
    </w:p>
    <w:p w14:paraId="11D329DD" w14:textId="67BB8904" w:rsidR="00290982" w:rsidRPr="00B47FC2" w:rsidRDefault="00000000">
      <w:pPr>
        <w:pStyle w:val="Text"/>
        <w:jc w:val="both"/>
        <w:rPr>
          <w:rFonts w:ascii="Calibri" w:eastAsia="Calibri" w:hAnsi="Calibri" w:cs="Calibri"/>
          <w:sz w:val="24"/>
          <w:szCs w:val="24"/>
          <w:shd w:val="clear" w:color="auto" w:fill="EAD1DC"/>
        </w:rPr>
      </w:pPr>
      <w:r w:rsidRPr="00B47FC2">
        <w:rPr>
          <w:rFonts w:ascii="Calibri" w:hAnsi="Calibri" w:cs="Calibri"/>
          <w:sz w:val="24"/>
          <w:szCs w:val="24"/>
          <w:shd w:val="clear" w:color="auto" w:fill="FFFFFF"/>
        </w:rPr>
        <w:t xml:space="preserve">Test stimuli were composed of two female facial expressions of a single person from the Karolinska Directed Emotional Faces (KDEF) database (Lundqvist et al., 1998) representing happy: AF29HAS and sad: AF29SAS emotions. These images were first cropped in a black oval mask (size 297 x 411 pixels) to remove hair using GNU Image Manipulation Program, GIMP version 2.10.32. Next, the images were converted into grayscale. The </w:t>
      </w:r>
      <w:proofErr w:type="spellStart"/>
      <w:r w:rsidRPr="00B47FC2">
        <w:rPr>
          <w:rFonts w:ascii="Calibri" w:hAnsi="Calibri" w:cs="Calibri"/>
          <w:sz w:val="24"/>
          <w:szCs w:val="24"/>
          <w:shd w:val="clear" w:color="auto" w:fill="FFFFFF"/>
        </w:rPr>
        <w:t>WinMorph</w:t>
      </w:r>
      <w:proofErr w:type="spellEnd"/>
      <w:r w:rsidRPr="00B47FC2">
        <w:rPr>
          <w:rFonts w:ascii="Calibri" w:hAnsi="Calibri" w:cs="Calibri"/>
          <w:sz w:val="24"/>
          <w:szCs w:val="24"/>
          <w:shd w:val="clear" w:color="auto" w:fill="FFFFFF"/>
        </w:rPr>
        <w:t xml:space="preserve"> 3.01 morphing tool was used to create a continuum of test stimuli transitioning in the range between happy (stimulus value 0) and sad (stimulus value 99). There were altogether 100 test stimuli created in the morphing step of one unit. Note, that the morphed levels corresponded to the relative mixture of the two stimuli, and not the perceived valence. In other words, a 49% morph represents an equal blend of the two faces, but may not be perceived as neutral or equally happy and sad. The perceived emotion depends on the criterion, the observer’s </w:t>
      </w:r>
      <w:r w:rsidRPr="00B47FC2">
        <w:rPr>
          <w:rFonts w:ascii="Calibri" w:hAnsi="Calibri" w:cs="Calibri"/>
          <w:sz w:val="24"/>
          <w:szCs w:val="24"/>
          <w:shd w:val="clear" w:color="auto" w:fill="FFFFFF"/>
        </w:rPr>
        <w:lastRenderedPageBreak/>
        <w:t>sensitivity, and the specific faces used to create the morphs. Test stimuli were the same in all 5</w:t>
      </w:r>
      <w:r w:rsidRPr="00B47FC2">
        <w:rPr>
          <w:rFonts w:ascii="Calibri" w:hAnsi="Calibri" w:cs="Calibri"/>
          <w:sz w:val="24"/>
          <w:szCs w:val="24"/>
          <w:shd w:val="clear" w:color="auto" w:fill="FFFFFF"/>
          <w:lang w:val="pt-PT"/>
        </w:rPr>
        <w:t xml:space="preserve"> experiments. For </w:t>
      </w:r>
      <w:r w:rsidRPr="00B47FC2">
        <w:rPr>
          <w:rFonts w:ascii="Calibri" w:hAnsi="Calibri" w:cs="Calibri"/>
          <w:sz w:val="24"/>
          <w:szCs w:val="24"/>
        </w:rPr>
        <w:t xml:space="preserve">an example of test stimuli, see </w:t>
      </w:r>
      <w:r w:rsidRPr="00B47FC2">
        <w:rPr>
          <w:rFonts w:ascii="Calibri" w:hAnsi="Calibri" w:cs="Calibri"/>
          <w:b/>
          <w:bCs/>
          <w:sz w:val="24"/>
          <w:szCs w:val="24"/>
          <w:lang w:val="it-IT"/>
        </w:rPr>
        <w:t>Figure 1</w:t>
      </w:r>
      <w:r w:rsidRPr="00B47FC2">
        <w:rPr>
          <w:rFonts w:ascii="Calibri" w:hAnsi="Calibri" w:cs="Calibri"/>
          <w:sz w:val="24"/>
          <w:szCs w:val="24"/>
        </w:rPr>
        <w:t xml:space="preserve"> </w:t>
      </w:r>
      <w:r w:rsidRPr="00B47FC2">
        <w:rPr>
          <w:rFonts w:ascii="Calibri" w:hAnsi="Calibri" w:cs="Calibri"/>
          <w:sz w:val="24"/>
          <w:szCs w:val="24"/>
          <w:shd w:val="clear" w:color="auto" w:fill="FFFFFF"/>
        </w:rPr>
        <w:t>(a full set of stimuli can be found on Open Science Framework (</w:t>
      </w:r>
      <w:r w:rsidRPr="00B47FC2">
        <w:rPr>
          <w:rFonts w:ascii="Calibri" w:hAnsi="Calibri" w:cs="Calibri"/>
          <w:sz w:val="24"/>
          <w:szCs w:val="24"/>
        </w:rPr>
        <w:t>https://osf.io/wk9xq/?view_only=ead42795874a4e71a0f8528c2ea10afc</w:t>
      </w:r>
      <w:r w:rsidRPr="00B47FC2">
        <w:rPr>
          <w:rFonts w:ascii="Calibri" w:hAnsi="Calibri" w:cs="Calibri"/>
          <w:sz w:val="24"/>
          <w:szCs w:val="24"/>
          <w:shd w:val="clear" w:color="auto" w:fill="FFFFFF"/>
        </w:rPr>
        <w:t xml:space="preserve">). As an adapting stimulus, we used a neutral facial expression of the same identity selected from the KDEF database (Lundqvist et al., 1998): AF29NES (see </w:t>
      </w:r>
      <w:r w:rsidRPr="00B47FC2">
        <w:rPr>
          <w:rFonts w:ascii="Calibri" w:hAnsi="Calibri" w:cs="Calibri"/>
          <w:b/>
          <w:bCs/>
          <w:sz w:val="24"/>
          <w:szCs w:val="24"/>
          <w:shd w:val="clear" w:color="auto" w:fill="FFFFFF"/>
          <w:lang w:val="it-IT"/>
        </w:rPr>
        <w:t>Figure 2b</w:t>
      </w:r>
      <w:r w:rsidRPr="00B47FC2">
        <w:rPr>
          <w:rFonts w:ascii="Calibri" w:hAnsi="Calibri" w:cs="Calibri"/>
          <w:sz w:val="24"/>
          <w:szCs w:val="24"/>
          <w:shd w:val="clear" w:color="auto" w:fill="FFFFFF"/>
        </w:rPr>
        <w:t>). This image was processed the same way as the test stimuli (</w:t>
      </w:r>
      <w:r w:rsidRPr="00B47FC2">
        <w:rPr>
          <w:rFonts w:ascii="Calibri" w:hAnsi="Calibri" w:cs="Calibri"/>
          <w:sz w:val="24"/>
          <w:szCs w:val="24"/>
        </w:rPr>
        <w:t>see above</w:t>
      </w:r>
      <w:r w:rsidRPr="00B47FC2">
        <w:rPr>
          <w:rFonts w:ascii="Calibri" w:hAnsi="Calibri" w:cs="Calibri"/>
          <w:sz w:val="24"/>
          <w:szCs w:val="24"/>
          <w:shd w:val="clear" w:color="auto" w:fill="FFFFFF"/>
        </w:rPr>
        <w:t>). The selection of the test stimulus on each trial was determined by a Bayesian adaptive algorithm QUEST (Watson and Pelli, 1983), based on the history of previous responses</w:t>
      </w:r>
      <w:r w:rsidRPr="00B47FC2">
        <w:rPr>
          <w:rFonts w:ascii="Calibri" w:hAnsi="Calibri" w:cs="Calibri"/>
          <w:sz w:val="24"/>
          <w:szCs w:val="24"/>
        </w:rPr>
        <w:t xml:space="preserve">, and implemented using the Quest toolbox distributed as part of </w:t>
      </w:r>
      <w:proofErr w:type="spellStart"/>
      <w:r w:rsidRPr="00B47FC2">
        <w:rPr>
          <w:rFonts w:ascii="Calibri" w:hAnsi="Calibri" w:cs="Calibri"/>
          <w:sz w:val="24"/>
          <w:szCs w:val="24"/>
        </w:rPr>
        <w:t>Psychtoolbox</w:t>
      </w:r>
      <w:proofErr w:type="spellEnd"/>
      <w:r w:rsidRPr="00B47FC2">
        <w:rPr>
          <w:rFonts w:ascii="Calibri" w:hAnsi="Calibri" w:cs="Calibri"/>
          <w:sz w:val="24"/>
          <w:szCs w:val="24"/>
        </w:rPr>
        <w:t xml:space="preserve"> (Brainard, 1997; Kleiner et al., 2007)</w:t>
      </w:r>
      <w:r w:rsidRPr="00B47FC2">
        <w:rPr>
          <w:rFonts w:ascii="Calibri" w:hAnsi="Calibri" w:cs="Calibri"/>
          <w:color w:val="555555"/>
          <w:sz w:val="24"/>
          <w:szCs w:val="24"/>
          <w:u w:color="555555"/>
        </w:rPr>
        <w:t>.</w:t>
      </w:r>
    </w:p>
    <w:p w14:paraId="6CF9B629" w14:textId="77777777" w:rsidR="00290982" w:rsidRPr="00B47FC2" w:rsidRDefault="00290982">
      <w:pPr>
        <w:pStyle w:val="Text"/>
        <w:jc w:val="both"/>
        <w:rPr>
          <w:rFonts w:ascii="Calibri" w:eastAsia="Calibri" w:hAnsi="Calibri" w:cs="Calibri"/>
          <w:sz w:val="24"/>
          <w:szCs w:val="24"/>
          <w:shd w:val="clear" w:color="auto" w:fill="FFFFFF"/>
        </w:rPr>
      </w:pPr>
    </w:p>
    <w:p w14:paraId="42CE298C" w14:textId="77777777" w:rsidR="00290982" w:rsidRPr="00B47FC2" w:rsidRDefault="00290982">
      <w:pPr>
        <w:pStyle w:val="Text"/>
        <w:jc w:val="both"/>
        <w:rPr>
          <w:rFonts w:ascii="Calibri" w:eastAsia="Calibri" w:hAnsi="Calibri" w:cs="Calibri"/>
          <w:b/>
          <w:bCs/>
          <w:sz w:val="24"/>
          <w:szCs w:val="24"/>
          <w:shd w:val="clear" w:color="auto" w:fill="EAD1DC"/>
        </w:rPr>
      </w:pPr>
    </w:p>
    <w:p w14:paraId="7A1CB400" w14:textId="77777777" w:rsidR="00290982" w:rsidRPr="00B47FC2" w:rsidRDefault="00000000">
      <w:pPr>
        <w:pStyle w:val="Text"/>
        <w:jc w:val="both"/>
        <w:rPr>
          <w:rFonts w:ascii="Calibri" w:eastAsia="Calibri" w:hAnsi="Calibri" w:cs="Calibri"/>
          <w:b/>
          <w:bCs/>
          <w:sz w:val="24"/>
          <w:szCs w:val="24"/>
          <w:shd w:val="clear" w:color="auto" w:fill="FFFFFF"/>
        </w:rPr>
      </w:pPr>
      <w:r w:rsidRPr="00B47FC2">
        <w:rPr>
          <w:rFonts w:ascii="Calibri" w:eastAsia="Calibri" w:hAnsi="Calibri" w:cs="Calibri"/>
          <w:b/>
          <w:bCs/>
          <w:noProof/>
          <w:sz w:val="24"/>
          <w:szCs w:val="24"/>
        </w:rPr>
        <w:drawing>
          <wp:inline distT="0" distB="0" distL="0" distR="0" wp14:anchorId="1D28AB86" wp14:editId="3C49037B">
            <wp:extent cx="5756783" cy="1306774"/>
            <wp:effectExtent l="0" t="0" r="0" b="0"/>
            <wp:docPr id="1073741825" name="officeArt object" descr="A person's face with numbers&#10;&#10;AI-generated content may be incorrect."/>
            <wp:cNvGraphicFramePr/>
            <a:graphic xmlns:a="http://schemas.openxmlformats.org/drawingml/2006/main">
              <a:graphicData uri="http://schemas.openxmlformats.org/drawingml/2006/picture">
                <pic:pic xmlns:pic="http://schemas.openxmlformats.org/drawingml/2006/picture">
                  <pic:nvPicPr>
                    <pic:cNvPr id="1073741825" name="A person's face with numbersAI-generated content may be incorrect." descr="A person's face with numbersAI-generated content may be incorrect."/>
                    <pic:cNvPicPr>
                      <a:picLocks noChangeAspect="1"/>
                    </pic:cNvPicPr>
                  </pic:nvPicPr>
                  <pic:blipFill>
                    <a:blip r:embed="rId12"/>
                    <a:stretch>
                      <a:fillRect/>
                    </a:stretch>
                  </pic:blipFill>
                  <pic:spPr>
                    <a:xfrm>
                      <a:off x="0" y="0"/>
                      <a:ext cx="5756783" cy="1306774"/>
                    </a:xfrm>
                    <a:prstGeom prst="rect">
                      <a:avLst/>
                    </a:prstGeom>
                    <a:ln w="12700" cap="flat">
                      <a:noFill/>
                      <a:miter lim="400000"/>
                    </a:ln>
                    <a:effectLst/>
                  </pic:spPr>
                </pic:pic>
              </a:graphicData>
            </a:graphic>
          </wp:inline>
        </w:drawing>
      </w:r>
    </w:p>
    <w:p w14:paraId="3A326387" w14:textId="77777777" w:rsidR="00290982" w:rsidRPr="00B47FC2" w:rsidRDefault="00000000">
      <w:pPr>
        <w:pStyle w:val="Text"/>
        <w:spacing w:line="240" w:lineRule="auto"/>
        <w:ind w:left="567" w:right="1140"/>
        <w:jc w:val="both"/>
        <w:rPr>
          <w:rFonts w:ascii="Calibri" w:eastAsia="Calibri" w:hAnsi="Calibri" w:cs="Calibri"/>
          <w:sz w:val="20"/>
          <w:szCs w:val="20"/>
          <w:shd w:val="clear" w:color="auto" w:fill="FFFFFF"/>
        </w:rPr>
      </w:pPr>
      <w:r w:rsidRPr="00B47FC2">
        <w:rPr>
          <w:rFonts w:ascii="Calibri" w:hAnsi="Calibri" w:cs="Calibri"/>
          <w:b/>
          <w:bCs/>
          <w:sz w:val="20"/>
          <w:szCs w:val="20"/>
          <w:shd w:val="clear" w:color="auto" w:fill="FFFFFF"/>
        </w:rPr>
        <w:t xml:space="preserve">Figure 1. Example of emotional facial expressions. </w:t>
      </w:r>
      <w:r w:rsidRPr="00B47FC2">
        <w:rPr>
          <w:rFonts w:ascii="Calibri" w:hAnsi="Calibri" w:cs="Calibri"/>
          <w:sz w:val="20"/>
          <w:szCs w:val="20"/>
          <w:shd w:val="clear" w:color="auto" w:fill="FFFFFF"/>
        </w:rPr>
        <w:t xml:space="preserve">Test stimuli #0, 12, 25, 37, 49, 62, 74, 86 and 99. Test stimuli were generated using the </w:t>
      </w:r>
      <w:proofErr w:type="spellStart"/>
      <w:r w:rsidRPr="00B47FC2">
        <w:rPr>
          <w:rFonts w:ascii="Calibri" w:hAnsi="Calibri" w:cs="Calibri"/>
          <w:sz w:val="20"/>
          <w:szCs w:val="20"/>
          <w:shd w:val="clear" w:color="auto" w:fill="FFFFFF"/>
        </w:rPr>
        <w:t>WinMorph</w:t>
      </w:r>
      <w:proofErr w:type="spellEnd"/>
      <w:r w:rsidRPr="00B47FC2">
        <w:rPr>
          <w:rFonts w:ascii="Calibri" w:hAnsi="Calibri" w:cs="Calibri"/>
          <w:sz w:val="20"/>
          <w:szCs w:val="20"/>
          <w:shd w:val="clear" w:color="auto" w:fill="FFFFFF"/>
        </w:rPr>
        <w:t xml:space="preserve"> 3.01 morphing tool, transitioning between a happy face (Stimulus #0) and a sad face (Stimulus #99), in the steps of one unit. The morphed levels represent the relative mixture of the two original stimuli. It is important to note that these levels correspond to the proportion of each original face in the blend, rather than the perceived emotional valence. A 49% morph is an equal blend of the happy and sad faces but may not necessarily be perceived as neutral or equally happy and sad. </w:t>
      </w:r>
    </w:p>
    <w:p w14:paraId="3A2111E0" w14:textId="77777777" w:rsidR="00290982" w:rsidRPr="00B47FC2" w:rsidRDefault="00290982">
      <w:pPr>
        <w:pStyle w:val="Text"/>
        <w:jc w:val="both"/>
        <w:rPr>
          <w:rFonts w:ascii="Calibri" w:eastAsia="Calibri" w:hAnsi="Calibri" w:cs="Calibri"/>
          <w:b/>
          <w:bCs/>
          <w:sz w:val="24"/>
          <w:szCs w:val="24"/>
          <w:shd w:val="clear" w:color="auto" w:fill="FFFFFF"/>
        </w:rPr>
      </w:pPr>
    </w:p>
    <w:p w14:paraId="21B7A46E" w14:textId="77777777" w:rsidR="00290982" w:rsidRPr="00B47FC2" w:rsidRDefault="00290982">
      <w:pPr>
        <w:pStyle w:val="Text"/>
        <w:jc w:val="both"/>
        <w:rPr>
          <w:rFonts w:ascii="Calibri" w:eastAsia="Calibri" w:hAnsi="Calibri" w:cs="Calibri"/>
          <w:b/>
          <w:bCs/>
          <w:sz w:val="24"/>
          <w:szCs w:val="24"/>
          <w:shd w:val="clear" w:color="auto" w:fill="FFFFFF"/>
        </w:rPr>
      </w:pPr>
    </w:p>
    <w:p w14:paraId="1D2BD293" w14:textId="77777777" w:rsidR="00290982" w:rsidRPr="00B47FC2" w:rsidRDefault="00000000">
      <w:pPr>
        <w:pStyle w:val="Text"/>
        <w:jc w:val="both"/>
        <w:rPr>
          <w:rFonts w:ascii="Calibri" w:eastAsia="Calibri" w:hAnsi="Calibri" w:cs="Calibri"/>
          <w:sz w:val="24"/>
          <w:szCs w:val="24"/>
          <w:shd w:val="clear" w:color="auto" w:fill="FFFFFF"/>
        </w:rPr>
      </w:pPr>
      <w:r w:rsidRPr="00B47FC2">
        <w:rPr>
          <w:rFonts w:ascii="Calibri" w:hAnsi="Calibri" w:cs="Calibri"/>
          <w:b/>
          <w:bCs/>
          <w:sz w:val="24"/>
          <w:szCs w:val="24"/>
          <w:shd w:val="clear" w:color="auto" w:fill="FFFFFF"/>
          <w:lang w:val="it-IT"/>
        </w:rPr>
        <w:t>Experimental procedure</w:t>
      </w:r>
    </w:p>
    <w:p w14:paraId="353A173D" w14:textId="3A229F02" w:rsidR="00290982" w:rsidRPr="00B47FC2" w:rsidRDefault="00000000">
      <w:pPr>
        <w:pStyle w:val="Text"/>
        <w:jc w:val="both"/>
        <w:rPr>
          <w:rFonts w:ascii="Calibri" w:eastAsia="Calibri" w:hAnsi="Calibri" w:cs="Calibri"/>
          <w:sz w:val="24"/>
          <w:szCs w:val="24"/>
        </w:rPr>
      </w:pPr>
      <w:bookmarkStart w:id="4" w:name="_Hlk183081396"/>
      <w:r w:rsidRPr="00B47FC2">
        <w:rPr>
          <w:rFonts w:ascii="Calibri" w:hAnsi="Calibri" w:cs="Calibri"/>
          <w:sz w:val="24"/>
          <w:szCs w:val="24"/>
          <w:shd w:val="clear" w:color="auto" w:fill="FFFFFF"/>
        </w:rPr>
        <w:t xml:space="preserve">Participants were first presented with an information sheet to familiarize them with the concept of autosuggestion and with the trial structure of the experiment (see: </w:t>
      </w:r>
      <w:r w:rsidRPr="00B47FC2">
        <w:rPr>
          <w:rFonts w:ascii="Calibri" w:hAnsi="Calibri" w:cs="Calibri"/>
          <w:sz w:val="24"/>
          <w:szCs w:val="24"/>
        </w:rPr>
        <w:t>https://osf.io/wk9xq/?view_only=ead42795874a4e71a0f8528c2ea10afc</w:t>
      </w:r>
      <w:r w:rsidRPr="00B47FC2">
        <w:rPr>
          <w:rFonts w:ascii="Calibri" w:hAnsi="Calibri" w:cs="Calibri"/>
          <w:sz w:val="24"/>
          <w:szCs w:val="24"/>
          <w:shd w:val="clear" w:color="auto" w:fill="FFFFFF"/>
        </w:rPr>
        <w:t xml:space="preserve">). They were instructed to generate and reiterate thoughts affirming that the face presented on the screen appeared either happy or sad, depending on the experimental condition. </w:t>
      </w:r>
      <w:r w:rsidRPr="00B47FC2">
        <w:rPr>
          <w:rFonts w:ascii="Calibri" w:hAnsi="Calibri" w:cs="Calibri"/>
          <w:sz w:val="24"/>
          <w:szCs w:val="24"/>
        </w:rPr>
        <w:t xml:space="preserve">In addition, they were encouraged to interpret ambiguous visual elements on the screen, particularly around the mouth and eyes, as indicative of the targeted emotional expression. Specifically, they were instructed to notice that the mouth corners are in fact pointing upwards or that the formation of wrinkles around the eyes indicates a happy emotion, while mentally repeating the sentence “she is happy”. </w:t>
      </w:r>
      <w:r w:rsidRPr="00B47FC2">
        <w:rPr>
          <w:rFonts w:ascii="Calibri" w:hAnsi="Calibri" w:cs="Calibri"/>
          <w:sz w:val="24"/>
          <w:szCs w:val="24"/>
          <w:shd w:val="clear" w:color="auto" w:fill="FFFFFF"/>
        </w:rPr>
        <w:t xml:space="preserve">In addition, participants received verbal guidance and engaged in exercises under the supervision of the experimenter. To train on the autosuggestion task, participants looked at the neutral facial expression and tried to autosuggest that this face in fact looks happy or sad, respectively. Subsequently, participants underwent comprehensive training for the entire experimental task. Specifically, they were shown the adapting and test stimuli and </w:t>
      </w:r>
      <w:r w:rsidRPr="00B47FC2">
        <w:rPr>
          <w:rFonts w:ascii="Calibri" w:hAnsi="Calibri" w:cs="Calibri"/>
          <w:sz w:val="24"/>
          <w:szCs w:val="24"/>
          <w:shd w:val="clear" w:color="auto" w:fill="FFFFFF"/>
        </w:rPr>
        <w:lastRenderedPageBreak/>
        <w:t>they were instructed which ones to autosuggest, and which ones to judge as happy or sad. This training was a shortened version of the actual experiment.</w:t>
      </w:r>
      <w:bookmarkEnd w:id="4"/>
      <w:r w:rsidR="00C208F9">
        <w:rPr>
          <w:rFonts w:ascii="Calibri" w:hAnsi="Calibri" w:cs="Calibri"/>
          <w:sz w:val="24"/>
          <w:szCs w:val="24"/>
          <w:shd w:val="clear" w:color="auto" w:fill="FFFFFF"/>
        </w:rPr>
        <w:t xml:space="preserve"> </w:t>
      </w:r>
      <w:r w:rsidR="00C208F9" w:rsidRPr="00C208F9">
        <w:rPr>
          <w:rFonts w:ascii="Calibri" w:hAnsi="Calibri" w:cs="Calibri"/>
          <w:sz w:val="24"/>
          <w:szCs w:val="24"/>
          <w:shd w:val="clear" w:color="auto" w:fill="FFFFFF"/>
        </w:rPr>
        <w:t xml:space="preserve">To reduce potential confounds from overlapping cognitive processes, participants in the autosuggestion condition were instructed to prioritize verbal repetition over visual mental imagery. The experimenter guided them using positively framed instructions, such as: “Please focus on repeating the phrase in your mind, such as “This person is very sad”, “She is such a sad person”, “She looks so </w:t>
      </w:r>
      <w:proofErr w:type="gramStart"/>
      <w:r w:rsidR="00C208F9" w:rsidRPr="00C208F9">
        <w:rPr>
          <w:rFonts w:ascii="Calibri" w:hAnsi="Calibri" w:cs="Calibri"/>
          <w:sz w:val="24"/>
          <w:szCs w:val="24"/>
          <w:shd w:val="clear" w:color="auto" w:fill="FFFFFF"/>
        </w:rPr>
        <w:t>sad”…</w:t>
      </w:r>
      <w:proofErr w:type="gramEnd"/>
      <w:r w:rsidR="00C208F9" w:rsidRPr="00C208F9">
        <w:rPr>
          <w:rFonts w:ascii="Calibri" w:hAnsi="Calibri" w:cs="Calibri"/>
          <w:sz w:val="24"/>
          <w:szCs w:val="24"/>
          <w:shd w:val="clear" w:color="auto" w:fill="FFFFFF"/>
        </w:rPr>
        <w:t xml:space="preserve"> (or “happy” in the happy condition) and avoid creating mental pictures to the best of your ability.” Importantly, no explicit suppression instructions (e.g., “do not use imagery”) were given, in order to minimize ironic effects associated with thought suppression </w:t>
      </w:r>
      <w:bookmarkStart w:id="5" w:name="_Hlk197505977"/>
      <w:r w:rsidR="001A293D" w:rsidRPr="00C208F9">
        <w:rPr>
          <w:rFonts w:ascii="Calibri" w:hAnsi="Calibri" w:cs="Calibri"/>
          <w:sz w:val="24"/>
          <w:szCs w:val="24"/>
          <w:shd w:val="clear" w:color="auto" w:fill="C0C0C0"/>
        </w:rPr>
        <w:fldChar w:fldCharType="begin"/>
      </w:r>
      <w:r w:rsidR="001A293D" w:rsidRPr="00C208F9">
        <w:rPr>
          <w:rFonts w:ascii="Calibri" w:hAnsi="Calibri" w:cs="Calibri"/>
          <w:sz w:val="24"/>
          <w:szCs w:val="24"/>
          <w:shd w:val="clear" w:color="auto" w:fill="C0C0C0"/>
        </w:rPr>
        <w:instrText xml:space="preserve"> ADDIN ZOTERO_ITEM CSL_CITATION {"citationID":"hVjOun9y","properties":{"formattedCitation":"(Wegner, 1994)","plainCitation":"(Wegner, 1994)","noteIndex":0},"citationItems":[{"id":3848,"uris":["http://zotero.org/users/4408161/items/KKJLS7WR"],"itemData":{"id":3848,"type":"article-journal","container-title":"Psychological Review","issue":"1","page":"34-52","title":"Ironic Processes of Mental Control","volume":"101","author":[{"family":"Wegner","given":"Daniel M."}],"issued":{"date-parts":[["1994"]]}}}],"schema":"https://github.com/citation-style-language/schema/raw/master/csl-citation.json"} </w:instrText>
      </w:r>
      <w:r w:rsidR="001A293D" w:rsidRPr="00C208F9">
        <w:rPr>
          <w:rFonts w:ascii="Calibri" w:hAnsi="Calibri" w:cs="Calibri"/>
          <w:sz w:val="24"/>
          <w:szCs w:val="24"/>
          <w:shd w:val="clear" w:color="auto" w:fill="C0C0C0"/>
        </w:rPr>
        <w:fldChar w:fldCharType="separate"/>
      </w:r>
      <w:r w:rsidR="001A293D" w:rsidRPr="00C208F9">
        <w:rPr>
          <w:rFonts w:ascii="Calibri" w:hAnsi="Calibri" w:cs="Calibri"/>
          <w:sz w:val="24"/>
        </w:rPr>
        <w:t>(Wegner, 1994)</w:t>
      </w:r>
      <w:r w:rsidR="001A293D" w:rsidRPr="00C208F9">
        <w:rPr>
          <w:rFonts w:ascii="Calibri" w:hAnsi="Calibri" w:cs="Calibri"/>
          <w:sz w:val="24"/>
          <w:szCs w:val="24"/>
          <w:shd w:val="clear" w:color="auto" w:fill="C0C0C0"/>
        </w:rPr>
        <w:fldChar w:fldCharType="end"/>
      </w:r>
      <w:r w:rsidR="00C208F9" w:rsidRPr="00C208F9">
        <w:rPr>
          <w:rFonts w:ascii="Calibri" w:hAnsi="Calibri" w:cs="Calibri"/>
          <w:sz w:val="24"/>
          <w:szCs w:val="24"/>
          <w:shd w:val="clear" w:color="auto" w:fill="FFFFFF"/>
        </w:rPr>
        <w:t xml:space="preserve">. </w:t>
      </w:r>
      <w:r w:rsidR="00C208F9">
        <w:rPr>
          <w:rFonts w:ascii="Calibri" w:hAnsi="Calibri" w:cs="Calibri"/>
          <w:sz w:val="24"/>
          <w:szCs w:val="24"/>
          <w:shd w:val="clear" w:color="auto" w:fill="C0C0C0"/>
        </w:rPr>
        <w:t xml:space="preserve">   </w:t>
      </w:r>
      <w:bookmarkEnd w:id="5"/>
      <w:r w:rsidR="00C208F9" w:rsidRPr="00C208F9">
        <w:rPr>
          <w:rFonts w:ascii="Calibri" w:hAnsi="Calibri" w:cs="Calibri"/>
          <w:sz w:val="24"/>
          <w:szCs w:val="24"/>
          <w:shd w:val="clear" w:color="auto" w:fill="FFFFFF"/>
        </w:rPr>
        <w:t xml:space="preserve">Instead, participants were encouraged to concentrate on the linguistic formulation of the suggestion and reassured that occasional imagery was natural and acceptable. This strategy was intended to maintain the distinction between autosuggestion and mental imagery.  </w:t>
      </w:r>
      <w:r w:rsidRPr="00B47FC2">
        <w:rPr>
          <w:rFonts w:ascii="Calibri" w:hAnsi="Calibri" w:cs="Calibri"/>
          <w:sz w:val="24"/>
          <w:szCs w:val="24"/>
          <w:shd w:val="clear" w:color="auto" w:fill="FFFFFF"/>
        </w:rPr>
        <w:t>All participants confirmed their understanding of this instruction.</w:t>
      </w:r>
    </w:p>
    <w:p w14:paraId="083ED5C0" w14:textId="77777777" w:rsidR="00290982" w:rsidRPr="00B47FC2" w:rsidRDefault="00290982">
      <w:pPr>
        <w:pStyle w:val="Text"/>
        <w:jc w:val="both"/>
        <w:rPr>
          <w:rFonts w:ascii="Calibri" w:eastAsia="Calibri" w:hAnsi="Calibri" w:cs="Calibri"/>
          <w:sz w:val="24"/>
          <w:szCs w:val="24"/>
          <w:shd w:val="clear" w:color="auto" w:fill="EAD1DC"/>
        </w:rPr>
      </w:pPr>
    </w:p>
    <w:p w14:paraId="6D9ADDAC" w14:textId="77777777" w:rsidR="00290982" w:rsidRPr="00B47FC2" w:rsidRDefault="00000000">
      <w:pPr>
        <w:pStyle w:val="Text"/>
        <w:jc w:val="both"/>
        <w:rPr>
          <w:rFonts w:ascii="Calibri" w:eastAsia="Calibri" w:hAnsi="Calibri" w:cs="Calibri"/>
          <w:sz w:val="24"/>
          <w:szCs w:val="24"/>
          <w:shd w:val="clear" w:color="auto" w:fill="FFFFFF"/>
        </w:rPr>
      </w:pPr>
      <w:r w:rsidRPr="00B47FC2">
        <w:rPr>
          <w:rFonts w:ascii="Calibri" w:hAnsi="Calibri" w:cs="Calibri"/>
          <w:sz w:val="24"/>
          <w:szCs w:val="24"/>
          <w:shd w:val="clear" w:color="auto" w:fill="FFFFFF"/>
        </w:rPr>
        <w:t>The main experiment consists of two conditions, labeled after the elicited emotion perception: happy and sad, with the order counterbalanced across participants, separated by a short, untimed break in the middle. The only difference between the conditions was which emotion was autosuggested. Participants were seated approximately 56 cm from the screen. The stimuli were shown on a 24.4-inch monitor (</w:t>
      </w:r>
      <w:r w:rsidRPr="00B47FC2">
        <w:rPr>
          <w:rFonts w:ascii="Calibri" w:hAnsi="Calibri" w:cs="Calibri"/>
          <w:sz w:val="24"/>
          <w:szCs w:val="24"/>
        </w:rPr>
        <w:t>resolution: 1920 x 1080 pixels; refresh rate: 59.940 Hz), on a black background. Stimuli w</w:t>
      </w:r>
      <w:r w:rsidRPr="00B47FC2">
        <w:rPr>
          <w:rFonts w:ascii="Calibri" w:hAnsi="Calibri" w:cs="Calibri"/>
          <w:sz w:val="24"/>
          <w:szCs w:val="24"/>
          <w:shd w:val="clear" w:color="auto" w:fill="FFFFFF"/>
        </w:rPr>
        <w:t xml:space="preserve">ere presented at a visual angle of approximately 17.26 degrees (height) and were centered on the screen. Stimuli were presented using </w:t>
      </w:r>
      <w:proofErr w:type="spellStart"/>
      <w:r w:rsidRPr="00B47FC2">
        <w:rPr>
          <w:rFonts w:ascii="Calibri" w:hAnsi="Calibri" w:cs="Calibri"/>
          <w:sz w:val="24"/>
          <w:szCs w:val="24"/>
          <w:shd w:val="clear" w:color="auto" w:fill="FFFFFF"/>
        </w:rPr>
        <w:t>Psychtoolbox</w:t>
      </w:r>
      <w:proofErr w:type="spellEnd"/>
      <w:r w:rsidRPr="00B47FC2">
        <w:rPr>
          <w:rFonts w:ascii="Calibri" w:hAnsi="Calibri" w:cs="Calibri"/>
          <w:sz w:val="24"/>
          <w:szCs w:val="24"/>
          <w:shd w:val="clear" w:color="auto" w:fill="FFFFFF"/>
        </w:rPr>
        <w:t xml:space="preserve"> (Brainard, 1997; Kleiner et al., 2007), running on MATLAB (</w:t>
      </w:r>
      <w:proofErr w:type="spellStart"/>
      <w:r w:rsidRPr="00B47FC2">
        <w:rPr>
          <w:rFonts w:ascii="Calibri" w:hAnsi="Calibri" w:cs="Calibri"/>
          <w:sz w:val="24"/>
          <w:szCs w:val="24"/>
          <w:shd w:val="clear" w:color="auto" w:fill="FFFFFF"/>
        </w:rPr>
        <w:t>Mathworks</w:t>
      </w:r>
      <w:proofErr w:type="spellEnd"/>
      <w:r w:rsidRPr="00B47FC2">
        <w:rPr>
          <w:rFonts w:ascii="Calibri" w:hAnsi="Calibri" w:cs="Calibri"/>
          <w:sz w:val="24"/>
          <w:szCs w:val="24"/>
          <w:shd w:val="clear" w:color="auto" w:fill="FFFFFF"/>
        </w:rPr>
        <w:t xml:space="preserve">, Natick, MA).  </w:t>
      </w:r>
    </w:p>
    <w:p w14:paraId="6936EECA" w14:textId="77777777" w:rsidR="00290982" w:rsidRPr="00B47FC2" w:rsidRDefault="00290982">
      <w:pPr>
        <w:pStyle w:val="Text"/>
        <w:jc w:val="both"/>
        <w:rPr>
          <w:rFonts w:ascii="Calibri" w:eastAsia="Calibri" w:hAnsi="Calibri" w:cs="Calibri"/>
          <w:sz w:val="24"/>
          <w:szCs w:val="24"/>
          <w:shd w:val="clear" w:color="auto" w:fill="FFFFFF"/>
        </w:rPr>
      </w:pPr>
    </w:p>
    <w:p w14:paraId="7B73BD61" w14:textId="08AEC79E" w:rsidR="00290982" w:rsidRPr="00B47FC2" w:rsidRDefault="00000000">
      <w:pPr>
        <w:pStyle w:val="Text"/>
        <w:jc w:val="both"/>
        <w:rPr>
          <w:rFonts w:ascii="Calibri" w:eastAsia="Calibri" w:hAnsi="Calibri" w:cs="Calibri"/>
          <w:sz w:val="24"/>
          <w:szCs w:val="24"/>
          <w:shd w:val="clear" w:color="auto" w:fill="FFFFFF"/>
        </w:rPr>
      </w:pPr>
      <w:r w:rsidRPr="00B47FC2">
        <w:rPr>
          <w:rFonts w:ascii="Calibri" w:hAnsi="Calibri" w:cs="Calibri"/>
          <w:b/>
          <w:bCs/>
          <w:sz w:val="24"/>
          <w:szCs w:val="24"/>
          <w:shd w:val="clear" w:color="auto" w:fill="FFFFFF"/>
          <w:lang w:val="it-IT"/>
        </w:rPr>
        <w:t>Figure 2</w:t>
      </w:r>
      <w:r w:rsidRPr="00B47FC2">
        <w:rPr>
          <w:rFonts w:ascii="Calibri" w:hAnsi="Calibri" w:cs="Calibri"/>
          <w:sz w:val="24"/>
          <w:szCs w:val="24"/>
          <w:shd w:val="clear" w:color="auto" w:fill="FFFFFF"/>
        </w:rPr>
        <w:t xml:space="preserve"> illustrates an experimental trial. Participants were informed that each trial involved two tasks: autosuggestion and the judgment of the test stimuli. In the first task, participants were instructed to autosuggest that the face looked very happy or very sad, respectively. The second task required them to indicate whether the subsequently presented face looked closer to happy or closer to sad. Each trial began with a blank screen for 0.5 s. Next, a neutral face was shown for 6 s. This was succeeded by a green cross for 1 s, indicating the start of task 2 and the subsequent 0.5 s presentation of the test face stimulus. Each new test stimulus was selected by </w:t>
      </w:r>
      <w:r w:rsidR="00070184" w:rsidRPr="00B47FC2">
        <w:rPr>
          <w:rFonts w:ascii="Calibri" w:hAnsi="Calibri" w:cs="Calibri"/>
          <w:sz w:val="24"/>
          <w:szCs w:val="24"/>
          <w:shd w:val="clear" w:color="auto" w:fill="FFFFFF"/>
        </w:rPr>
        <w:t xml:space="preserve">the </w:t>
      </w:r>
      <w:r w:rsidRPr="00B47FC2">
        <w:rPr>
          <w:rFonts w:ascii="Calibri" w:hAnsi="Calibri" w:cs="Calibri"/>
          <w:sz w:val="24"/>
          <w:szCs w:val="24"/>
          <w:shd w:val="clear" w:color="auto" w:fill="FFFFFF"/>
        </w:rPr>
        <w:t xml:space="preserve">QUEST adaptive psychometric procedure (Watson &amp; Pelli, 1983), from 100 possible test faces (morphed faces of happy and sad expressions of the same female face, see above). QUEST adaptive psychometric procedure adjusts stimulus presentation based on participants’ responses to estimate a threshold level in this case of 75%. The screen remained blank until the participant responded by pressing the left or right arrows, for sad and happy, respectively. Once a response was given, a white fixation cross appeared, indicating the end of the trial and the start of the next trial. Participants were told that the judgments of the test stimuli were an independent task from the autosuggestion task, and that the judgments given for each face should not be influenced by the perceptual outcome in the first part of the trial. Note that the term </w:t>
      </w:r>
      <w:r w:rsidRPr="00B47FC2">
        <w:rPr>
          <w:rFonts w:ascii="Calibri" w:hAnsi="Calibri" w:cs="Calibri"/>
          <w:sz w:val="24"/>
          <w:szCs w:val="24"/>
        </w:rPr>
        <w:t>“</w:t>
      </w:r>
      <w:r w:rsidRPr="00B47FC2">
        <w:rPr>
          <w:rFonts w:ascii="Calibri" w:hAnsi="Calibri" w:cs="Calibri"/>
          <w:sz w:val="24"/>
          <w:szCs w:val="24"/>
          <w:shd w:val="clear" w:color="auto" w:fill="FFFFFF"/>
        </w:rPr>
        <w:t>long-staying face</w:t>
      </w:r>
      <w:r w:rsidRPr="00B47FC2">
        <w:rPr>
          <w:rFonts w:ascii="Calibri" w:hAnsi="Calibri" w:cs="Calibri"/>
          <w:sz w:val="24"/>
          <w:szCs w:val="24"/>
        </w:rPr>
        <w:t>”</w:t>
      </w:r>
      <w:r w:rsidRPr="00B47FC2">
        <w:rPr>
          <w:rFonts w:ascii="Calibri" w:hAnsi="Calibri" w:cs="Calibri"/>
          <w:sz w:val="24"/>
          <w:szCs w:val="24"/>
          <w:shd w:val="clear" w:color="auto" w:fill="FFFFFF"/>
        </w:rPr>
        <w:t xml:space="preserve"> rather than </w:t>
      </w:r>
      <w:r w:rsidRPr="00B47FC2">
        <w:rPr>
          <w:rFonts w:ascii="Calibri" w:hAnsi="Calibri" w:cs="Calibri"/>
          <w:sz w:val="24"/>
          <w:szCs w:val="24"/>
        </w:rPr>
        <w:t>“</w:t>
      </w:r>
      <w:r w:rsidRPr="00B47FC2">
        <w:rPr>
          <w:rFonts w:ascii="Calibri" w:hAnsi="Calibri" w:cs="Calibri"/>
          <w:sz w:val="24"/>
          <w:szCs w:val="24"/>
          <w:shd w:val="clear" w:color="auto" w:fill="FFFFFF"/>
          <w:lang w:val="pt-PT"/>
        </w:rPr>
        <w:t>adaptor</w:t>
      </w:r>
      <w:r w:rsidRPr="00B47FC2">
        <w:rPr>
          <w:rFonts w:ascii="Calibri" w:hAnsi="Calibri" w:cs="Calibri"/>
          <w:sz w:val="24"/>
          <w:szCs w:val="24"/>
        </w:rPr>
        <w:t>”</w:t>
      </w:r>
      <w:r w:rsidRPr="00B47FC2">
        <w:rPr>
          <w:rFonts w:ascii="Calibri" w:hAnsi="Calibri" w:cs="Calibri"/>
          <w:sz w:val="24"/>
          <w:szCs w:val="24"/>
          <w:shd w:val="clear" w:color="auto" w:fill="FFFFFF"/>
        </w:rPr>
        <w:t xml:space="preserve"> was used when explaining the </w:t>
      </w:r>
      <w:r w:rsidRPr="00B47FC2">
        <w:rPr>
          <w:rFonts w:ascii="Calibri" w:hAnsi="Calibri" w:cs="Calibri"/>
          <w:sz w:val="24"/>
          <w:szCs w:val="24"/>
          <w:shd w:val="clear" w:color="auto" w:fill="FFFFFF"/>
        </w:rPr>
        <w:lastRenderedPageBreak/>
        <w:t xml:space="preserve">task, in this and the following experiments. </w:t>
      </w:r>
      <w:r w:rsidRPr="00B47FC2">
        <w:rPr>
          <w:rFonts w:ascii="Calibri" w:hAnsi="Calibri" w:cs="Calibri"/>
          <w:sz w:val="24"/>
          <w:szCs w:val="24"/>
        </w:rPr>
        <w:t>This phrasing was chosen to avoid biasing participants with expectations about the effects being studied.</w:t>
      </w:r>
    </w:p>
    <w:p w14:paraId="22353810" w14:textId="77777777" w:rsidR="00290982" w:rsidRPr="00B47FC2" w:rsidRDefault="00290982">
      <w:pPr>
        <w:pStyle w:val="Text"/>
        <w:jc w:val="both"/>
        <w:rPr>
          <w:rFonts w:ascii="Calibri" w:eastAsia="Calibri" w:hAnsi="Calibri" w:cs="Calibri"/>
          <w:sz w:val="24"/>
          <w:szCs w:val="24"/>
          <w:shd w:val="clear" w:color="auto" w:fill="FFFFFF"/>
        </w:rPr>
      </w:pPr>
    </w:p>
    <w:p w14:paraId="6EB4812C" w14:textId="661DD635"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shd w:val="clear" w:color="auto" w:fill="FFFFFF"/>
        </w:rPr>
        <w:t>There were 60 test trials in each condition, split into two QUEST staircases of 30 trials each, one initially increasing and the other decreasing. Each staircase was initiated with an extreme facial expression, either the extremely happy morphed face</w:t>
      </w:r>
      <w:r w:rsidRPr="00B47FC2">
        <w:rPr>
          <w:rFonts w:ascii="Calibri" w:hAnsi="Calibri" w:cs="Calibri"/>
          <w:sz w:val="24"/>
          <w:szCs w:val="24"/>
        </w:rPr>
        <w:t xml:space="preserve"> (0) or the extremely sad morphed face (99), to counteract possible response biases from t</w:t>
      </w:r>
      <w:r w:rsidRPr="00B47FC2">
        <w:rPr>
          <w:rFonts w:ascii="Calibri" w:hAnsi="Calibri" w:cs="Calibri"/>
          <w:sz w:val="24"/>
          <w:szCs w:val="24"/>
          <w:shd w:val="clear" w:color="auto" w:fill="FFFFFF"/>
        </w:rPr>
        <w:t>he starting direction of the staircase. Each staircase was randomly interleaved on a trial</w:t>
      </w:r>
      <w:r w:rsidRPr="00B47FC2">
        <w:rPr>
          <w:rFonts w:ascii="Calibri" w:hAnsi="Calibri" w:cs="Calibri"/>
          <w:sz w:val="24"/>
          <w:szCs w:val="24"/>
        </w:rPr>
        <w:t>-by-trial basis</w:t>
      </w:r>
      <w:r w:rsidRPr="00B47FC2">
        <w:rPr>
          <w:rFonts w:ascii="Calibri" w:hAnsi="Calibri" w:cs="Calibri"/>
          <w:sz w:val="24"/>
          <w:szCs w:val="24"/>
          <w:shd w:val="clear" w:color="auto" w:fill="FFFFFF"/>
        </w:rPr>
        <w:t xml:space="preserve">. At the end of each block, the point of subjective equality (PSE, i.e., the stimulus for which the participant was equally likely to judge it as happy or sad 50% of the time) for each staircase was calculated using a Bayesian adaptive algorithm QUEST (with the function </w:t>
      </w:r>
      <w:proofErr w:type="spellStart"/>
      <w:r w:rsidRPr="00B47FC2">
        <w:rPr>
          <w:rFonts w:ascii="Calibri" w:hAnsi="Calibri" w:cs="Calibri"/>
          <w:sz w:val="24"/>
          <w:szCs w:val="24"/>
          <w:shd w:val="clear" w:color="auto" w:fill="FFFFFF"/>
        </w:rPr>
        <w:t>QuestMean</w:t>
      </w:r>
      <w:proofErr w:type="spellEnd"/>
      <w:r w:rsidRPr="00B47FC2">
        <w:rPr>
          <w:rFonts w:ascii="Calibri" w:hAnsi="Calibri" w:cs="Calibri"/>
          <w:sz w:val="24"/>
          <w:szCs w:val="24"/>
          <w:shd w:val="clear" w:color="auto" w:fill="FFFFFF"/>
        </w:rPr>
        <w:t xml:space="preserve">; Watson &amp; </w:t>
      </w:r>
      <w:proofErr w:type="spellStart"/>
      <w:r w:rsidRPr="00B47FC2">
        <w:rPr>
          <w:rFonts w:ascii="Calibri" w:hAnsi="Calibri" w:cs="Calibri"/>
          <w:sz w:val="24"/>
          <w:szCs w:val="24"/>
          <w:shd w:val="clear" w:color="auto" w:fill="FFFFFF"/>
        </w:rPr>
        <w:t>Pelli</w:t>
      </w:r>
      <w:proofErr w:type="spellEnd"/>
      <w:r w:rsidRPr="00B47FC2">
        <w:rPr>
          <w:rFonts w:ascii="Calibri" w:hAnsi="Calibri" w:cs="Calibri"/>
          <w:sz w:val="24"/>
          <w:szCs w:val="24"/>
          <w:shd w:val="clear" w:color="auto" w:fill="FFFFFF"/>
        </w:rPr>
        <w:t>, 1983). The PSEs from the two staircases were then averaged to derive a single estimate for each condition, separately for the happy and sad conditions</w:t>
      </w:r>
      <w:r w:rsidRPr="00B47FC2">
        <w:rPr>
          <w:rFonts w:ascii="Calibri" w:hAnsi="Calibri" w:cs="Calibri"/>
          <w:sz w:val="27"/>
          <w:szCs w:val="27"/>
        </w:rPr>
        <w:t xml:space="preserve">. </w:t>
      </w:r>
      <w:r w:rsidRPr="00B47FC2">
        <w:rPr>
          <w:rFonts w:ascii="Calibri" w:hAnsi="Calibri" w:cs="Calibri"/>
          <w:sz w:val="24"/>
          <w:szCs w:val="24"/>
          <w:shd w:val="clear" w:color="auto" w:fill="FFFFFF"/>
        </w:rPr>
        <w:t xml:space="preserve">Participants underwent one self-paced, untimed break in the middle of each block. The experiment started with an initial 60 s exposure to the neutral face, and participants were asked to autosuggest, as described above. This long adaptation period was repeated after the middle pause. </w:t>
      </w:r>
      <w:r w:rsidRPr="00B47FC2">
        <w:rPr>
          <w:rFonts w:ascii="Calibri" w:hAnsi="Calibri" w:cs="Calibri"/>
          <w:sz w:val="24"/>
          <w:szCs w:val="24"/>
        </w:rPr>
        <w:t xml:space="preserve">At the end of </w:t>
      </w:r>
      <w:r w:rsidR="006D0B43" w:rsidRPr="00B47FC2">
        <w:rPr>
          <w:rFonts w:ascii="Calibri" w:hAnsi="Calibri" w:cs="Calibri"/>
          <w:sz w:val="24"/>
          <w:szCs w:val="24"/>
        </w:rPr>
        <w:t>the experiment</w:t>
      </w:r>
      <w:r w:rsidRPr="00B47FC2">
        <w:rPr>
          <w:rFonts w:ascii="Calibri" w:hAnsi="Calibri" w:cs="Calibri"/>
          <w:sz w:val="24"/>
          <w:szCs w:val="24"/>
        </w:rPr>
        <w:t>, participants were debriefed on the purpose of maintaining a continuous focus on the adapting stimuli.</w:t>
      </w:r>
      <w:r w:rsidR="006D0B43" w:rsidRPr="00B47FC2">
        <w:rPr>
          <w:rFonts w:ascii="Calibri" w:hAnsi="Calibri" w:cs="Calibri"/>
          <w:sz w:val="24"/>
          <w:szCs w:val="24"/>
        </w:rPr>
        <w:t xml:space="preserve"> </w:t>
      </w:r>
    </w:p>
    <w:p w14:paraId="43AAD2F2" w14:textId="77777777" w:rsidR="00290982" w:rsidRPr="00B47FC2" w:rsidRDefault="00290982">
      <w:pPr>
        <w:pStyle w:val="Text"/>
        <w:jc w:val="both"/>
        <w:rPr>
          <w:rFonts w:ascii="Calibri" w:eastAsia="Calibri" w:hAnsi="Calibri" w:cs="Calibri"/>
          <w:sz w:val="24"/>
          <w:szCs w:val="24"/>
          <w:shd w:val="clear" w:color="auto" w:fill="FFFFFF"/>
        </w:rPr>
      </w:pPr>
    </w:p>
    <w:p w14:paraId="0B6B6CC7" w14:textId="77777777"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shd w:val="clear" w:color="auto" w:fill="FFFFFF"/>
        </w:rPr>
        <w:t>Before and after the experiment, participants rated their mood on a visual analog scale (VAS), with 0 corresponding to feeling sad and 100 corresponding to feeling happy</w:t>
      </w:r>
      <w:r w:rsidRPr="00B47FC2">
        <w:rPr>
          <w:rFonts w:ascii="Calibri" w:hAnsi="Calibri" w:cs="Calibri"/>
          <w:sz w:val="24"/>
          <w:szCs w:val="24"/>
        </w:rPr>
        <w:t xml:space="preserve">. Evidence suggests that one’s own moods may interact with emotion perception in others (Sel et al., 2015). At the end of the experiment, participants </w:t>
      </w:r>
      <w:r w:rsidRPr="00B47FC2">
        <w:rPr>
          <w:rFonts w:ascii="Calibri" w:hAnsi="Calibri" w:cs="Calibri"/>
          <w:sz w:val="24"/>
          <w:szCs w:val="24"/>
          <w:shd w:val="clear" w:color="auto" w:fill="FFFFFF"/>
        </w:rPr>
        <w:t>filled out the following questionnaires: a) the Spontaneous Use of Imagery Scale (</w:t>
      </w:r>
      <w:r w:rsidRPr="00B47FC2">
        <w:rPr>
          <w:rFonts w:ascii="Calibri" w:hAnsi="Calibri" w:cs="Calibri"/>
          <w:sz w:val="24"/>
          <w:szCs w:val="24"/>
        </w:rPr>
        <w:t xml:space="preserve">SUIS; Kosslyn et al., 1998, </w:t>
      </w:r>
      <w:r w:rsidRPr="00B47FC2">
        <w:rPr>
          <w:rFonts w:ascii="Calibri" w:hAnsi="Calibri" w:cs="Calibri"/>
          <w:sz w:val="24"/>
          <w:szCs w:val="24"/>
          <w:shd w:val="clear" w:color="auto" w:fill="FFFFFF"/>
        </w:rPr>
        <w:t>12-60</w:t>
      </w:r>
      <w:r w:rsidRPr="00B47FC2">
        <w:rPr>
          <w:rFonts w:ascii="Calibri" w:hAnsi="Calibri" w:cs="Calibri"/>
          <w:sz w:val="24"/>
          <w:szCs w:val="24"/>
        </w:rPr>
        <w:t xml:space="preserve"> points) to assess the spontaneous use of visual imagery in everyday life</w:t>
      </w:r>
      <w:r w:rsidRPr="00B47FC2">
        <w:rPr>
          <w:rFonts w:ascii="Calibri" w:hAnsi="Calibri" w:cs="Calibri"/>
          <w:sz w:val="24"/>
          <w:szCs w:val="24"/>
          <w:shd w:val="clear" w:color="auto" w:fill="FFFFFF"/>
        </w:rPr>
        <w:t xml:space="preserve">, b) the Short Suggestibility Scale (SSS, 21-105 points), a condensed version of Multidimensional Iowa Suggestibility Scale (MISS)(Kotov et al., 2004) to assess participants’ overall compliance with suggestions, and c) the Vividness of Visual Imagery Questionnaire 2 (VVIQ2, Marks, 1973, 16-80 points) with eyes open and closed, to evaluate vividness of participants’ </w:t>
      </w:r>
      <w:r w:rsidRPr="00B47FC2">
        <w:rPr>
          <w:rFonts w:ascii="Calibri" w:hAnsi="Calibri" w:cs="Calibri"/>
          <w:sz w:val="24"/>
          <w:szCs w:val="24"/>
          <w:shd w:val="clear" w:color="auto" w:fill="FFFFFF"/>
          <w:lang w:val="pt-PT"/>
        </w:rPr>
        <w:t xml:space="preserve">visual images. </w:t>
      </w:r>
      <w:r w:rsidRPr="00B47FC2">
        <w:rPr>
          <w:rFonts w:ascii="Calibri" w:hAnsi="Calibri" w:cs="Calibri"/>
          <w:sz w:val="24"/>
          <w:szCs w:val="24"/>
        </w:rPr>
        <w:t xml:space="preserve">In addition, participants </w:t>
      </w:r>
      <w:r w:rsidRPr="00B47FC2">
        <w:rPr>
          <w:rFonts w:ascii="Calibri" w:hAnsi="Calibri" w:cs="Calibri"/>
          <w:sz w:val="24"/>
          <w:szCs w:val="24"/>
          <w:shd w:val="clear" w:color="auto" w:fill="FFFFFF"/>
        </w:rPr>
        <w:t xml:space="preserve">answered several open questions </w:t>
      </w:r>
      <w:r w:rsidRPr="00B47FC2">
        <w:rPr>
          <w:rFonts w:ascii="Calibri" w:hAnsi="Calibri" w:cs="Calibri"/>
          <w:sz w:val="24"/>
          <w:szCs w:val="24"/>
        </w:rPr>
        <w:t>t</w:t>
      </w:r>
      <w:r w:rsidRPr="00B47FC2">
        <w:rPr>
          <w:rFonts w:ascii="Calibri" w:hAnsi="Calibri" w:cs="Calibri"/>
          <w:sz w:val="24"/>
          <w:szCs w:val="24"/>
          <w:shd w:val="clear" w:color="auto" w:fill="FFFFFF"/>
        </w:rPr>
        <w:t>o gain insight into how participants performed autosuggestion. The questions, responses, questionnaire ratings and qualitative results are available in the Supplementary Materials on the OSF platform (</w:t>
      </w:r>
      <w:r w:rsidRPr="00B47FC2">
        <w:rPr>
          <w:rFonts w:ascii="Calibri" w:hAnsi="Calibri" w:cs="Calibri"/>
          <w:sz w:val="24"/>
          <w:szCs w:val="24"/>
        </w:rPr>
        <w:t>https://osf.io/wk9xq/?view_only=ead42795874a4e71a0f8528c2ea10afc</w:t>
      </w:r>
      <w:r w:rsidRPr="00B47FC2">
        <w:rPr>
          <w:rFonts w:ascii="Calibri" w:hAnsi="Calibri" w:cs="Calibri"/>
          <w:sz w:val="24"/>
          <w:szCs w:val="24"/>
          <w:shd w:val="clear" w:color="auto" w:fill="FFFFFF"/>
        </w:rPr>
        <w:t>).</w:t>
      </w:r>
    </w:p>
    <w:p w14:paraId="3338C01F" w14:textId="77777777" w:rsidR="00290982" w:rsidRPr="00B47FC2" w:rsidRDefault="00290982">
      <w:pPr>
        <w:pStyle w:val="Text"/>
        <w:jc w:val="both"/>
        <w:rPr>
          <w:rFonts w:ascii="Calibri" w:eastAsia="Calibri" w:hAnsi="Calibri" w:cs="Calibri"/>
          <w:sz w:val="24"/>
          <w:szCs w:val="24"/>
        </w:rPr>
      </w:pPr>
    </w:p>
    <w:p w14:paraId="232F3716" w14:textId="77777777" w:rsidR="00290982" w:rsidRPr="00B47FC2" w:rsidRDefault="00290982">
      <w:pPr>
        <w:pStyle w:val="Text"/>
        <w:spacing w:line="240" w:lineRule="auto"/>
        <w:ind w:right="286"/>
        <w:jc w:val="both"/>
        <w:rPr>
          <w:rFonts w:ascii="Calibri" w:eastAsia="Calibri" w:hAnsi="Calibri" w:cs="Calibri"/>
          <w:b/>
          <w:bCs/>
        </w:rPr>
      </w:pPr>
    </w:p>
    <w:p w14:paraId="656107F4" w14:textId="77777777" w:rsidR="00290982" w:rsidRPr="00B47FC2" w:rsidRDefault="00290982">
      <w:pPr>
        <w:pStyle w:val="Text"/>
        <w:spacing w:line="240" w:lineRule="auto"/>
        <w:ind w:right="286"/>
        <w:jc w:val="both"/>
        <w:rPr>
          <w:rFonts w:ascii="Calibri" w:eastAsia="Calibri" w:hAnsi="Calibri" w:cs="Calibri"/>
          <w:b/>
          <w:bCs/>
        </w:rPr>
      </w:pPr>
    </w:p>
    <w:p w14:paraId="567B07FC" w14:textId="77777777" w:rsidR="00290982" w:rsidRPr="00B47FC2" w:rsidRDefault="00000000">
      <w:pPr>
        <w:pStyle w:val="Text"/>
        <w:spacing w:line="240" w:lineRule="auto"/>
        <w:ind w:right="286"/>
        <w:jc w:val="both"/>
        <w:rPr>
          <w:rFonts w:ascii="Calibri" w:eastAsia="Calibri" w:hAnsi="Calibri" w:cs="Calibri"/>
          <w:b/>
          <w:bCs/>
        </w:rPr>
      </w:pPr>
      <w:r w:rsidRPr="00B47FC2">
        <w:rPr>
          <w:rFonts w:ascii="Calibri" w:eastAsia="Calibri" w:hAnsi="Calibri" w:cs="Calibri"/>
          <w:b/>
          <w:bCs/>
          <w:noProof/>
        </w:rPr>
        <w:lastRenderedPageBreak/>
        <w:drawing>
          <wp:inline distT="0" distB="0" distL="0" distR="0" wp14:anchorId="58174A51" wp14:editId="108AEDF4">
            <wp:extent cx="5575173" cy="3046533"/>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13"/>
                    <a:stretch>
                      <a:fillRect/>
                    </a:stretch>
                  </pic:blipFill>
                  <pic:spPr>
                    <a:xfrm>
                      <a:off x="0" y="0"/>
                      <a:ext cx="5575173" cy="3046533"/>
                    </a:xfrm>
                    <a:prstGeom prst="rect">
                      <a:avLst/>
                    </a:prstGeom>
                    <a:ln w="12700" cap="flat">
                      <a:noFill/>
                      <a:miter lim="400000"/>
                    </a:ln>
                    <a:effectLst/>
                  </pic:spPr>
                </pic:pic>
              </a:graphicData>
            </a:graphic>
          </wp:inline>
        </w:drawing>
      </w:r>
    </w:p>
    <w:p w14:paraId="48EE4169" w14:textId="77777777" w:rsidR="00290982" w:rsidRPr="00B47FC2" w:rsidRDefault="00000000">
      <w:pPr>
        <w:pStyle w:val="Text"/>
        <w:spacing w:line="240" w:lineRule="auto"/>
        <w:ind w:left="567" w:right="1140"/>
        <w:jc w:val="both"/>
        <w:rPr>
          <w:rFonts w:ascii="Calibri" w:eastAsia="Calibri" w:hAnsi="Calibri" w:cs="Calibri"/>
          <w:sz w:val="20"/>
          <w:szCs w:val="20"/>
        </w:rPr>
      </w:pPr>
      <w:r w:rsidRPr="00B47FC2">
        <w:rPr>
          <w:rFonts w:ascii="Calibri" w:hAnsi="Calibri" w:cs="Calibri"/>
          <w:b/>
          <w:bCs/>
          <w:sz w:val="20"/>
          <w:szCs w:val="20"/>
        </w:rPr>
        <w:t>Figure 2. Trial sequence and adapting stimuli used in all experiments.</w:t>
      </w:r>
      <w:r w:rsidRPr="00B47FC2">
        <w:rPr>
          <w:rFonts w:ascii="Calibri" w:hAnsi="Calibri" w:cs="Calibri"/>
          <w:sz w:val="20"/>
          <w:szCs w:val="20"/>
        </w:rPr>
        <w:t xml:space="preserve"> </w:t>
      </w:r>
      <w:r w:rsidRPr="00B47FC2">
        <w:rPr>
          <w:rFonts w:ascii="Calibri" w:hAnsi="Calibri" w:cs="Calibri"/>
          <w:b/>
          <w:bCs/>
          <w:sz w:val="20"/>
          <w:szCs w:val="20"/>
        </w:rPr>
        <w:t>a)</w:t>
      </w:r>
      <w:r w:rsidRPr="00B47FC2">
        <w:rPr>
          <w:rFonts w:ascii="Calibri" w:hAnsi="Calibri" w:cs="Calibri"/>
          <w:sz w:val="20"/>
          <w:szCs w:val="20"/>
        </w:rPr>
        <w:t xml:space="preserve"> The experimental design was consistent across experiments encompassing two tasks in each trial: task 1 - exposure to the adaptor and task 2 - judgment of emotions in test faces. Note: in Experiment 2 (imagery), each trial started with the presentation of a neutral face for 1 s to remind participants of the identity of the person they were asked to keep in their minds, followed by a mask covering the full screen (see content of dotted blue line). Each trial continued (or started for the rest of the experiments) with the display of an adapting stimulus for 6 s (see </w:t>
      </w:r>
      <w:r w:rsidRPr="00B47FC2">
        <w:rPr>
          <w:rFonts w:ascii="Calibri" w:hAnsi="Calibri" w:cs="Calibri"/>
          <w:b/>
          <w:bCs/>
          <w:sz w:val="20"/>
          <w:szCs w:val="20"/>
        </w:rPr>
        <w:t>2b</w:t>
      </w:r>
      <w:r w:rsidRPr="00B47FC2">
        <w:rPr>
          <w:rFonts w:ascii="Calibri" w:hAnsi="Calibri" w:cs="Calibri"/>
          <w:sz w:val="20"/>
          <w:szCs w:val="20"/>
        </w:rPr>
        <w:t xml:space="preserve"> for the specific adapting stimuli). Next, a green cross appeared on the screen indicating the end of the first task and the initiation of the second task. Next, a test stimulus appeared, and participants were asked to judge whether the test faces looked closer to the emotion happy or closer to the emotion sad. The face stimuli to judge were morphed faces of happy and sad expressions of the same female identity. The selection of test stimuli was determined by a Bayesian adaptive algorithm QUEST (Watson and Pelli, 1983), based on the history of previous responses. After a response was made, a white fixation appeared, to signal the end of the trial. </w:t>
      </w:r>
      <w:r w:rsidRPr="00B47FC2">
        <w:rPr>
          <w:rFonts w:ascii="Calibri" w:hAnsi="Calibri" w:cs="Calibri"/>
          <w:b/>
          <w:bCs/>
          <w:sz w:val="20"/>
          <w:szCs w:val="20"/>
        </w:rPr>
        <w:t>b)</w:t>
      </w:r>
      <w:r w:rsidRPr="00B47FC2">
        <w:rPr>
          <w:rFonts w:ascii="Calibri" w:hAnsi="Calibri" w:cs="Calibri"/>
          <w:sz w:val="20"/>
          <w:szCs w:val="20"/>
        </w:rPr>
        <w:t xml:space="preserve"> During the adaptation phase in Experiment 1a-b (autosuggestion), participants were exposed to a neutral face and their task was to reiterate thoughts stating that the person they were observing looked very happy or very sad. To strengthen the effects of autosuggestion, they were instructed to perceive the noisy pixels on the image as contributing to the perception of the person’s happiness or sadness (Experiment 1a). In Experiment 1b this instruction was omitted and instead, participants were asked to avoid using imagery to their best abilities.  In Experiment 2 (imagery), an oval shape with a blurred contour of the face was presented on the screen, and participants were asked to imagine the earlier seen neutral female face as happy or sad. In Experiment 3 (words), participants looked at the adapting stimuli containing the same neutral faces as in Experiment 1, however this time a word: </w:t>
      </w:r>
      <w:r w:rsidRPr="00B47FC2">
        <w:rPr>
          <w:rFonts w:ascii="Calibri" w:hAnsi="Calibri" w:cs="Calibri"/>
          <w:sz w:val="24"/>
          <w:szCs w:val="24"/>
        </w:rPr>
        <w:t>“</w:t>
      </w:r>
      <w:r w:rsidRPr="00B47FC2">
        <w:rPr>
          <w:rFonts w:ascii="Calibri" w:hAnsi="Calibri" w:cs="Calibri"/>
          <w:sz w:val="20"/>
          <w:szCs w:val="20"/>
        </w:rPr>
        <w:t>HAPPY</w:t>
      </w:r>
      <w:r w:rsidRPr="00B47FC2">
        <w:rPr>
          <w:rFonts w:ascii="Calibri" w:hAnsi="Calibri" w:cs="Calibri"/>
          <w:sz w:val="24"/>
          <w:szCs w:val="24"/>
        </w:rPr>
        <w:t>”</w:t>
      </w:r>
      <w:r w:rsidRPr="00B47FC2">
        <w:rPr>
          <w:rFonts w:ascii="Calibri" w:hAnsi="Calibri" w:cs="Calibri"/>
          <w:sz w:val="20"/>
          <w:szCs w:val="20"/>
        </w:rPr>
        <w:t xml:space="preserve"> or </w:t>
      </w:r>
      <w:r w:rsidRPr="00B47FC2">
        <w:rPr>
          <w:rFonts w:ascii="Calibri" w:hAnsi="Calibri" w:cs="Calibri"/>
          <w:sz w:val="24"/>
          <w:szCs w:val="24"/>
        </w:rPr>
        <w:t>“</w:t>
      </w:r>
      <w:r w:rsidRPr="00B47FC2">
        <w:rPr>
          <w:rFonts w:ascii="Calibri" w:hAnsi="Calibri" w:cs="Calibri"/>
          <w:sz w:val="20"/>
          <w:szCs w:val="20"/>
        </w:rPr>
        <w:t>SAD</w:t>
      </w:r>
      <w:r w:rsidRPr="00B47FC2">
        <w:rPr>
          <w:rFonts w:ascii="Calibri" w:hAnsi="Calibri" w:cs="Calibri"/>
          <w:sz w:val="24"/>
          <w:szCs w:val="24"/>
        </w:rPr>
        <w:t>”</w:t>
      </w:r>
      <w:r w:rsidRPr="00B47FC2">
        <w:rPr>
          <w:rFonts w:ascii="Calibri" w:hAnsi="Calibri" w:cs="Calibri"/>
          <w:sz w:val="20"/>
          <w:szCs w:val="20"/>
        </w:rPr>
        <w:t xml:space="preserve"> was presented beneath the face, corresponding to each experimental condition. In Experiment 4 (perception of physical stimuli), participants viewed an extremely happy or sad face, depending on the experimental condition. </w:t>
      </w:r>
    </w:p>
    <w:p w14:paraId="77504470" w14:textId="77777777" w:rsidR="00290982" w:rsidRPr="00B47FC2" w:rsidRDefault="00290982">
      <w:pPr>
        <w:pStyle w:val="Text"/>
        <w:jc w:val="both"/>
        <w:rPr>
          <w:rFonts w:ascii="Calibri" w:eastAsia="Calibri" w:hAnsi="Calibri" w:cs="Calibri"/>
          <w:sz w:val="24"/>
          <w:szCs w:val="24"/>
        </w:rPr>
      </w:pPr>
    </w:p>
    <w:p w14:paraId="5D5E8116" w14:textId="77777777" w:rsidR="00290982" w:rsidRPr="00B47FC2" w:rsidRDefault="00290982">
      <w:pPr>
        <w:pStyle w:val="Text"/>
        <w:jc w:val="both"/>
        <w:rPr>
          <w:rFonts w:ascii="Calibri" w:eastAsia="Calibri" w:hAnsi="Calibri" w:cs="Calibri"/>
          <w:sz w:val="24"/>
          <w:szCs w:val="24"/>
        </w:rPr>
      </w:pPr>
    </w:p>
    <w:p w14:paraId="0D8B0156" w14:textId="77777777" w:rsidR="00290982" w:rsidRPr="00B47FC2" w:rsidRDefault="00000000">
      <w:pPr>
        <w:pStyle w:val="Text"/>
        <w:jc w:val="both"/>
        <w:rPr>
          <w:rFonts w:ascii="Calibri" w:eastAsia="Calibri" w:hAnsi="Calibri" w:cs="Calibri"/>
          <w:b/>
          <w:bCs/>
          <w:sz w:val="24"/>
          <w:szCs w:val="24"/>
          <w:shd w:val="clear" w:color="auto" w:fill="FFFFFF"/>
        </w:rPr>
      </w:pPr>
      <w:r w:rsidRPr="00B47FC2">
        <w:rPr>
          <w:rFonts w:ascii="Calibri" w:hAnsi="Calibri" w:cs="Calibri"/>
          <w:b/>
          <w:bCs/>
          <w:sz w:val="24"/>
          <w:szCs w:val="24"/>
          <w:shd w:val="clear" w:color="auto" w:fill="FFFFFF"/>
        </w:rPr>
        <w:t>2.2. Analyses</w:t>
      </w:r>
    </w:p>
    <w:p w14:paraId="28BEF9A4" w14:textId="1250601D" w:rsidR="00290982" w:rsidRPr="00B47FC2" w:rsidRDefault="00000000">
      <w:pPr>
        <w:pStyle w:val="Text"/>
        <w:jc w:val="both"/>
        <w:rPr>
          <w:rFonts w:ascii="Calibri" w:eastAsia="Calibri" w:hAnsi="Calibri" w:cs="Calibri"/>
          <w:sz w:val="24"/>
          <w:szCs w:val="24"/>
          <w:shd w:val="clear" w:color="auto" w:fill="FFFFFF"/>
        </w:rPr>
      </w:pPr>
      <w:r w:rsidRPr="00B47FC2">
        <w:rPr>
          <w:rFonts w:ascii="Calibri" w:hAnsi="Calibri" w:cs="Calibri"/>
          <w:sz w:val="24"/>
          <w:szCs w:val="24"/>
          <w:shd w:val="clear" w:color="auto" w:fill="FFFFFF"/>
        </w:rPr>
        <w:t>Points of subjective equality (PSEs) were calculated using a Bayesian adaptive algorithm QUEST (Watson &amp; Pelli, 1983), which estimates</w:t>
      </w:r>
      <w:r w:rsidRPr="00B47FC2">
        <w:rPr>
          <w:rFonts w:ascii="Calibri" w:hAnsi="Calibri" w:cs="Calibri"/>
          <w:sz w:val="24"/>
          <w:szCs w:val="24"/>
          <w:shd w:val="clear" w:color="auto" w:fill="FFFFFF"/>
          <w:lang w:val="fr-FR"/>
        </w:rPr>
        <w:t xml:space="preserve"> the percentage of </w:t>
      </w:r>
      <w:proofErr w:type="spellStart"/>
      <w:r w:rsidRPr="00B47FC2">
        <w:rPr>
          <w:rFonts w:ascii="Calibri" w:hAnsi="Calibri" w:cs="Calibri"/>
          <w:sz w:val="24"/>
          <w:szCs w:val="24"/>
          <w:shd w:val="clear" w:color="auto" w:fill="FFFFFF"/>
          <w:lang w:val="fr-FR"/>
        </w:rPr>
        <w:t>morph</w:t>
      </w:r>
      <w:proofErr w:type="spellEnd"/>
      <w:r w:rsidRPr="00B47FC2">
        <w:rPr>
          <w:rFonts w:ascii="Calibri" w:hAnsi="Calibri" w:cs="Calibri"/>
          <w:sz w:val="24"/>
          <w:szCs w:val="24"/>
          <w:shd w:val="clear" w:color="auto" w:fill="FFFFFF"/>
          <w:lang w:val="fr-FR"/>
        </w:rPr>
        <w:t xml:space="preserve"> at </w:t>
      </w:r>
      <w:proofErr w:type="spellStart"/>
      <w:r w:rsidRPr="00B47FC2">
        <w:rPr>
          <w:rFonts w:ascii="Calibri" w:hAnsi="Calibri" w:cs="Calibri"/>
          <w:sz w:val="24"/>
          <w:szCs w:val="24"/>
          <w:shd w:val="clear" w:color="auto" w:fill="FFFFFF"/>
          <w:lang w:val="fr-FR"/>
        </w:rPr>
        <w:t>which</w:t>
      </w:r>
      <w:proofErr w:type="spellEnd"/>
      <w:r w:rsidRPr="00B47FC2">
        <w:rPr>
          <w:rFonts w:ascii="Calibri" w:hAnsi="Calibri" w:cs="Calibri"/>
          <w:sz w:val="24"/>
          <w:szCs w:val="24"/>
          <w:shd w:val="clear" w:color="auto" w:fill="FFFFFF"/>
          <w:lang w:val="fr-FR"/>
        </w:rPr>
        <w:t xml:space="preserve"> participants </w:t>
      </w:r>
      <w:r w:rsidRPr="00B47FC2">
        <w:rPr>
          <w:rFonts w:ascii="Calibri" w:hAnsi="Calibri" w:cs="Calibri"/>
          <w:sz w:val="24"/>
          <w:szCs w:val="24"/>
          <w:shd w:val="clear" w:color="auto" w:fill="FFFFFF"/>
        </w:rPr>
        <w:t>are equally likely to judge the test face as happy or sad. We obtained two PSEs per condition</w:t>
      </w:r>
      <w:r w:rsidR="004A76B0" w:rsidRPr="00B47FC2">
        <w:rPr>
          <w:rFonts w:ascii="Calibri" w:hAnsi="Calibri" w:cs="Calibri"/>
          <w:sz w:val="24"/>
          <w:szCs w:val="24"/>
          <w:shd w:val="clear" w:color="auto" w:fill="FFFFFF"/>
        </w:rPr>
        <w:t xml:space="preserve">. </w:t>
      </w:r>
      <w:bookmarkStart w:id="6" w:name="_Hlk200984979"/>
      <w:r w:rsidR="009D3459" w:rsidRPr="00B47FC2">
        <w:rPr>
          <w:rFonts w:ascii="Calibri" w:hAnsi="Calibri" w:cs="Calibri"/>
          <w:sz w:val="24"/>
          <w:szCs w:val="24"/>
          <w:shd w:val="clear" w:color="auto" w:fill="FFFFFF"/>
        </w:rPr>
        <w:t xml:space="preserve">There were no significant differences between the two PSEs within each condition across </w:t>
      </w:r>
      <w:r w:rsidR="009D3459" w:rsidRPr="00B47FC2">
        <w:rPr>
          <w:rFonts w:ascii="Calibri" w:hAnsi="Calibri" w:cs="Calibri"/>
          <w:sz w:val="24"/>
          <w:szCs w:val="24"/>
          <w:shd w:val="clear" w:color="auto" w:fill="FFFFFF"/>
        </w:rPr>
        <w:lastRenderedPageBreak/>
        <w:t>studies; therefore, they were averaged to yield a single PSE value per participant per condition.</w:t>
      </w:r>
      <w:bookmarkEnd w:id="6"/>
    </w:p>
    <w:p w14:paraId="417BC14D" w14:textId="77777777" w:rsidR="00290982" w:rsidRPr="00B47FC2" w:rsidRDefault="00290982">
      <w:pPr>
        <w:pStyle w:val="Text"/>
        <w:jc w:val="both"/>
        <w:rPr>
          <w:rFonts w:ascii="Calibri" w:eastAsia="Calibri" w:hAnsi="Calibri" w:cs="Calibri"/>
          <w:sz w:val="24"/>
          <w:szCs w:val="24"/>
          <w:shd w:val="clear" w:color="auto" w:fill="FFFFFF"/>
        </w:rPr>
      </w:pPr>
    </w:p>
    <w:p w14:paraId="43B36DB4" w14:textId="4903C2BB"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shd w:val="clear" w:color="auto" w:fill="FFFFFF"/>
        </w:rPr>
        <w:t xml:space="preserve">We used a paired sample t-test (two-sided) to compare the two PSE values between </w:t>
      </w:r>
      <w:r w:rsidR="004A76B0" w:rsidRPr="00B47FC2">
        <w:rPr>
          <w:rFonts w:ascii="Calibri" w:hAnsi="Calibri" w:cs="Calibri"/>
          <w:sz w:val="24"/>
          <w:szCs w:val="24"/>
          <w:shd w:val="clear" w:color="auto" w:fill="FFFFFF"/>
        </w:rPr>
        <w:t xml:space="preserve">happy </w:t>
      </w:r>
      <w:r w:rsidRPr="00B47FC2">
        <w:rPr>
          <w:rFonts w:ascii="Calibri" w:hAnsi="Calibri" w:cs="Calibri"/>
          <w:sz w:val="24"/>
          <w:szCs w:val="24"/>
          <w:shd w:val="clear" w:color="auto" w:fill="FFFFFF"/>
        </w:rPr>
        <w:t xml:space="preserve">and </w:t>
      </w:r>
      <w:r w:rsidR="004A76B0" w:rsidRPr="00B47FC2">
        <w:rPr>
          <w:rFonts w:ascii="Calibri" w:hAnsi="Calibri" w:cs="Calibri"/>
          <w:sz w:val="24"/>
          <w:szCs w:val="24"/>
          <w:shd w:val="clear" w:color="auto" w:fill="FFFFFF"/>
        </w:rPr>
        <w:t xml:space="preserve">sad </w:t>
      </w:r>
      <w:r w:rsidRPr="00B47FC2">
        <w:rPr>
          <w:rFonts w:ascii="Calibri" w:hAnsi="Calibri" w:cs="Calibri"/>
          <w:sz w:val="24"/>
          <w:szCs w:val="24"/>
          <w:shd w:val="clear" w:color="auto" w:fill="FFFFFF"/>
        </w:rPr>
        <w:t>conditions, with the significance level set to .05, and reported Cohen’</w:t>
      </w:r>
      <w:r w:rsidRPr="00B47FC2">
        <w:rPr>
          <w:rFonts w:ascii="Calibri" w:hAnsi="Calibri" w:cs="Calibri"/>
          <w:sz w:val="24"/>
          <w:szCs w:val="24"/>
          <w:shd w:val="clear" w:color="auto" w:fill="FFFFFF"/>
          <w:lang w:val="fr-FR"/>
        </w:rPr>
        <w:t>s d</w:t>
      </w:r>
      <w:bookmarkStart w:id="7" w:name="_Hlk185346045"/>
      <w:r w:rsidRPr="00B47FC2">
        <w:rPr>
          <w:rFonts w:ascii="Calibri" w:hAnsi="Calibri" w:cs="Calibri"/>
          <w:i/>
          <w:iCs/>
          <w:sz w:val="24"/>
          <w:szCs w:val="24"/>
          <w:shd w:val="clear" w:color="auto" w:fill="FFFFFF"/>
          <w:vertAlign w:val="subscript"/>
        </w:rPr>
        <w:t>z</w:t>
      </w:r>
      <w:bookmarkEnd w:id="7"/>
      <w:r w:rsidRPr="00B47FC2">
        <w:rPr>
          <w:rFonts w:ascii="Calibri" w:hAnsi="Calibri" w:cs="Calibri"/>
          <w:sz w:val="24"/>
          <w:szCs w:val="24"/>
          <w:shd w:val="clear" w:color="auto" w:fill="FFFFFF"/>
        </w:rPr>
        <w:t xml:space="preserve"> as a measure of effect size. When the assumption of normality was violated (Experiments 1a-b and 2), we conducted the non-parametric Wilcoxon signed-rank test in addition, and </w:t>
      </w:r>
      <w:r w:rsidRPr="00B47FC2">
        <w:rPr>
          <w:rFonts w:ascii="Calibri" w:hAnsi="Calibri" w:cs="Calibri"/>
          <w:sz w:val="24"/>
          <w:szCs w:val="24"/>
        </w:rPr>
        <w:t xml:space="preserve">report the results of both tests. </w:t>
      </w:r>
      <w:r w:rsidRPr="00B47FC2">
        <w:rPr>
          <w:rFonts w:ascii="Calibri" w:hAnsi="Calibri" w:cs="Calibri"/>
          <w:sz w:val="24"/>
          <w:szCs w:val="24"/>
          <w:shd w:val="clear" w:color="auto" w:fill="FFFFFF"/>
        </w:rPr>
        <w:t>Bayes factors (</w:t>
      </w:r>
      <w:r w:rsidRPr="00B47FC2">
        <w:rPr>
          <w:rFonts w:ascii="Calibri" w:hAnsi="Calibri" w:cs="Calibri"/>
          <w:i/>
          <w:iCs/>
          <w:sz w:val="24"/>
          <w:szCs w:val="24"/>
          <w:shd w:val="clear" w:color="auto" w:fill="FFFFFF"/>
        </w:rPr>
        <w:t>BF</w:t>
      </w:r>
      <w:r w:rsidRPr="00B47FC2">
        <w:rPr>
          <w:rFonts w:ascii="Calibri" w:hAnsi="Calibri" w:cs="Calibri"/>
          <w:sz w:val="24"/>
          <w:szCs w:val="24"/>
          <w:shd w:val="clear" w:color="auto" w:fill="FFFFFF"/>
        </w:rPr>
        <w:t xml:space="preserve">10) were calculated to quantify evidence in favor of the alternative hypothesis compared to the null hypothesis (using a default Cauchy prior of 0.707 in JASP version 0.19.1.00). </w:t>
      </w:r>
    </w:p>
    <w:p w14:paraId="55847E36" w14:textId="77777777" w:rsidR="00290982" w:rsidRPr="00B47FC2" w:rsidRDefault="00290982">
      <w:pPr>
        <w:pStyle w:val="Text"/>
        <w:rPr>
          <w:rFonts w:ascii="Calibri" w:eastAsia="Calibri" w:hAnsi="Calibri" w:cs="Calibri"/>
          <w:sz w:val="24"/>
          <w:szCs w:val="24"/>
          <w:shd w:val="clear" w:color="auto" w:fill="EAD1DC"/>
        </w:rPr>
      </w:pPr>
    </w:p>
    <w:p w14:paraId="56EAC611" w14:textId="77777777" w:rsidR="00290982" w:rsidRPr="00B47FC2" w:rsidRDefault="00000000">
      <w:pPr>
        <w:pStyle w:val="Text"/>
        <w:jc w:val="both"/>
        <w:rPr>
          <w:rFonts w:ascii="Calibri" w:eastAsia="Calibri" w:hAnsi="Calibri" w:cs="Calibri"/>
          <w:sz w:val="24"/>
          <w:szCs w:val="24"/>
        </w:rPr>
      </w:pPr>
      <w:bookmarkStart w:id="8" w:name="_j0zll"/>
      <w:bookmarkEnd w:id="8"/>
      <w:r w:rsidRPr="00B47FC2">
        <w:rPr>
          <w:rFonts w:ascii="Calibri" w:hAnsi="Calibri" w:cs="Calibri"/>
          <w:b/>
          <w:bCs/>
          <w:sz w:val="24"/>
          <w:szCs w:val="24"/>
        </w:rPr>
        <w:t>E</w:t>
      </w:r>
      <w:proofErr w:type="spellStart"/>
      <w:r w:rsidRPr="00B47FC2">
        <w:rPr>
          <w:rFonts w:ascii="Calibri" w:hAnsi="Calibri" w:cs="Calibri"/>
          <w:b/>
          <w:bCs/>
          <w:sz w:val="24"/>
          <w:szCs w:val="24"/>
          <w:lang w:val="fr-FR"/>
        </w:rPr>
        <w:t>xclusion</w:t>
      </w:r>
      <w:proofErr w:type="spellEnd"/>
      <w:r w:rsidRPr="00B47FC2">
        <w:rPr>
          <w:rFonts w:ascii="Calibri" w:hAnsi="Calibri" w:cs="Calibri"/>
          <w:b/>
          <w:bCs/>
          <w:sz w:val="24"/>
          <w:szCs w:val="24"/>
          <w:lang w:val="fr-FR"/>
        </w:rPr>
        <w:t xml:space="preserve"> </w:t>
      </w:r>
      <w:proofErr w:type="spellStart"/>
      <w:r w:rsidRPr="00B47FC2">
        <w:rPr>
          <w:rFonts w:ascii="Calibri" w:hAnsi="Calibri" w:cs="Calibri"/>
          <w:b/>
          <w:bCs/>
          <w:sz w:val="24"/>
          <w:szCs w:val="24"/>
          <w:lang w:val="fr-FR"/>
        </w:rPr>
        <w:t>Criteria</w:t>
      </w:r>
      <w:proofErr w:type="spellEnd"/>
    </w:p>
    <w:p w14:paraId="07BD5BF6" w14:textId="0340F343" w:rsidR="00290982" w:rsidRPr="00B47FC2" w:rsidRDefault="00000000">
      <w:pPr>
        <w:pStyle w:val="Text"/>
        <w:jc w:val="both"/>
        <w:rPr>
          <w:rFonts w:ascii="Calibri" w:eastAsia="Calibri" w:hAnsi="Calibri" w:cs="Calibri"/>
          <w:sz w:val="24"/>
          <w:szCs w:val="24"/>
          <w:shd w:val="clear" w:color="auto" w:fill="FFFFFF"/>
        </w:rPr>
      </w:pPr>
      <w:r w:rsidRPr="00B47FC2">
        <w:rPr>
          <w:rFonts w:ascii="Calibri" w:hAnsi="Calibri" w:cs="Calibri"/>
          <w:sz w:val="24"/>
          <w:szCs w:val="24"/>
          <w:shd w:val="clear" w:color="auto" w:fill="FFFFFF"/>
        </w:rPr>
        <w:t xml:space="preserve">Participants who were exposed to extreme test stimuli – either the extremely happy (0) or sad (99) morphed faces – for more than 50% of trials in a staircase were excluded, as this pattern indicated a strong response bias that compromised threshold estimation in the QUEST adaptive psychometric procedure. N = 5 participants were excluded based on this criterion. This exclusion criterion also addressed additional aspects in some of these participants, including thresholds exceeding the 0-99 range or significant discrepancies between thresholds obtained across the two staircases within the same condition. Among the included participants, </w:t>
      </w:r>
      <w:r w:rsidRPr="00B47FC2">
        <w:rPr>
          <w:rFonts w:ascii="Calibri" w:hAnsi="Calibri" w:cs="Calibri"/>
          <w:sz w:val="24"/>
          <w:szCs w:val="24"/>
        </w:rPr>
        <w:t>all experienced extreme trials (either the happiest or saddest face) in 43% or fewer of their trials</w:t>
      </w:r>
      <w:r w:rsidRPr="00B47FC2">
        <w:rPr>
          <w:rFonts w:ascii="Calibri" w:hAnsi="Calibri" w:cs="Calibri"/>
          <w:sz w:val="24"/>
          <w:szCs w:val="24"/>
          <w:shd w:val="clear" w:color="auto" w:fill="FFFFFF"/>
        </w:rPr>
        <w:t>, with most encountering extreme stimuli only on the first trial.</w:t>
      </w:r>
    </w:p>
    <w:p w14:paraId="067DA16C" w14:textId="77777777" w:rsidR="00290982" w:rsidRPr="00B47FC2" w:rsidRDefault="00290982">
      <w:pPr>
        <w:pStyle w:val="Text"/>
        <w:jc w:val="both"/>
        <w:rPr>
          <w:rFonts w:ascii="Calibri" w:eastAsia="Calibri" w:hAnsi="Calibri" w:cs="Calibri"/>
          <w:sz w:val="24"/>
          <w:szCs w:val="24"/>
        </w:rPr>
      </w:pPr>
    </w:p>
    <w:p w14:paraId="1CA6506D" w14:textId="77777777" w:rsidR="00290982" w:rsidRPr="00B47FC2" w:rsidRDefault="00000000">
      <w:pPr>
        <w:pStyle w:val="Text"/>
        <w:rPr>
          <w:rFonts w:ascii="Calibri" w:eastAsia="Calibri" w:hAnsi="Calibri" w:cs="Calibri"/>
          <w:b/>
          <w:bCs/>
          <w:sz w:val="24"/>
          <w:szCs w:val="24"/>
        </w:rPr>
      </w:pPr>
      <w:r w:rsidRPr="00B47FC2">
        <w:rPr>
          <w:rFonts w:ascii="Calibri" w:hAnsi="Calibri" w:cs="Calibri"/>
          <w:b/>
          <w:bCs/>
          <w:sz w:val="24"/>
          <w:szCs w:val="24"/>
        </w:rPr>
        <w:t>2.3. Results</w:t>
      </w:r>
    </w:p>
    <w:p w14:paraId="3368352C" w14:textId="6A0AE0C5" w:rsidR="00290982" w:rsidRPr="00B47FC2" w:rsidRDefault="00000000">
      <w:pPr>
        <w:pStyle w:val="Text"/>
        <w:jc w:val="both"/>
        <w:rPr>
          <w:rFonts w:ascii="Calibri" w:eastAsia="Calibri" w:hAnsi="Calibri" w:cs="Calibri"/>
          <w:sz w:val="24"/>
          <w:szCs w:val="24"/>
          <w:shd w:val="clear" w:color="auto" w:fill="FFFFFF"/>
        </w:rPr>
      </w:pPr>
      <w:r w:rsidRPr="00B47FC2">
        <w:rPr>
          <w:rFonts w:ascii="Calibri" w:hAnsi="Calibri" w:cs="Calibri"/>
          <w:sz w:val="24"/>
          <w:szCs w:val="24"/>
        </w:rPr>
        <w:t>There was</w:t>
      </w:r>
      <w:r w:rsidRPr="00B47FC2">
        <w:rPr>
          <w:rFonts w:ascii="Calibri" w:hAnsi="Calibri" w:cs="Calibri"/>
          <w:sz w:val="24"/>
          <w:szCs w:val="24"/>
          <w:shd w:val="clear" w:color="auto" w:fill="FFFFFF"/>
        </w:rPr>
        <w:t xml:space="preserve"> a significant difference in the PSEs between the happy and the sad autosuggestion condition (see </w:t>
      </w:r>
      <w:r w:rsidRPr="00B47FC2">
        <w:rPr>
          <w:rFonts w:ascii="Calibri" w:hAnsi="Calibri" w:cs="Calibri"/>
          <w:b/>
          <w:bCs/>
          <w:sz w:val="24"/>
          <w:szCs w:val="24"/>
          <w:shd w:val="clear" w:color="auto" w:fill="FFFFFF"/>
          <w:lang w:val="it-IT"/>
        </w:rPr>
        <w:t>Figure 3a</w:t>
      </w:r>
      <w:r w:rsidRPr="00B47FC2">
        <w:rPr>
          <w:rFonts w:ascii="Calibri" w:hAnsi="Calibri" w:cs="Calibri"/>
          <w:sz w:val="24"/>
          <w:szCs w:val="24"/>
          <w:shd w:val="clear" w:color="auto" w:fill="FFFFFF"/>
        </w:rPr>
        <w:t>). More precisely,</w:t>
      </w:r>
      <w:r w:rsidRPr="00B47FC2">
        <w:rPr>
          <w:rFonts w:ascii="Calibri" w:hAnsi="Calibri" w:cs="Calibri"/>
          <w:sz w:val="27"/>
          <w:szCs w:val="27"/>
        </w:rPr>
        <w:t xml:space="preserve"> </w:t>
      </w:r>
      <w:r w:rsidRPr="00B47FC2">
        <w:rPr>
          <w:rFonts w:ascii="Calibri" w:hAnsi="Calibri" w:cs="Calibri"/>
          <w:sz w:val="24"/>
          <w:szCs w:val="24"/>
          <w:shd w:val="clear" w:color="auto" w:fill="FFFFFF"/>
        </w:rPr>
        <w:t>in the happy condition, the PSE was higher (i.e., a facial morph closer to sadness, M = 48.75, SD = 16.28), implying that participants required a facial morph closer to a sad expression before identifying it as sad. In contrast, in the sad condition, the PSE was lower (M = 37.61, SD = 16.07), indicating that participants judged faces as sad even when the faces showed more pronounced happy features. This shift in PSE in the direction of the adaptor demonstrates an assimilative aftereffect. The effect was statistically significant (</w:t>
      </w:r>
      <w:proofErr w:type="gramStart"/>
      <w:r w:rsidRPr="00B47FC2">
        <w:rPr>
          <w:rFonts w:ascii="Calibri" w:hAnsi="Calibri" w:cs="Calibri"/>
          <w:sz w:val="24"/>
          <w:szCs w:val="24"/>
          <w:shd w:val="clear" w:color="auto" w:fill="FFFFFF"/>
        </w:rPr>
        <w:t>t(</w:t>
      </w:r>
      <w:proofErr w:type="gramEnd"/>
      <w:r w:rsidRPr="00B47FC2">
        <w:rPr>
          <w:rFonts w:ascii="Calibri" w:hAnsi="Calibri" w:cs="Calibri"/>
          <w:sz w:val="24"/>
          <w:szCs w:val="24"/>
          <w:shd w:val="clear" w:color="auto" w:fill="FFFFFF"/>
        </w:rPr>
        <w:t xml:space="preserve">17) = 3.144, p = .006). </w:t>
      </w:r>
      <w:r w:rsidRPr="00B47FC2">
        <w:rPr>
          <w:rFonts w:ascii="Calibri" w:hAnsi="Calibri" w:cs="Calibri"/>
          <w:sz w:val="24"/>
          <w:szCs w:val="24"/>
        </w:rPr>
        <w:t>The observed effect size (d</w:t>
      </w:r>
      <w:r w:rsidRPr="00B47FC2">
        <w:rPr>
          <w:rFonts w:ascii="Calibri" w:hAnsi="Calibri" w:cs="Calibri"/>
          <w:sz w:val="24"/>
          <w:szCs w:val="24"/>
          <w:vertAlign w:val="subscript"/>
        </w:rPr>
        <w:t>z</w:t>
      </w:r>
      <w:r w:rsidRPr="00B47FC2">
        <w:rPr>
          <w:rFonts w:ascii="Calibri" w:hAnsi="Calibri" w:cs="Calibri"/>
          <w:sz w:val="24"/>
          <w:szCs w:val="24"/>
        </w:rPr>
        <w:t xml:space="preserve"> = 0.741) aligns with the design</w:t>
      </w:r>
      <w:r w:rsidRPr="00B47FC2">
        <w:rPr>
          <w:rFonts w:ascii="Calibri" w:hAnsi="Calibri" w:cs="Calibri"/>
          <w:sz w:val="24"/>
          <w:szCs w:val="24"/>
          <w:rtl/>
        </w:rPr>
        <w:t>’</w:t>
      </w:r>
      <w:r w:rsidRPr="00B47FC2">
        <w:rPr>
          <w:rFonts w:ascii="Calibri" w:hAnsi="Calibri" w:cs="Calibri"/>
          <w:sz w:val="24"/>
          <w:szCs w:val="24"/>
        </w:rPr>
        <w:t>s sensitivity threshold for n = 18 in this study, and the strong Bayesian evidence (</w:t>
      </w:r>
      <w:r w:rsidRPr="00B47FC2">
        <w:rPr>
          <w:rFonts w:ascii="Calibri" w:hAnsi="Calibri" w:cs="Calibri"/>
          <w:sz w:val="24"/>
          <w:szCs w:val="24"/>
          <w:shd w:val="clear" w:color="auto" w:fill="FFFFFF"/>
        </w:rPr>
        <w:t>BF</w:t>
      </w:r>
      <w:r w:rsidRPr="00B47FC2">
        <w:rPr>
          <w:rFonts w:ascii="Calibri" w:hAnsi="Calibri" w:cs="Calibri"/>
          <w:sz w:val="24"/>
          <w:szCs w:val="24"/>
          <w:shd w:val="clear" w:color="auto" w:fill="FFFFFF"/>
          <w:vertAlign w:val="subscript"/>
        </w:rPr>
        <w:t>10</w:t>
      </w:r>
      <w:r w:rsidRPr="00B47FC2">
        <w:rPr>
          <w:rFonts w:ascii="Calibri" w:hAnsi="Calibri" w:cs="Calibri"/>
          <w:sz w:val="24"/>
          <w:szCs w:val="24"/>
          <w:shd w:val="clear" w:color="auto" w:fill="FFFFFF"/>
        </w:rPr>
        <w:t xml:space="preserve"> </w:t>
      </w:r>
      <w:r w:rsidRPr="00B47FC2">
        <w:rPr>
          <w:rFonts w:ascii="Calibri" w:hAnsi="Calibri" w:cs="Calibri"/>
          <w:sz w:val="24"/>
          <w:szCs w:val="24"/>
        </w:rPr>
        <w:t xml:space="preserve">= 13.372) supports the reliability of the result despite the modest sample size. We report the Wilcoxon signed-rank test for completeness, as the assumption of normality was violated: </w:t>
      </w:r>
      <w:bookmarkStart w:id="9" w:name="_Hlk178079784"/>
      <w:r w:rsidRPr="00B47FC2">
        <w:rPr>
          <w:rFonts w:ascii="Calibri" w:hAnsi="Calibri" w:cs="Calibri"/>
          <w:sz w:val="24"/>
          <w:szCs w:val="24"/>
        </w:rPr>
        <w:t>z = 2.504, p = .01, r = .673</w:t>
      </w:r>
      <w:bookmarkEnd w:id="9"/>
      <w:r w:rsidRPr="00B47FC2">
        <w:rPr>
          <w:rFonts w:ascii="Calibri" w:hAnsi="Calibri" w:cs="Calibri"/>
          <w:sz w:val="24"/>
          <w:szCs w:val="24"/>
        </w:rPr>
        <w:t>.</w:t>
      </w:r>
    </w:p>
    <w:p w14:paraId="3FCCAF14" w14:textId="77777777" w:rsidR="00290982" w:rsidRPr="00B47FC2" w:rsidRDefault="00290982">
      <w:pPr>
        <w:pStyle w:val="Text"/>
        <w:jc w:val="both"/>
        <w:rPr>
          <w:rFonts w:ascii="Calibri" w:eastAsia="Calibri" w:hAnsi="Calibri" w:cs="Calibri"/>
          <w:sz w:val="24"/>
          <w:szCs w:val="24"/>
          <w:shd w:val="clear" w:color="auto" w:fill="FFFFFF"/>
        </w:rPr>
      </w:pPr>
    </w:p>
    <w:p w14:paraId="2A6560CB" w14:textId="06788F12" w:rsidR="00290982" w:rsidRPr="00B47FC2" w:rsidRDefault="00000000">
      <w:pPr>
        <w:pStyle w:val="Text"/>
        <w:jc w:val="both"/>
        <w:rPr>
          <w:rFonts w:ascii="Calibri" w:eastAsia="Calibri" w:hAnsi="Calibri" w:cs="Calibri"/>
          <w:sz w:val="24"/>
          <w:szCs w:val="24"/>
          <w:shd w:val="clear" w:color="auto" w:fill="FFFFFF"/>
        </w:rPr>
      </w:pPr>
      <w:r w:rsidRPr="00B47FC2">
        <w:rPr>
          <w:rFonts w:ascii="Calibri" w:hAnsi="Calibri" w:cs="Calibri"/>
          <w:sz w:val="24"/>
          <w:szCs w:val="24"/>
          <w:shd w:val="clear" w:color="auto" w:fill="FFFFFF"/>
        </w:rPr>
        <w:t>For transparency, w</w:t>
      </w:r>
      <w:r w:rsidRPr="00B47FC2">
        <w:rPr>
          <w:rFonts w:ascii="Calibri" w:hAnsi="Calibri" w:cs="Calibri"/>
          <w:sz w:val="24"/>
          <w:szCs w:val="24"/>
        </w:rPr>
        <w:t>e repeated the analysis including the 5 outliers but excluding the affected staircase data. Although this approach includes less robust data due to fewer trials (and the likelihood that participants with strong biases in one staircase may not provide accurate estimations),</w:t>
      </w:r>
      <w:r w:rsidRPr="00B47FC2">
        <w:rPr>
          <w:rFonts w:ascii="Calibri" w:hAnsi="Calibri" w:cs="Calibri"/>
        </w:rPr>
        <w:t xml:space="preserve"> </w:t>
      </w:r>
      <w:r w:rsidRPr="00B47FC2">
        <w:rPr>
          <w:rFonts w:ascii="Calibri" w:hAnsi="Calibri" w:cs="Calibri"/>
          <w:sz w:val="24"/>
          <w:szCs w:val="24"/>
          <w:shd w:val="clear" w:color="auto" w:fill="FFFFFF"/>
        </w:rPr>
        <w:t>the results remained significant (PSE happy M = 47.57, SD = 17.73; PSE sad M = 39.62, SD = 16.46; t(22) = 2.285, p = .032, d</w:t>
      </w:r>
      <w:r w:rsidRPr="00B47FC2">
        <w:rPr>
          <w:rFonts w:ascii="Calibri" w:hAnsi="Calibri" w:cs="Calibri"/>
          <w:i/>
          <w:iCs/>
          <w:sz w:val="24"/>
          <w:szCs w:val="24"/>
          <w:shd w:val="clear" w:color="auto" w:fill="FFFFFF"/>
          <w:vertAlign w:val="subscript"/>
        </w:rPr>
        <w:t>z</w:t>
      </w:r>
      <w:r w:rsidRPr="00B47FC2">
        <w:rPr>
          <w:rFonts w:ascii="Calibri" w:hAnsi="Calibri" w:cs="Calibri"/>
          <w:sz w:val="24"/>
          <w:szCs w:val="24"/>
          <w:shd w:val="clear" w:color="auto" w:fill="FFFFFF"/>
        </w:rPr>
        <w:t xml:space="preserve"> = .477; BF</w:t>
      </w:r>
      <w:r w:rsidRPr="00B47FC2">
        <w:rPr>
          <w:rFonts w:ascii="Calibri" w:hAnsi="Calibri" w:cs="Calibri"/>
          <w:sz w:val="24"/>
          <w:szCs w:val="24"/>
          <w:shd w:val="clear" w:color="auto" w:fill="FFFFFF"/>
          <w:vertAlign w:val="subscript"/>
        </w:rPr>
        <w:t>10</w:t>
      </w:r>
      <w:r w:rsidRPr="00B47FC2">
        <w:rPr>
          <w:rFonts w:ascii="Calibri" w:hAnsi="Calibri" w:cs="Calibri"/>
          <w:sz w:val="24"/>
          <w:szCs w:val="24"/>
          <w:shd w:val="clear" w:color="auto" w:fill="FFFFFF"/>
        </w:rPr>
        <w:t xml:space="preserve"> = 1.871). </w:t>
      </w:r>
    </w:p>
    <w:p w14:paraId="0E3F0D03" w14:textId="77777777" w:rsidR="00290982" w:rsidRPr="00B47FC2" w:rsidRDefault="00290982">
      <w:pPr>
        <w:pStyle w:val="Text"/>
        <w:jc w:val="both"/>
        <w:rPr>
          <w:rFonts w:ascii="Calibri" w:eastAsia="Calibri" w:hAnsi="Calibri" w:cs="Calibri"/>
          <w:sz w:val="24"/>
          <w:szCs w:val="24"/>
          <w:shd w:val="clear" w:color="auto" w:fill="FFFFFF"/>
        </w:rPr>
      </w:pPr>
    </w:p>
    <w:p w14:paraId="23E2E796" w14:textId="77777777" w:rsidR="00290982" w:rsidRPr="00B47FC2" w:rsidRDefault="00290982">
      <w:pPr>
        <w:pStyle w:val="Text"/>
        <w:rPr>
          <w:rFonts w:ascii="Calibri" w:eastAsia="Calibri" w:hAnsi="Calibri" w:cs="Calibri"/>
          <w:sz w:val="24"/>
          <w:szCs w:val="24"/>
          <w:shd w:val="clear" w:color="auto" w:fill="FFFFFF"/>
        </w:rPr>
      </w:pPr>
    </w:p>
    <w:p w14:paraId="52DB2182" w14:textId="77777777" w:rsidR="00290982" w:rsidRPr="00B47FC2" w:rsidRDefault="00000000">
      <w:pPr>
        <w:pStyle w:val="Text"/>
        <w:rPr>
          <w:rFonts w:ascii="Calibri" w:eastAsia="Calibri" w:hAnsi="Calibri" w:cs="Calibri"/>
          <w:sz w:val="24"/>
          <w:szCs w:val="24"/>
          <w:shd w:val="clear" w:color="auto" w:fill="FFFFFF"/>
        </w:rPr>
      </w:pPr>
      <w:r w:rsidRPr="00B47FC2">
        <w:rPr>
          <w:rFonts w:ascii="Calibri" w:eastAsia="Calibri" w:hAnsi="Calibri" w:cs="Calibri"/>
          <w:noProof/>
          <w:sz w:val="24"/>
          <w:szCs w:val="24"/>
        </w:rPr>
        <w:drawing>
          <wp:inline distT="0" distB="0" distL="0" distR="0" wp14:anchorId="3CD76C07" wp14:editId="2F581FD6">
            <wp:extent cx="5762625" cy="6693535"/>
            <wp:effectExtent l="0" t="0" r="0" b="0"/>
            <wp:docPr id="1073741827" name="officeArt object" descr="A graph of different sizes and colo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7" name="A graph of different sizes and colorsDescription automatically generated with medium confidence" descr="A graph of different sizes and colorsDescription automatically generated with medium confidence"/>
                    <pic:cNvPicPr>
                      <a:picLocks noChangeAspect="1"/>
                    </pic:cNvPicPr>
                  </pic:nvPicPr>
                  <pic:blipFill>
                    <a:blip r:embed="rId14"/>
                    <a:stretch>
                      <a:fillRect/>
                    </a:stretch>
                  </pic:blipFill>
                  <pic:spPr>
                    <a:xfrm>
                      <a:off x="0" y="0"/>
                      <a:ext cx="5762625" cy="6693535"/>
                    </a:xfrm>
                    <a:prstGeom prst="rect">
                      <a:avLst/>
                    </a:prstGeom>
                    <a:ln w="12700" cap="flat">
                      <a:noFill/>
                      <a:miter lim="400000"/>
                    </a:ln>
                    <a:effectLst/>
                  </pic:spPr>
                </pic:pic>
              </a:graphicData>
            </a:graphic>
          </wp:inline>
        </w:drawing>
      </w:r>
    </w:p>
    <w:p w14:paraId="3BA16506" w14:textId="77777777" w:rsidR="00290982" w:rsidRPr="00B47FC2" w:rsidRDefault="00000000">
      <w:pPr>
        <w:pStyle w:val="Text"/>
        <w:spacing w:line="240" w:lineRule="auto"/>
        <w:ind w:left="567" w:right="1137"/>
        <w:jc w:val="both"/>
        <w:rPr>
          <w:rFonts w:ascii="Calibri" w:eastAsia="Calibri" w:hAnsi="Calibri" w:cs="Calibri"/>
          <w:sz w:val="20"/>
          <w:szCs w:val="20"/>
        </w:rPr>
      </w:pPr>
      <w:bookmarkStart w:id="10" w:name="_fob9te"/>
      <w:bookmarkEnd w:id="10"/>
      <w:r w:rsidRPr="00B47FC2">
        <w:rPr>
          <w:rFonts w:ascii="Calibri" w:hAnsi="Calibri" w:cs="Calibri"/>
          <w:b/>
          <w:bCs/>
          <w:sz w:val="20"/>
          <w:szCs w:val="20"/>
        </w:rPr>
        <w:t>F</w:t>
      </w:r>
      <w:bookmarkStart w:id="11" w:name="_Hlk183086664"/>
      <w:r w:rsidRPr="00B47FC2">
        <w:rPr>
          <w:rFonts w:ascii="Calibri" w:hAnsi="Calibri" w:cs="Calibri"/>
          <w:b/>
          <w:bCs/>
          <w:sz w:val="20"/>
          <w:szCs w:val="20"/>
          <w:lang w:val="it-IT"/>
        </w:rPr>
        <w:t>igure 3.</w:t>
      </w:r>
      <w:r w:rsidRPr="00B47FC2">
        <w:rPr>
          <w:rFonts w:ascii="Calibri" w:hAnsi="Calibri" w:cs="Calibri"/>
          <w:sz w:val="20"/>
          <w:szCs w:val="20"/>
        </w:rPr>
        <w:t xml:space="preserve"> </w:t>
      </w:r>
      <w:r w:rsidRPr="00B47FC2">
        <w:rPr>
          <w:rFonts w:ascii="Calibri" w:hAnsi="Calibri" w:cs="Calibri"/>
          <w:b/>
          <w:bCs/>
          <w:sz w:val="20"/>
          <w:szCs w:val="20"/>
        </w:rPr>
        <w:t>Overview of experimental results.</w:t>
      </w:r>
      <w:r w:rsidRPr="00B47FC2">
        <w:rPr>
          <w:rFonts w:ascii="Calibri" w:hAnsi="Calibri" w:cs="Calibri"/>
          <w:sz w:val="20"/>
          <w:szCs w:val="20"/>
        </w:rPr>
        <w:t xml:space="preserve"> </w:t>
      </w:r>
      <w:r w:rsidRPr="00B47FC2">
        <w:rPr>
          <w:rFonts w:ascii="Calibri" w:hAnsi="Calibri" w:cs="Calibri"/>
          <w:b/>
          <w:bCs/>
          <w:sz w:val="20"/>
          <w:szCs w:val="20"/>
        </w:rPr>
        <w:t>a)</w:t>
      </w:r>
      <w:r w:rsidRPr="00B47FC2">
        <w:rPr>
          <w:rFonts w:ascii="Calibri" w:hAnsi="Calibri" w:cs="Calibri"/>
          <w:sz w:val="20"/>
          <w:szCs w:val="20"/>
        </w:rPr>
        <w:t xml:space="preserve"> </w:t>
      </w:r>
      <w:r w:rsidRPr="00B47FC2">
        <w:rPr>
          <w:rFonts w:ascii="Calibri" w:hAnsi="Calibri" w:cs="Calibri"/>
          <w:b/>
          <w:bCs/>
          <w:sz w:val="20"/>
          <w:szCs w:val="20"/>
        </w:rPr>
        <w:t xml:space="preserve">Comparison between PSE in happy and sad conditions in all experiments. </w:t>
      </w:r>
      <w:r w:rsidRPr="00B47FC2">
        <w:rPr>
          <w:rFonts w:ascii="Calibri" w:hAnsi="Calibri" w:cs="Calibri"/>
          <w:sz w:val="20"/>
          <w:szCs w:val="20"/>
        </w:rPr>
        <w:t xml:space="preserve">Both experiments on autosuggestion (Experiment 1a and 1b) as well as imagery (Experiment 2) produced assimilative aftereffects: the PSE in the happy condition was significantly higher than the PSE in the sad condition, as indicated by the paired sample t-test. After prolonged autosuggestion or imagery of a neutral face as “happy” or “sad”, they perceived a greater number of test faces in the direction of the autosuggested or imagined emotion. In an experiment where adapting neutral faces were paired with emotion describing the words: “HAPPY” or “SAD”, no PSE difference was observed between the two conditions. Conversely, in the perceptual experiment, using extremely happy and sad faces as adaptors, contrastive aftereffects were observed: the mean PSE in the happy condition was significantly lower than in the sad condition, indicating </w:t>
      </w:r>
      <w:r w:rsidRPr="00B47FC2">
        <w:rPr>
          <w:rFonts w:ascii="Calibri" w:hAnsi="Calibri" w:cs="Calibri"/>
          <w:sz w:val="20"/>
          <w:szCs w:val="20"/>
        </w:rPr>
        <w:lastRenderedPageBreak/>
        <w:t xml:space="preserve">test faces were perceived in the opposite direction to the adapting emotion. Error bars represent Standard Error. Asterisks indicate significance level at p values: ** for p ≤ .01 and *** for p ≤ .001. </w:t>
      </w:r>
      <w:r w:rsidRPr="00B47FC2">
        <w:rPr>
          <w:rFonts w:ascii="Calibri" w:hAnsi="Calibri" w:cs="Calibri"/>
          <w:b/>
          <w:bCs/>
          <w:sz w:val="20"/>
          <w:szCs w:val="20"/>
        </w:rPr>
        <w:t>b) Effect size by experiments (Cohen’s dz).</w:t>
      </w:r>
      <w:r w:rsidRPr="00B47FC2">
        <w:rPr>
          <w:rFonts w:ascii="Calibri" w:hAnsi="Calibri" w:cs="Calibri"/>
          <w:sz w:val="20"/>
          <w:szCs w:val="20"/>
        </w:rPr>
        <w:t xml:space="preserve"> The solid vertical line represents no effect of experimental manipulation. Each circle represents the point estimate of the effect size for the study corresponding to the label on the left. The lines on the left and the right of the circle represent the lower and higher 95% CIs for the effect size.  Points to the left of the line represent contrastive adaptation aftereffects, and points to the right of the line indicate assimilative aftereffects.</w:t>
      </w:r>
      <w:bookmarkEnd w:id="11"/>
      <w:r w:rsidRPr="00B47FC2">
        <w:rPr>
          <w:rFonts w:ascii="Calibri" w:hAnsi="Calibri" w:cs="Calibri"/>
          <w:sz w:val="20"/>
          <w:szCs w:val="20"/>
        </w:rPr>
        <w:t xml:space="preserve"> </w:t>
      </w:r>
    </w:p>
    <w:p w14:paraId="39AD6721" w14:textId="77777777" w:rsidR="00290982" w:rsidRPr="00B47FC2" w:rsidRDefault="00290982">
      <w:pPr>
        <w:pStyle w:val="Text"/>
        <w:rPr>
          <w:rFonts w:ascii="Calibri" w:eastAsia="Calibri" w:hAnsi="Calibri" w:cs="Calibri"/>
          <w:sz w:val="24"/>
          <w:szCs w:val="24"/>
          <w:shd w:val="clear" w:color="auto" w:fill="FFFFFF"/>
        </w:rPr>
      </w:pPr>
    </w:p>
    <w:p w14:paraId="4C5A2F8F" w14:textId="77777777" w:rsidR="00290982" w:rsidRPr="00B47FC2" w:rsidRDefault="00290982">
      <w:pPr>
        <w:pStyle w:val="Text"/>
        <w:rPr>
          <w:rFonts w:ascii="Calibri" w:eastAsia="Calibri" w:hAnsi="Calibri" w:cs="Calibri"/>
          <w:sz w:val="24"/>
          <w:szCs w:val="24"/>
          <w:shd w:val="clear" w:color="auto" w:fill="FFFFFF"/>
        </w:rPr>
      </w:pPr>
    </w:p>
    <w:p w14:paraId="3ADF613C" w14:textId="77777777" w:rsidR="00290982" w:rsidRPr="00B47FC2" w:rsidRDefault="00000000">
      <w:pPr>
        <w:pStyle w:val="Text"/>
        <w:rPr>
          <w:rFonts w:ascii="Calibri" w:eastAsia="Calibri" w:hAnsi="Calibri" w:cs="Calibri"/>
          <w:sz w:val="24"/>
          <w:szCs w:val="24"/>
          <w:shd w:val="clear" w:color="auto" w:fill="FFFFFF"/>
        </w:rPr>
      </w:pPr>
      <w:r w:rsidRPr="00B47FC2">
        <w:rPr>
          <w:rFonts w:ascii="Calibri" w:hAnsi="Calibri" w:cs="Calibri"/>
          <w:b/>
          <w:bCs/>
          <w:sz w:val="24"/>
          <w:szCs w:val="24"/>
          <w:shd w:val="clear" w:color="auto" w:fill="FFFFFF"/>
        </w:rPr>
        <w:t xml:space="preserve">Mood, suggestibility and imagery scores </w:t>
      </w:r>
    </w:p>
    <w:p w14:paraId="26A1FDEF" w14:textId="05F7B528" w:rsidR="00290982" w:rsidRPr="00B47FC2" w:rsidRDefault="00000000">
      <w:pPr>
        <w:pStyle w:val="Text"/>
        <w:jc w:val="both"/>
        <w:rPr>
          <w:rFonts w:ascii="Calibri" w:eastAsia="Calibri" w:hAnsi="Calibri" w:cs="Calibri"/>
          <w:sz w:val="24"/>
          <w:szCs w:val="24"/>
          <w:shd w:val="clear" w:color="auto" w:fill="B6D7A8"/>
        </w:rPr>
      </w:pPr>
      <w:r w:rsidRPr="00B47FC2">
        <w:rPr>
          <w:rFonts w:ascii="Calibri" w:hAnsi="Calibri" w:cs="Calibri"/>
          <w:sz w:val="24"/>
          <w:szCs w:val="24"/>
          <w:lang w:val="fr-FR"/>
        </w:rPr>
        <w:t>Participants</w:t>
      </w:r>
      <w:r w:rsidRPr="00B47FC2">
        <w:rPr>
          <w:rFonts w:ascii="Calibri" w:hAnsi="Calibri" w:cs="Calibri"/>
          <w:sz w:val="24"/>
          <w:szCs w:val="24"/>
        </w:rPr>
        <w:t>’ mood ratings at the start (M = 70.80, SD = 25.68) and the end (M = 64.83, SD = 26.33) of the experiment showed no significant difference (</w:t>
      </w:r>
      <w:proofErr w:type="gramStart"/>
      <w:r w:rsidRPr="00B47FC2">
        <w:rPr>
          <w:rFonts w:ascii="Calibri" w:hAnsi="Calibri" w:cs="Calibri"/>
          <w:sz w:val="24"/>
          <w:szCs w:val="24"/>
        </w:rPr>
        <w:t>t(</w:t>
      </w:r>
      <w:proofErr w:type="gramEnd"/>
      <w:r w:rsidRPr="00B47FC2">
        <w:rPr>
          <w:rFonts w:ascii="Calibri" w:hAnsi="Calibri" w:cs="Calibri"/>
          <w:sz w:val="24"/>
          <w:szCs w:val="24"/>
        </w:rPr>
        <w:t>17) = 1.070, p = .300, d</w:t>
      </w:r>
      <w:r w:rsidRPr="00B47FC2">
        <w:rPr>
          <w:rFonts w:ascii="Calibri" w:hAnsi="Calibri" w:cs="Calibri"/>
          <w:i/>
          <w:iCs/>
          <w:sz w:val="24"/>
          <w:szCs w:val="24"/>
          <w:vertAlign w:val="subscript"/>
        </w:rPr>
        <w:t>z</w:t>
      </w:r>
      <w:r w:rsidRPr="00B47FC2">
        <w:rPr>
          <w:rFonts w:ascii="Calibri" w:hAnsi="Calibri" w:cs="Calibri"/>
          <w:sz w:val="24"/>
          <w:szCs w:val="24"/>
        </w:rPr>
        <w:t xml:space="preserve"> = .252</w:t>
      </w:r>
      <w:r w:rsidR="00755212" w:rsidRPr="00B47FC2">
        <w:rPr>
          <w:rFonts w:ascii="Calibri" w:hAnsi="Calibri" w:cs="Calibri"/>
          <w:sz w:val="24"/>
          <w:szCs w:val="24"/>
        </w:rPr>
        <w:t>)</w:t>
      </w:r>
      <w:r w:rsidRPr="00B47FC2">
        <w:rPr>
          <w:rFonts w:ascii="Calibri" w:hAnsi="Calibri" w:cs="Calibri"/>
          <w:sz w:val="24"/>
          <w:szCs w:val="24"/>
        </w:rPr>
        <w:t>). Their mean suggestibility score (M = 49.94, SD = 9.91; Kotov et al., 2004), spontaneous use of imagery (M = 41.17, SD = 7.49; Nelis et al., 2014, Sample 1), and vividness of imagery (combined eyes open/closed M = 67.08, SD = 10.53;) aligns with prior studies (</w:t>
      </w:r>
      <w:bookmarkStart w:id="12" w:name="_Hlk185346082"/>
      <w:r w:rsidRPr="00B47FC2">
        <w:rPr>
          <w:rFonts w:ascii="Calibri" w:hAnsi="Calibri" w:cs="Calibri"/>
          <w:sz w:val="24"/>
          <w:szCs w:val="24"/>
        </w:rPr>
        <w:t>Azañón et al., 2024; Tabi et al., 2022</w:t>
      </w:r>
      <w:bookmarkEnd w:id="12"/>
      <w:r w:rsidRPr="00B47FC2">
        <w:rPr>
          <w:rFonts w:ascii="Calibri" w:hAnsi="Calibri" w:cs="Calibri"/>
          <w:sz w:val="24"/>
          <w:szCs w:val="24"/>
        </w:rPr>
        <w:t xml:space="preserve">). </w:t>
      </w:r>
    </w:p>
    <w:p w14:paraId="2F978A13" w14:textId="77777777" w:rsidR="00290982" w:rsidRPr="00B47FC2" w:rsidRDefault="00290982">
      <w:pPr>
        <w:pStyle w:val="Text"/>
        <w:rPr>
          <w:rFonts w:ascii="Calibri" w:eastAsia="Calibri" w:hAnsi="Calibri" w:cs="Calibri"/>
          <w:b/>
          <w:bCs/>
          <w:sz w:val="24"/>
          <w:szCs w:val="24"/>
        </w:rPr>
      </w:pPr>
    </w:p>
    <w:p w14:paraId="6398C2FB" w14:textId="77777777" w:rsidR="00290982" w:rsidRPr="00B47FC2" w:rsidRDefault="00000000">
      <w:pPr>
        <w:pStyle w:val="Text"/>
        <w:jc w:val="both"/>
        <w:rPr>
          <w:rFonts w:ascii="Calibri" w:eastAsia="Calibri" w:hAnsi="Calibri" w:cs="Calibri"/>
          <w:b/>
          <w:bCs/>
          <w:sz w:val="24"/>
          <w:szCs w:val="24"/>
        </w:rPr>
      </w:pPr>
      <w:r w:rsidRPr="00B47FC2">
        <w:rPr>
          <w:rFonts w:ascii="Calibri" w:hAnsi="Calibri" w:cs="Calibri"/>
          <w:b/>
          <w:bCs/>
          <w:sz w:val="24"/>
          <w:szCs w:val="24"/>
        </w:rPr>
        <w:t>Task strategies overview from follow-up questionnaires</w:t>
      </w:r>
    </w:p>
    <w:p w14:paraId="767D0D58" w14:textId="080353E1"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t xml:space="preserve">Participants were instructed to repeat </w:t>
      </w:r>
      <w:proofErr w:type="spellStart"/>
      <w:r w:rsidRPr="00B47FC2">
        <w:rPr>
          <w:rFonts w:ascii="Calibri" w:hAnsi="Calibri" w:cs="Calibri"/>
          <w:sz w:val="24"/>
          <w:szCs w:val="24"/>
        </w:rPr>
        <w:t>autosuggestive</w:t>
      </w:r>
      <w:proofErr w:type="spellEnd"/>
      <w:r w:rsidRPr="00B47FC2">
        <w:rPr>
          <w:rFonts w:ascii="Calibri" w:hAnsi="Calibri" w:cs="Calibri"/>
          <w:sz w:val="24"/>
          <w:szCs w:val="24"/>
        </w:rPr>
        <w:t xml:space="preserve"> sentences while interpreting ambiguous</w:t>
      </w:r>
      <w:r w:rsidR="00887D50" w:rsidRPr="00B47FC2">
        <w:rPr>
          <w:rFonts w:ascii="Calibri" w:hAnsi="Calibri" w:cs="Calibri"/>
          <w:sz w:val="24"/>
          <w:szCs w:val="24"/>
          <w:lang w:val="pt-PT"/>
        </w:rPr>
        <w:t xml:space="preserve"> </w:t>
      </w:r>
      <w:proofErr w:type="spellStart"/>
      <w:r w:rsidRPr="00B47FC2">
        <w:rPr>
          <w:rFonts w:ascii="Calibri" w:hAnsi="Calibri" w:cs="Calibri"/>
          <w:sz w:val="24"/>
          <w:szCs w:val="24"/>
          <w:lang w:val="fr-FR"/>
        </w:rPr>
        <w:t>elements</w:t>
      </w:r>
      <w:proofErr w:type="spellEnd"/>
      <w:r w:rsidRPr="00B47FC2">
        <w:rPr>
          <w:rFonts w:ascii="Calibri" w:hAnsi="Calibri" w:cs="Calibri"/>
          <w:sz w:val="24"/>
          <w:szCs w:val="24"/>
        </w:rPr>
        <w:t xml:space="preserve"> of the presented faces, particularly around the mouth and eyes, as they</w:t>
      </w:r>
      <w:r w:rsidRPr="00B47FC2">
        <w:rPr>
          <w:rFonts w:ascii="Calibri" w:hAnsi="Calibri" w:cs="Calibri"/>
          <w:sz w:val="24"/>
          <w:szCs w:val="24"/>
          <w:lang w:val="it-IT"/>
        </w:rPr>
        <w:t xml:space="preserve"> </w:t>
      </w:r>
      <w:proofErr w:type="spellStart"/>
      <w:r w:rsidRPr="00B47FC2">
        <w:rPr>
          <w:rFonts w:ascii="Calibri" w:hAnsi="Calibri" w:cs="Calibri"/>
          <w:sz w:val="24"/>
          <w:szCs w:val="24"/>
          <w:lang w:val="it-IT"/>
        </w:rPr>
        <w:t>indicat</w:t>
      </w:r>
      <w:proofErr w:type="spellEnd"/>
      <w:r w:rsidRPr="00B47FC2">
        <w:rPr>
          <w:rFonts w:ascii="Calibri" w:hAnsi="Calibri" w:cs="Calibri"/>
          <w:sz w:val="24"/>
          <w:szCs w:val="24"/>
        </w:rPr>
        <w:t>e specific emotional expressions. Self-reports indicate that participants primarily focused on facial analysis for autosuggesting emotions rather than verbal suggestion, with 83% reporting imagery use overall. 83% of the participants reported changing their own expressions and mood shifts during the experiment, in the direction of the autosuggested emotion. A minority (11%) superimposed autosuggested emotions onto the screen, while 17% relied on verbal suggestions with complementary techniques. For a comprehensive overview of the self-reports and questions, please refer to the Supplementary Material (</w:t>
      </w:r>
      <w:r w:rsidR="00985CAC" w:rsidRPr="00B47FC2">
        <w:rPr>
          <w:rFonts w:ascii="Calibri" w:hAnsi="Calibri" w:cs="Calibri"/>
          <w:sz w:val="24"/>
          <w:szCs w:val="24"/>
        </w:rPr>
        <w:t xml:space="preserve">“Results Exp. 1a Autosuggestion.xlsx” on OSF, </w:t>
      </w:r>
      <w:r w:rsidRPr="00B47FC2">
        <w:rPr>
          <w:rFonts w:ascii="Calibri" w:hAnsi="Calibri" w:cs="Calibri"/>
          <w:sz w:val="24"/>
          <w:szCs w:val="24"/>
        </w:rPr>
        <w:t>https://osf.io/wk9xq/?view_only=ead42795874a4e71a0f8528c2ea10afc).</w:t>
      </w:r>
    </w:p>
    <w:p w14:paraId="3675D3F8" w14:textId="77777777" w:rsidR="00290982" w:rsidRPr="00B47FC2" w:rsidRDefault="00290982">
      <w:pPr>
        <w:pStyle w:val="Text"/>
        <w:jc w:val="both"/>
        <w:rPr>
          <w:rFonts w:ascii="Calibri" w:eastAsia="Calibri" w:hAnsi="Calibri" w:cs="Calibri"/>
          <w:sz w:val="24"/>
          <w:szCs w:val="24"/>
        </w:rPr>
      </w:pPr>
    </w:p>
    <w:p w14:paraId="61519341" w14:textId="77777777" w:rsidR="00290982" w:rsidRPr="00B47FC2" w:rsidRDefault="00000000">
      <w:pPr>
        <w:pStyle w:val="Text"/>
        <w:jc w:val="both"/>
        <w:rPr>
          <w:rFonts w:ascii="Calibri" w:eastAsia="Calibri" w:hAnsi="Calibri" w:cs="Calibri"/>
          <w:b/>
          <w:bCs/>
          <w:sz w:val="24"/>
          <w:szCs w:val="24"/>
        </w:rPr>
      </w:pPr>
      <w:r w:rsidRPr="00B47FC2">
        <w:rPr>
          <w:rFonts w:ascii="Calibri" w:hAnsi="Calibri" w:cs="Calibri"/>
          <w:b/>
          <w:bCs/>
          <w:sz w:val="24"/>
          <w:szCs w:val="24"/>
        </w:rPr>
        <w:t>3. Experiment 1b.</w:t>
      </w:r>
    </w:p>
    <w:p w14:paraId="118B0D5E" w14:textId="553DA3D0"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t>The results of the first experiment indicate a reliance on imagery and personal emotional engagement during the autosuggestion process with minimal use of repetitive verbal phrases (e.g., “this person is happy”, “this person is sad”). Hence, it was difficult to assess whether the observed effects could also emerge when using suggestion in the form of intentional thought repetition. To address this, we conducted a second experiment with stricter instructions to further discourage participants from utilizing imagery during the autosuggestion task.</w:t>
      </w:r>
    </w:p>
    <w:p w14:paraId="1E8C8014" w14:textId="77777777" w:rsidR="00290982" w:rsidRPr="00B47FC2" w:rsidRDefault="00290982">
      <w:pPr>
        <w:pStyle w:val="Text"/>
        <w:jc w:val="both"/>
        <w:rPr>
          <w:rFonts w:ascii="Calibri" w:eastAsia="Calibri" w:hAnsi="Calibri" w:cs="Calibri"/>
          <w:sz w:val="24"/>
          <w:szCs w:val="24"/>
        </w:rPr>
      </w:pPr>
    </w:p>
    <w:p w14:paraId="0F1A4A32" w14:textId="77777777" w:rsidR="00290982" w:rsidRPr="00B47FC2" w:rsidRDefault="00000000">
      <w:pPr>
        <w:pStyle w:val="Text"/>
        <w:rPr>
          <w:rFonts w:ascii="Calibri" w:eastAsia="Calibri" w:hAnsi="Calibri" w:cs="Calibri"/>
          <w:b/>
          <w:bCs/>
          <w:sz w:val="24"/>
          <w:szCs w:val="24"/>
          <w:shd w:val="clear" w:color="auto" w:fill="FFFFFF"/>
        </w:rPr>
      </w:pPr>
      <w:r w:rsidRPr="00B47FC2">
        <w:rPr>
          <w:rFonts w:ascii="Calibri" w:hAnsi="Calibri" w:cs="Calibri"/>
          <w:b/>
          <w:bCs/>
          <w:sz w:val="24"/>
          <w:szCs w:val="24"/>
          <w:shd w:val="clear" w:color="auto" w:fill="FFFFFF"/>
        </w:rPr>
        <w:t xml:space="preserve">3.1. </w:t>
      </w:r>
      <w:r w:rsidRPr="00B47FC2">
        <w:rPr>
          <w:rFonts w:ascii="Calibri" w:hAnsi="Calibri" w:cs="Calibri"/>
          <w:b/>
          <w:bCs/>
          <w:sz w:val="24"/>
          <w:szCs w:val="24"/>
        </w:rPr>
        <w:t>Materials and methods</w:t>
      </w:r>
    </w:p>
    <w:p w14:paraId="7E9D2C36" w14:textId="77777777" w:rsidR="00290982" w:rsidRPr="00B47FC2" w:rsidRDefault="00000000">
      <w:pPr>
        <w:pStyle w:val="Text"/>
        <w:jc w:val="both"/>
        <w:rPr>
          <w:rFonts w:ascii="Calibri" w:eastAsia="Calibri" w:hAnsi="Calibri" w:cs="Calibri"/>
          <w:b/>
          <w:bCs/>
          <w:sz w:val="24"/>
          <w:szCs w:val="24"/>
          <w:shd w:val="clear" w:color="auto" w:fill="FFFFFF"/>
        </w:rPr>
      </w:pPr>
      <w:r w:rsidRPr="00B47FC2">
        <w:rPr>
          <w:rFonts w:ascii="Calibri" w:hAnsi="Calibri" w:cs="Calibri"/>
          <w:b/>
          <w:bCs/>
          <w:sz w:val="24"/>
          <w:szCs w:val="24"/>
          <w:shd w:val="clear" w:color="auto" w:fill="FFFFFF"/>
          <w:lang w:val="fr-FR"/>
        </w:rPr>
        <w:t>Participants</w:t>
      </w:r>
    </w:p>
    <w:p w14:paraId="6EB621D4" w14:textId="616B97C1"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t xml:space="preserve">Altogether N = 23 participants were tested, each seated in separate cabins. Data from one outlier was excluded based on the same exclusion criteria as for </w:t>
      </w:r>
      <w:r w:rsidR="00887D50" w:rsidRPr="00B47FC2">
        <w:rPr>
          <w:rFonts w:ascii="Calibri" w:hAnsi="Calibri" w:cs="Calibri"/>
          <w:sz w:val="24"/>
          <w:szCs w:val="24"/>
        </w:rPr>
        <w:t>e</w:t>
      </w:r>
      <w:r w:rsidRPr="00B47FC2">
        <w:rPr>
          <w:rFonts w:ascii="Calibri" w:hAnsi="Calibri" w:cs="Calibri"/>
          <w:sz w:val="24"/>
          <w:szCs w:val="24"/>
        </w:rPr>
        <w:t xml:space="preserve">xperiment 1a, leaving n = 22 </w:t>
      </w:r>
      <w:r w:rsidRPr="00B47FC2">
        <w:rPr>
          <w:rFonts w:ascii="Calibri" w:hAnsi="Calibri" w:cs="Calibri"/>
          <w:sz w:val="24"/>
          <w:szCs w:val="24"/>
        </w:rPr>
        <w:lastRenderedPageBreak/>
        <w:t xml:space="preserve">participants for analyses (12 females, </w:t>
      </w:r>
      <w:r w:rsidR="009A62DA" w:rsidRPr="00B47FC2">
        <w:rPr>
          <w:rFonts w:ascii="Calibri" w:hAnsi="Calibri" w:cs="Calibri"/>
          <w:sz w:val="24"/>
          <w:szCs w:val="24"/>
        </w:rPr>
        <w:t xml:space="preserve">M </w:t>
      </w:r>
      <w:r w:rsidRPr="00B47FC2">
        <w:rPr>
          <w:rFonts w:ascii="Calibri" w:hAnsi="Calibri" w:cs="Calibri"/>
          <w:sz w:val="24"/>
          <w:szCs w:val="24"/>
        </w:rPr>
        <w:t>age = 27.82, SD = 3.78). One participant was left-handed, one was ambidextrous, and the rest of the sample was right-handed (</w:t>
      </w:r>
      <w:r w:rsidR="009A62DA" w:rsidRPr="00B47FC2">
        <w:rPr>
          <w:rFonts w:ascii="Calibri" w:hAnsi="Calibri" w:cs="Calibri"/>
          <w:sz w:val="24"/>
          <w:szCs w:val="24"/>
        </w:rPr>
        <w:t xml:space="preserve">M </w:t>
      </w:r>
      <w:r w:rsidRPr="00B47FC2">
        <w:rPr>
          <w:rFonts w:ascii="Calibri" w:hAnsi="Calibri" w:cs="Calibri"/>
          <w:sz w:val="24"/>
          <w:szCs w:val="24"/>
        </w:rPr>
        <w:t>= 82.25, SD = 43.58, range: -100 – 100).</w:t>
      </w:r>
    </w:p>
    <w:p w14:paraId="5C3CB8ED" w14:textId="77777777" w:rsidR="00290982" w:rsidRPr="00B47FC2" w:rsidRDefault="00290982">
      <w:pPr>
        <w:pStyle w:val="Text"/>
        <w:jc w:val="both"/>
        <w:rPr>
          <w:rFonts w:ascii="Calibri" w:eastAsia="Calibri" w:hAnsi="Calibri" w:cs="Calibri"/>
          <w:sz w:val="24"/>
          <w:szCs w:val="24"/>
          <w:shd w:val="clear" w:color="auto" w:fill="FFFFFF"/>
        </w:rPr>
      </w:pPr>
    </w:p>
    <w:p w14:paraId="208F4021" w14:textId="77777777" w:rsidR="00290982" w:rsidRPr="00B47FC2" w:rsidRDefault="00000000">
      <w:pPr>
        <w:pStyle w:val="Text"/>
        <w:jc w:val="both"/>
        <w:rPr>
          <w:rFonts w:ascii="Calibri" w:eastAsia="Calibri" w:hAnsi="Calibri" w:cs="Calibri"/>
          <w:b/>
          <w:bCs/>
          <w:sz w:val="24"/>
          <w:szCs w:val="24"/>
          <w:shd w:val="clear" w:color="auto" w:fill="FFFFFF"/>
        </w:rPr>
      </w:pPr>
      <w:r w:rsidRPr="00B47FC2">
        <w:rPr>
          <w:rFonts w:ascii="Calibri" w:hAnsi="Calibri" w:cs="Calibri"/>
          <w:b/>
          <w:bCs/>
          <w:sz w:val="24"/>
          <w:szCs w:val="24"/>
          <w:shd w:val="clear" w:color="auto" w:fill="FFFFFF"/>
        </w:rPr>
        <w:t>Stimuli</w:t>
      </w:r>
    </w:p>
    <w:p w14:paraId="329BF846" w14:textId="570B10A2" w:rsidR="00290982" w:rsidRPr="00B47FC2" w:rsidRDefault="00000000">
      <w:pPr>
        <w:pStyle w:val="Text"/>
        <w:jc w:val="both"/>
        <w:rPr>
          <w:rFonts w:ascii="Calibri" w:eastAsia="Calibri" w:hAnsi="Calibri" w:cs="Calibri"/>
          <w:sz w:val="24"/>
          <w:szCs w:val="24"/>
          <w:shd w:val="clear" w:color="auto" w:fill="FFFFFF"/>
        </w:rPr>
      </w:pPr>
      <w:r w:rsidRPr="00B47FC2">
        <w:rPr>
          <w:rFonts w:ascii="Calibri" w:hAnsi="Calibri" w:cs="Calibri"/>
          <w:sz w:val="24"/>
          <w:szCs w:val="24"/>
          <w:shd w:val="clear" w:color="auto" w:fill="FFFFFF"/>
        </w:rPr>
        <w:t xml:space="preserve">Stimuli were the same as those used in </w:t>
      </w:r>
      <w:r w:rsidR="00887D50" w:rsidRPr="00B47FC2">
        <w:rPr>
          <w:rFonts w:ascii="Calibri" w:hAnsi="Calibri" w:cs="Calibri"/>
          <w:sz w:val="24"/>
          <w:szCs w:val="24"/>
          <w:shd w:val="clear" w:color="auto" w:fill="FFFFFF"/>
        </w:rPr>
        <w:t>e</w:t>
      </w:r>
      <w:r w:rsidRPr="00B47FC2">
        <w:rPr>
          <w:rFonts w:ascii="Calibri" w:hAnsi="Calibri" w:cs="Calibri"/>
          <w:sz w:val="24"/>
          <w:szCs w:val="24"/>
          <w:shd w:val="clear" w:color="auto" w:fill="FFFFFF"/>
        </w:rPr>
        <w:t>xperiment 1b.</w:t>
      </w:r>
    </w:p>
    <w:p w14:paraId="24905772" w14:textId="77777777" w:rsidR="00290982" w:rsidRPr="00B47FC2" w:rsidRDefault="00290982">
      <w:pPr>
        <w:pStyle w:val="Text"/>
        <w:jc w:val="both"/>
        <w:rPr>
          <w:rFonts w:ascii="Calibri" w:eastAsia="Calibri" w:hAnsi="Calibri" w:cs="Calibri"/>
          <w:sz w:val="24"/>
          <w:szCs w:val="24"/>
          <w:shd w:val="clear" w:color="auto" w:fill="FFFFFF"/>
        </w:rPr>
      </w:pPr>
    </w:p>
    <w:p w14:paraId="507764DD" w14:textId="77777777" w:rsidR="00290982" w:rsidRPr="00B47FC2" w:rsidRDefault="00000000">
      <w:pPr>
        <w:pStyle w:val="Text"/>
        <w:jc w:val="both"/>
        <w:rPr>
          <w:rFonts w:ascii="Calibri" w:eastAsia="Calibri" w:hAnsi="Calibri" w:cs="Calibri"/>
          <w:b/>
          <w:bCs/>
          <w:sz w:val="24"/>
          <w:szCs w:val="24"/>
          <w:shd w:val="clear" w:color="auto" w:fill="FFFFFF"/>
        </w:rPr>
      </w:pPr>
      <w:r w:rsidRPr="00B47FC2">
        <w:rPr>
          <w:rFonts w:ascii="Calibri" w:hAnsi="Calibri" w:cs="Calibri"/>
          <w:b/>
          <w:bCs/>
          <w:sz w:val="24"/>
          <w:szCs w:val="24"/>
          <w:shd w:val="clear" w:color="auto" w:fill="FFFFFF"/>
          <w:lang w:val="it-IT"/>
        </w:rPr>
        <w:t>Experimental procedure</w:t>
      </w:r>
    </w:p>
    <w:p w14:paraId="0F6551D2" w14:textId="77777777" w:rsidR="00290982" w:rsidRPr="00B47FC2" w:rsidRDefault="00000000">
      <w:pPr>
        <w:pStyle w:val="Text"/>
        <w:jc w:val="both"/>
        <w:rPr>
          <w:rFonts w:ascii="Calibri" w:eastAsia="Calibri" w:hAnsi="Calibri" w:cs="Calibri"/>
          <w:sz w:val="24"/>
          <w:szCs w:val="24"/>
        </w:rPr>
      </w:pPr>
      <w:bookmarkStart w:id="13" w:name="_Hlk183088400"/>
      <w:r w:rsidRPr="00B47FC2">
        <w:rPr>
          <w:rFonts w:ascii="Calibri" w:hAnsi="Calibri" w:cs="Calibri"/>
          <w:sz w:val="24"/>
          <w:szCs w:val="24"/>
        </w:rPr>
        <w:t xml:space="preserve">In this adapted version of experiment 1a, we emphasized to participants in the instructions that they should avoid imagery. Specifically, we removed guidance to interpret ambiguous visual elements – e.g., around the mouth and eyes – as indicative of specific emotional expressions. For instance, in the happy condition, we eliminated instructions like “notice that the mouth corners are pointing upwards” or “wrinkles around the eyes indicate happiness” while mentally repeating “she is happy”. Additionally, we included more targeted questions about the autosuggestion process (see: https://osf.io/wk9xq/?view_only=ead42795874a4e71a0f8528c2ea10afc for the detailed questions). In addition, we introduced a controlled 5-minute break between the two conditions, replacing the participant-controlled break, and collected mood ratings before and after each condition to account for possible mood fluctuations following autosuggestion. Finally, to reduce testing time, we administered the VVIQ2 questionnaire only with eyes open, as participants would need their eyes open to track dynamic changes on the screen if they were to use imagery. </w:t>
      </w:r>
      <w:bookmarkEnd w:id="13"/>
    </w:p>
    <w:p w14:paraId="3D00AF78" w14:textId="77777777" w:rsidR="00290982" w:rsidRPr="00B47FC2" w:rsidRDefault="00290982">
      <w:pPr>
        <w:pStyle w:val="Text"/>
        <w:jc w:val="both"/>
        <w:rPr>
          <w:rFonts w:ascii="Calibri" w:eastAsia="Calibri" w:hAnsi="Calibri" w:cs="Calibri"/>
          <w:b/>
          <w:bCs/>
          <w:sz w:val="24"/>
          <w:szCs w:val="24"/>
          <w:shd w:val="clear" w:color="auto" w:fill="FFFFFF"/>
        </w:rPr>
      </w:pPr>
    </w:p>
    <w:p w14:paraId="5E5861B0" w14:textId="77777777" w:rsidR="00290982" w:rsidRPr="00B47FC2" w:rsidRDefault="00000000">
      <w:pPr>
        <w:pStyle w:val="Text"/>
        <w:jc w:val="both"/>
        <w:rPr>
          <w:rFonts w:ascii="Calibri" w:eastAsia="Calibri" w:hAnsi="Calibri" w:cs="Calibri"/>
          <w:b/>
          <w:bCs/>
          <w:sz w:val="24"/>
          <w:szCs w:val="24"/>
        </w:rPr>
      </w:pPr>
      <w:r w:rsidRPr="00B47FC2">
        <w:rPr>
          <w:rFonts w:ascii="Calibri" w:hAnsi="Calibri" w:cs="Calibri"/>
          <w:b/>
          <w:bCs/>
          <w:sz w:val="24"/>
          <w:szCs w:val="24"/>
        </w:rPr>
        <w:t>3.2. Results</w:t>
      </w:r>
    </w:p>
    <w:p w14:paraId="7FA887A2" w14:textId="53872855"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t xml:space="preserve">The results of the second experiment 1b parallel those of the first </w:t>
      </w:r>
      <w:r w:rsidR="00887D50" w:rsidRPr="00B47FC2">
        <w:rPr>
          <w:rFonts w:ascii="Calibri" w:hAnsi="Calibri" w:cs="Calibri"/>
          <w:sz w:val="24"/>
          <w:szCs w:val="24"/>
        </w:rPr>
        <w:t>e</w:t>
      </w:r>
      <w:r w:rsidRPr="00B47FC2">
        <w:rPr>
          <w:rFonts w:ascii="Calibri" w:hAnsi="Calibri" w:cs="Calibri"/>
          <w:sz w:val="24"/>
          <w:szCs w:val="24"/>
        </w:rPr>
        <w:t>xperiment 1a. Specifically, the PSE in the happy condition (M = 49.58, SD = 18.86) was significantly higher than the PSE in the sad condition (M = 37.84, SD= 17.48), with a medium effect size (t(21) = 2.504, p = .021, d</w:t>
      </w:r>
      <w:r w:rsidRPr="00B47FC2">
        <w:rPr>
          <w:rFonts w:ascii="Calibri" w:hAnsi="Calibri" w:cs="Calibri"/>
          <w:i/>
          <w:iCs/>
          <w:sz w:val="24"/>
          <w:szCs w:val="24"/>
          <w:vertAlign w:val="subscript"/>
        </w:rPr>
        <w:t>z</w:t>
      </w:r>
      <w:r w:rsidRPr="00B47FC2">
        <w:rPr>
          <w:rFonts w:ascii="Calibri" w:hAnsi="Calibri" w:cs="Calibri"/>
          <w:sz w:val="24"/>
          <w:szCs w:val="24"/>
        </w:rPr>
        <w:t xml:space="preserve"> = .534),</w:t>
      </w:r>
      <w:r w:rsidRPr="00B47FC2">
        <w:rPr>
          <w:rFonts w:ascii="Calibri" w:hAnsi="Calibri" w:cs="Calibri"/>
          <w:sz w:val="24"/>
          <w:szCs w:val="24"/>
          <w:shd w:val="clear" w:color="auto" w:fill="FFFFFF"/>
        </w:rPr>
        <w:t xml:space="preserve"> </w:t>
      </w:r>
      <w:r w:rsidRPr="00B47FC2">
        <w:rPr>
          <w:rFonts w:ascii="Calibri" w:hAnsi="Calibri" w:cs="Calibri"/>
          <w:sz w:val="24"/>
          <w:szCs w:val="24"/>
        </w:rPr>
        <w:t>and strong evidence supporting the alternative hypothesis (</w:t>
      </w:r>
      <w:r w:rsidRPr="00B47FC2">
        <w:rPr>
          <w:rFonts w:ascii="Calibri" w:hAnsi="Calibri" w:cs="Calibri"/>
          <w:sz w:val="24"/>
          <w:szCs w:val="24"/>
          <w:shd w:val="clear" w:color="auto" w:fill="FFFFFF"/>
        </w:rPr>
        <w:t>BF</w:t>
      </w:r>
      <w:r w:rsidRPr="00B47FC2">
        <w:rPr>
          <w:rFonts w:ascii="Calibri" w:hAnsi="Calibri" w:cs="Calibri"/>
          <w:sz w:val="24"/>
          <w:szCs w:val="24"/>
          <w:shd w:val="clear" w:color="auto" w:fill="FFFFFF"/>
          <w:vertAlign w:val="subscript"/>
        </w:rPr>
        <w:t>10</w:t>
      </w:r>
      <w:r w:rsidRPr="00B47FC2">
        <w:rPr>
          <w:rFonts w:ascii="Calibri" w:hAnsi="Calibri" w:cs="Calibri"/>
          <w:sz w:val="24"/>
          <w:szCs w:val="24"/>
          <w:shd w:val="clear" w:color="auto" w:fill="FFFFFF"/>
        </w:rPr>
        <w:t xml:space="preserve"> = </w:t>
      </w:r>
      <w:r w:rsidRPr="00B47FC2">
        <w:rPr>
          <w:rFonts w:ascii="Calibri" w:hAnsi="Calibri" w:cs="Calibri"/>
          <w:sz w:val="24"/>
          <w:szCs w:val="24"/>
        </w:rPr>
        <w:t>15.642). The observed effect size was slightly below the minimum detectable threshold for n = 22 (d</w:t>
      </w:r>
      <w:r w:rsidRPr="00B47FC2">
        <w:rPr>
          <w:rFonts w:ascii="Calibri" w:hAnsi="Calibri" w:cs="Calibri"/>
          <w:sz w:val="24"/>
          <w:szCs w:val="24"/>
          <w:vertAlign w:val="subscript"/>
        </w:rPr>
        <w:t>z</w:t>
      </w:r>
      <w:r w:rsidRPr="00B47FC2">
        <w:rPr>
          <w:rFonts w:ascii="Calibri" w:hAnsi="Calibri" w:cs="Calibri"/>
          <w:sz w:val="24"/>
          <w:szCs w:val="24"/>
        </w:rPr>
        <w:t xml:space="preserve"> = 0.626), and the corresponding achieved power was 0.67. Despite this, the strength of the Bayesian evidence supports the robustness of the effect. We report the Wilcoxon signed-rank test for completeness, as the assumption of normality was violated: z = 2.613, p = .007, r = .636.</w:t>
      </w:r>
    </w:p>
    <w:p w14:paraId="7F6844DD" w14:textId="77777777" w:rsidR="00290982" w:rsidRPr="00B47FC2" w:rsidRDefault="00290982">
      <w:pPr>
        <w:pStyle w:val="Text"/>
        <w:rPr>
          <w:rFonts w:ascii="Calibri" w:eastAsia="Calibri" w:hAnsi="Calibri" w:cs="Calibri"/>
          <w:b/>
          <w:bCs/>
          <w:sz w:val="24"/>
          <w:szCs w:val="24"/>
        </w:rPr>
      </w:pPr>
    </w:p>
    <w:p w14:paraId="5E26CB98" w14:textId="77777777" w:rsidR="00290982" w:rsidRPr="00B47FC2" w:rsidRDefault="00000000">
      <w:pPr>
        <w:pStyle w:val="Text"/>
        <w:rPr>
          <w:rFonts w:ascii="Calibri" w:eastAsia="Calibri" w:hAnsi="Calibri" w:cs="Calibri"/>
          <w:sz w:val="24"/>
          <w:szCs w:val="24"/>
          <w:shd w:val="clear" w:color="auto" w:fill="FFFFFF"/>
        </w:rPr>
      </w:pPr>
      <w:r w:rsidRPr="00B47FC2">
        <w:rPr>
          <w:rFonts w:ascii="Calibri" w:hAnsi="Calibri" w:cs="Calibri"/>
          <w:b/>
          <w:bCs/>
          <w:sz w:val="24"/>
          <w:szCs w:val="24"/>
          <w:shd w:val="clear" w:color="auto" w:fill="FFFFFF"/>
        </w:rPr>
        <w:t xml:space="preserve">Mood, suggestibility and imagery scores </w:t>
      </w:r>
    </w:p>
    <w:p w14:paraId="115D630F" w14:textId="77777777"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lang w:val="fr-FR"/>
        </w:rPr>
        <w:t>Participants</w:t>
      </w:r>
      <w:r w:rsidRPr="00B47FC2">
        <w:rPr>
          <w:rFonts w:ascii="Calibri" w:hAnsi="Calibri" w:cs="Calibri"/>
          <w:sz w:val="24"/>
          <w:szCs w:val="24"/>
        </w:rPr>
        <w:t>’ mood ratings before (M = 65.04, SD = 22.34) and after the experiment (M = 61.55, SD = 20.17) did not differ significantly (z = .087, p = .945, r = .022). Similarly, no significant difference was observed in mood ratings before (M = 65.83, SD = 22.50) and after the happy condition (M = 64.77, SD = 17.97, z = 1.185, p = .248, r = .239). Although participants' mood at the end of the sad condition (M = 54.45, SD = 23.08) was lower than at the start of that condition (M = 63.39, SD = 21.08), this difference only showed a trend toward significance (</w:t>
      </w:r>
      <w:r w:rsidRPr="00B47FC2">
        <w:rPr>
          <w:rFonts w:ascii="Calibri" w:hAnsi="Calibri" w:cs="Calibri"/>
          <w:i/>
          <w:iCs/>
          <w:sz w:val="24"/>
          <w:szCs w:val="24"/>
        </w:rPr>
        <w:t>z</w:t>
      </w:r>
      <w:r w:rsidRPr="00B47FC2">
        <w:rPr>
          <w:rFonts w:ascii="Calibri" w:hAnsi="Calibri" w:cs="Calibri"/>
          <w:sz w:val="24"/>
          <w:szCs w:val="24"/>
        </w:rPr>
        <w:t xml:space="preserve"> </w:t>
      </w:r>
      <w:r w:rsidRPr="00B47FC2">
        <w:rPr>
          <w:rFonts w:ascii="Calibri" w:hAnsi="Calibri" w:cs="Calibri"/>
          <w:sz w:val="24"/>
          <w:szCs w:val="24"/>
        </w:rPr>
        <w:lastRenderedPageBreak/>
        <w:t xml:space="preserve">= 1.860, </w:t>
      </w:r>
      <w:r w:rsidRPr="00B47FC2">
        <w:rPr>
          <w:rFonts w:ascii="Calibri" w:hAnsi="Calibri" w:cs="Calibri"/>
          <w:i/>
          <w:iCs/>
          <w:sz w:val="24"/>
          <w:szCs w:val="24"/>
        </w:rPr>
        <w:t>p</w:t>
      </w:r>
      <w:r w:rsidRPr="00B47FC2">
        <w:rPr>
          <w:rFonts w:ascii="Calibri" w:hAnsi="Calibri" w:cs="Calibri"/>
          <w:sz w:val="24"/>
          <w:szCs w:val="24"/>
        </w:rPr>
        <w:t xml:space="preserve"> = .065, </w:t>
      </w:r>
      <w:r w:rsidRPr="00B47FC2">
        <w:rPr>
          <w:rFonts w:ascii="Calibri" w:hAnsi="Calibri" w:cs="Calibri"/>
          <w:i/>
          <w:iCs/>
          <w:sz w:val="24"/>
          <w:szCs w:val="24"/>
        </w:rPr>
        <w:t>r</w:t>
      </w:r>
      <w:r w:rsidRPr="00B47FC2">
        <w:rPr>
          <w:rFonts w:ascii="Calibri" w:hAnsi="Calibri" w:cs="Calibri"/>
          <w:sz w:val="24"/>
          <w:szCs w:val="24"/>
        </w:rPr>
        <w:t xml:space="preserve"> = .463). Participants demonstrated average levels of suggestibility (M = 51.27, SD = 12.41; Kotov et al., 2004), spontaneous imagery use (M = 39.73, SD = 8.55; Nelis et al., 2014, Sample 1), and vividness of imagery (M = 58.73, SD = 10.11; Azañón et al., 2024, Tabi et al., 2022). </w:t>
      </w:r>
    </w:p>
    <w:p w14:paraId="46ADEBF3" w14:textId="77777777" w:rsidR="00290982" w:rsidRPr="00B47FC2" w:rsidRDefault="00290982">
      <w:pPr>
        <w:pStyle w:val="Text"/>
        <w:jc w:val="both"/>
        <w:rPr>
          <w:rFonts w:ascii="Calibri" w:eastAsia="Calibri" w:hAnsi="Calibri" w:cs="Calibri"/>
          <w:b/>
          <w:bCs/>
          <w:sz w:val="24"/>
          <w:szCs w:val="24"/>
        </w:rPr>
      </w:pPr>
    </w:p>
    <w:p w14:paraId="19419748" w14:textId="77777777" w:rsidR="00290982" w:rsidRPr="00B47FC2" w:rsidRDefault="00000000">
      <w:pPr>
        <w:pStyle w:val="Text"/>
        <w:jc w:val="both"/>
        <w:rPr>
          <w:rFonts w:ascii="Calibri" w:eastAsia="Calibri" w:hAnsi="Calibri" w:cs="Calibri"/>
          <w:b/>
          <w:bCs/>
          <w:sz w:val="24"/>
          <w:szCs w:val="24"/>
        </w:rPr>
      </w:pPr>
      <w:r w:rsidRPr="00B47FC2">
        <w:rPr>
          <w:rFonts w:ascii="Calibri" w:hAnsi="Calibri" w:cs="Calibri"/>
          <w:b/>
          <w:bCs/>
          <w:sz w:val="24"/>
          <w:szCs w:val="24"/>
        </w:rPr>
        <w:t>Task strategies overview from follow-up questionnaires</w:t>
      </w:r>
    </w:p>
    <w:p w14:paraId="04555C02" w14:textId="47905759" w:rsidR="00290982" w:rsidRPr="00B47FC2" w:rsidRDefault="00A3366F">
      <w:pPr>
        <w:pStyle w:val="Text"/>
        <w:jc w:val="both"/>
        <w:rPr>
          <w:rFonts w:ascii="Calibri" w:eastAsia="Calibri" w:hAnsi="Calibri" w:cs="Calibri"/>
          <w:b/>
          <w:bCs/>
          <w:sz w:val="24"/>
          <w:szCs w:val="24"/>
        </w:rPr>
      </w:pPr>
      <w:r w:rsidRPr="00B47FC2">
        <w:rPr>
          <w:rFonts w:ascii="Calibri" w:hAnsi="Calibri" w:cs="Calibri"/>
          <w:sz w:val="24"/>
          <w:szCs w:val="24"/>
        </w:rPr>
        <w:t>N</w:t>
      </w:r>
      <w:r>
        <w:rPr>
          <w:rFonts w:ascii="Calibri" w:hAnsi="Calibri" w:cs="Calibri"/>
          <w:sz w:val="24"/>
          <w:szCs w:val="24"/>
        </w:rPr>
        <w:t xml:space="preserve"> </w:t>
      </w:r>
      <w:r w:rsidRPr="00B47FC2">
        <w:rPr>
          <w:rFonts w:ascii="Calibri" w:hAnsi="Calibri" w:cs="Calibri"/>
          <w:sz w:val="24"/>
          <w:szCs w:val="24"/>
        </w:rPr>
        <w:t>=</w:t>
      </w:r>
      <w:r>
        <w:rPr>
          <w:rFonts w:ascii="Calibri" w:hAnsi="Calibri" w:cs="Calibri"/>
          <w:sz w:val="24"/>
          <w:szCs w:val="24"/>
        </w:rPr>
        <w:t xml:space="preserve"> </w:t>
      </w:r>
      <w:r w:rsidRPr="00A3366F">
        <w:rPr>
          <w:rFonts w:ascii="Calibri" w:hAnsi="Calibri" w:cs="Calibri"/>
          <w:sz w:val="24"/>
          <w:szCs w:val="24"/>
        </w:rPr>
        <w:t xml:space="preserve">12 participants (54.5%) used mostly or only verbal suggestion, n = 4 (18.2%) relied equally on autosuggestion and mental imagery, and n = 6 (27.3%) used mostly or only imagery. </w:t>
      </w:r>
      <w:r w:rsidR="00A06FF8" w:rsidRPr="00B47FC2">
        <w:rPr>
          <w:rFonts w:ascii="Calibri" w:hAnsi="Calibri" w:cs="Calibri"/>
          <w:sz w:val="24"/>
          <w:szCs w:val="24"/>
        </w:rPr>
        <w:t>36% reported superimposing imagined expressions in at least one condition. Participants moderately changed their facial expressions (M = 2.77, SD = 1.45; scale 1–5) and leaned slightly toward verbal suggestions over imagery (M = 2.55, SD = 1.22; scale 1 = verbal, 5 = visual). Perceived autosuggestion effectiveness averaged as “moderate” for both conditions (</w:t>
      </w:r>
      <w:r w:rsidR="009A62DA" w:rsidRPr="00B47FC2">
        <w:rPr>
          <w:rFonts w:ascii="Calibri" w:hAnsi="Calibri" w:cs="Calibri"/>
          <w:sz w:val="24"/>
          <w:szCs w:val="24"/>
        </w:rPr>
        <w:t xml:space="preserve">M </w:t>
      </w:r>
      <w:r w:rsidR="00A06FF8" w:rsidRPr="00B47FC2">
        <w:rPr>
          <w:rFonts w:ascii="Calibri" w:hAnsi="Calibri" w:cs="Calibri"/>
          <w:sz w:val="24"/>
          <w:szCs w:val="24"/>
        </w:rPr>
        <w:t xml:space="preserve">happy = 3.1 (SD = 1.07), </w:t>
      </w:r>
      <w:r w:rsidR="009A62DA" w:rsidRPr="00B47FC2">
        <w:rPr>
          <w:rFonts w:ascii="Calibri" w:hAnsi="Calibri" w:cs="Calibri"/>
          <w:sz w:val="24"/>
          <w:szCs w:val="24"/>
        </w:rPr>
        <w:t xml:space="preserve">M </w:t>
      </w:r>
      <w:r w:rsidR="00A06FF8" w:rsidRPr="00B47FC2">
        <w:rPr>
          <w:rFonts w:ascii="Calibri" w:hAnsi="Calibri" w:cs="Calibri"/>
          <w:sz w:val="24"/>
          <w:szCs w:val="24"/>
        </w:rPr>
        <w:t>sad = 3.6 (SD = .99)). Detailed questions and responses are available in the Supplementary Material ("Results Exp. 1b Autosuggestion</w:t>
      </w:r>
      <w:r w:rsidR="00985CAC" w:rsidRPr="00B47FC2">
        <w:rPr>
          <w:rFonts w:ascii="Calibri" w:hAnsi="Calibri" w:cs="Calibri"/>
          <w:sz w:val="24"/>
          <w:szCs w:val="24"/>
        </w:rPr>
        <w:t>.xlsx</w:t>
      </w:r>
      <w:r w:rsidR="00A06FF8" w:rsidRPr="00B47FC2">
        <w:rPr>
          <w:rFonts w:ascii="Calibri" w:hAnsi="Calibri" w:cs="Calibri"/>
          <w:sz w:val="24"/>
          <w:szCs w:val="24"/>
        </w:rPr>
        <w:t>" on OSF, https://osf.io/wk9xq/?view_only=ead42795874a4e71a0f8528c2ea10afc).</w:t>
      </w:r>
    </w:p>
    <w:p w14:paraId="59B76AB4" w14:textId="77777777" w:rsidR="00290982" w:rsidRPr="00B47FC2" w:rsidRDefault="00290982">
      <w:pPr>
        <w:pStyle w:val="Text"/>
        <w:jc w:val="both"/>
        <w:rPr>
          <w:rFonts w:ascii="Calibri" w:eastAsia="Calibri" w:hAnsi="Calibri" w:cs="Calibri"/>
          <w:sz w:val="24"/>
          <w:szCs w:val="24"/>
        </w:rPr>
      </w:pPr>
    </w:p>
    <w:p w14:paraId="6C855B26" w14:textId="77777777" w:rsidR="00290982" w:rsidRPr="00B47FC2" w:rsidRDefault="00000000">
      <w:pPr>
        <w:pStyle w:val="Text"/>
        <w:rPr>
          <w:rFonts w:ascii="Calibri" w:eastAsia="Calibri" w:hAnsi="Calibri" w:cs="Calibri"/>
          <w:b/>
          <w:bCs/>
          <w:sz w:val="24"/>
          <w:szCs w:val="24"/>
        </w:rPr>
      </w:pPr>
      <w:r w:rsidRPr="00B47FC2">
        <w:rPr>
          <w:rFonts w:ascii="Calibri" w:hAnsi="Calibri" w:cs="Calibri"/>
          <w:b/>
          <w:bCs/>
          <w:sz w:val="24"/>
          <w:szCs w:val="24"/>
        </w:rPr>
        <w:t>4. Experiment 2: Mental Imagery</w:t>
      </w:r>
    </w:p>
    <w:p w14:paraId="53069FE3" w14:textId="4266DA0C" w:rsidR="00290982" w:rsidRPr="00B47FC2" w:rsidRDefault="00000000">
      <w:pPr>
        <w:pStyle w:val="Text"/>
        <w:jc w:val="both"/>
        <w:rPr>
          <w:rFonts w:ascii="Calibri" w:eastAsia="Calibri" w:hAnsi="Calibri" w:cs="Calibri"/>
          <w:sz w:val="24"/>
          <w:szCs w:val="24"/>
        </w:rPr>
      </w:pPr>
      <w:bookmarkStart w:id="14" w:name="_Hlk183089077"/>
      <w:r w:rsidRPr="00B47FC2">
        <w:rPr>
          <w:rFonts w:ascii="Calibri" w:hAnsi="Calibri" w:cs="Calibri"/>
          <w:sz w:val="24"/>
          <w:szCs w:val="24"/>
        </w:rPr>
        <w:t>In the third experiment (</w:t>
      </w:r>
      <w:r w:rsidR="00887D50" w:rsidRPr="00B47FC2">
        <w:rPr>
          <w:rFonts w:ascii="Calibri" w:hAnsi="Calibri" w:cs="Calibri"/>
          <w:sz w:val="24"/>
          <w:szCs w:val="24"/>
        </w:rPr>
        <w:t>e</w:t>
      </w:r>
      <w:r w:rsidRPr="00B47FC2">
        <w:rPr>
          <w:rFonts w:ascii="Calibri" w:hAnsi="Calibri" w:cs="Calibri"/>
          <w:sz w:val="24"/>
          <w:szCs w:val="24"/>
        </w:rPr>
        <w:t xml:space="preserve">xperiment 2), participants viewed a neutral face and, after it disappeared, were instructed to imagine the person as happy or sad (see </w:t>
      </w:r>
      <w:r w:rsidRPr="00B47FC2">
        <w:rPr>
          <w:rFonts w:ascii="Calibri" w:hAnsi="Calibri" w:cs="Calibri"/>
          <w:b/>
          <w:bCs/>
          <w:sz w:val="24"/>
          <w:szCs w:val="24"/>
          <w:lang w:val="it-IT"/>
        </w:rPr>
        <w:t>Figure 2a</w:t>
      </w:r>
      <w:r w:rsidRPr="00B47FC2">
        <w:rPr>
          <w:rFonts w:ascii="Calibri" w:hAnsi="Calibri" w:cs="Calibri"/>
          <w:sz w:val="24"/>
          <w:szCs w:val="24"/>
        </w:rPr>
        <w:t xml:space="preserve">). This approach differs from the autosuggestion experiments in the sense that rather than </w:t>
      </w:r>
      <w:r w:rsidRPr="00B47FC2">
        <w:rPr>
          <w:rFonts w:ascii="Calibri" w:hAnsi="Calibri" w:cs="Calibri"/>
          <w:i/>
          <w:iCs/>
          <w:sz w:val="24"/>
          <w:szCs w:val="24"/>
        </w:rPr>
        <w:t>attempting to modify</w:t>
      </w:r>
      <w:r w:rsidRPr="00B47FC2">
        <w:rPr>
          <w:rFonts w:ascii="Calibri" w:hAnsi="Calibri" w:cs="Calibri"/>
          <w:sz w:val="24"/>
          <w:szCs w:val="24"/>
        </w:rPr>
        <w:t xml:space="preserve"> the perceived expression of a continuously present physical stimulus through suggestion, participants instead focused on </w:t>
      </w:r>
      <w:r w:rsidRPr="00B47FC2">
        <w:rPr>
          <w:rFonts w:ascii="Calibri" w:hAnsi="Calibri" w:cs="Calibri"/>
          <w:i/>
          <w:iCs/>
          <w:sz w:val="24"/>
          <w:szCs w:val="24"/>
        </w:rPr>
        <w:t>creating a new emotional image</w:t>
      </w:r>
      <w:r w:rsidRPr="00B47FC2">
        <w:rPr>
          <w:rFonts w:ascii="Calibri" w:hAnsi="Calibri" w:cs="Calibri"/>
          <w:sz w:val="24"/>
          <w:szCs w:val="24"/>
        </w:rPr>
        <w:t xml:space="preserve"> in their minds.</w:t>
      </w:r>
    </w:p>
    <w:p w14:paraId="4030B4A3" w14:textId="77777777" w:rsidR="00290982" w:rsidRPr="00B47FC2" w:rsidRDefault="00290982">
      <w:pPr>
        <w:pStyle w:val="Text"/>
        <w:jc w:val="both"/>
        <w:rPr>
          <w:rFonts w:ascii="Calibri" w:eastAsia="Calibri" w:hAnsi="Calibri" w:cs="Calibri"/>
          <w:sz w:val="24"/>
          <w:szCs w:val="24"/>
        </w:rPr>
      </w:pPr>
    </w:p>
    <w:p w14:paraId="278E9DA5" w14:textId="77777777"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t xml:space="preserve">Using a previously seen object as a basis for imagery is a common approach and aligns with </w:t>
      </w:r>
      <w:proofErr w:type="spellStart"/>
      <w:r w:rsidRPr="00B47FC2">
        <w:rPr>
          <w:rFonts w:ascii="Calibri" w:hAnsi="Calibri" w:cs="Calibri"/>
          <w:sz w:val="24"/>
          <w:szCs w:val="24"/>
        </w:rPr>
        <w:t>Kosslyn’s</w:t>
      </w:r>
      <w:proofErr w:type="spellEnd"/>
      <w:r w:rsidRPr="00B47FC2">
        <w:rPr>
          <w:rFonts w:ascii="Calibri" w:hAnsi="Calibri" w:cs="Calibri"/>
          <w:sz w:val="24"/>
          <w:szCs w:val="24"/>
        </w:rPr>
        <w:t xml:space="preserve"> (1995) mental imagery framework (involving image inspection, image generation, image </w:t>
      </w:r>
      <w:r w:rsidRPr="00B47FC2">
        <w:rPr>
          <w:rFonts w:ascii="Calibri" w:hAnsi="Calibri" w:cs="Calibri"/>
          <w:sz w:val="24"/>
          <w:szCs w:val="24"/>
          <w:lang w:val="fr-FR"/>
        </w:rPr>
        <w:t>transformation</w:t>
      </w:r>
      <w:r w:rsidRPr="00B47FC2">
        <w:rPr>
          <w:rFonts w:ascii="Calibri" w:hAnsi="Calibri" w:cs="Calibri"/>
          <w:sz w:val="24"/>
          <w:szCs w:val="24"/>
        </w:rPr>
        <w:t xml:space="preserve">, and image </w:t>
      </w:r>
      <w:proofErr w:type="spellStart"/>
      <w:r w:rsidRPr="00B47FC2">
        <w:rPr>
          <w:rFonts w:ascii="Calibri" w:hAnsi="Calibri" w:cs="Calibri"/>
          <w:sz w:val="24"/>
          <w:szCs w:val="24"/>
          <w:lang w:val="fr-FR"/>
        </w:rPr>
        <w:t>retention</w:t>
      </w:r>
      <w:proofErr w:type="spellEnd"/>
      <w:r w:rsidRPr="00B47FC2">
        <w:rPr>
          <w:rFonts w:ascii="Calibri" w:hAnsi="Calibri" w:cs="Calibri"/>
          <w:sz w:val="24"/>
          <w:szCs w:val="24"/>
        </w:rPr>
        <w:t xml:space="preserve">), where they maintain the altered image until the test trial. We expected that the prolonged imagery of a happy or sad face would influence subsequent perception. However, the direction of this effect remained uncertain due to conflicting findings in prior research, finding both contrasting and assimilative aftereffects (D’Ascenzo et al., 2014; DeBruine et al., 2010; Korolkova, 2018; Palumbo et al., 2017; </w:t>
      </w:r>
      <w:proofErr w:type="spellStart"/>
      <w:r w:rsidRPr="00B47FC2">
        <w:rPr>
          <w:rFonts w:ascii="Calibri" w:hAnsi="Calibri" w:cs="Calibri"/>
          <w:sz w:val="24"/>
          <w:szCs w:val="24"/>
        </w:rPr>
        <w:t>Zamuner</w:t>
      </w:r>
      <w:proofErr w:type="spellEnd"/>
      <w:r w:rsidRPr="00B47FC2">
        <w:rPr>
          <w:rFonts w:ascii="Calibri" w:hAnsi="Calibri" w:cs="Calibri"/>
          <w:sz w:val="24"/>
          <w:szCs w:val="24"/>
        </w:rPr>
        <w:t xml:space="preserve"> et al., 2017). </w:t>
      </w:r>
      <w:bookmarkEnd w:id="14"/>
    </w:p>
    <w:p w14:paraId="03582671" w14:textId="77777777" w:rsidR="00290982" w:rsidRPr="00B47FC2" w:rsidRDefault="00290982">
      <w:pPr>
        <w:pStyle w:val="Text"/>
        <w:jc w:val="both"/>
        <w:rPr>
          <w:rFonts w:ascii="Calibri" w:eastAsia="Calibri" w:hAnsi="Calibri" w:cs="Calibri"/>
          <w:sz w:val="24"/>
          <w:szCs w:val="24"/>
        </w:rPr>
      </w:pPr>
    </w:p>
    <w:p w14:paraId="67C76E94" w14:textId="77777777" w:rsidR="00290982" w:rsidRPr="00B47FC2" w:rsidRDefault="00000000">
      <w:pPr>
        <w:pStyle w:val="Text"/>
        <w:rPr>
          <w:rFonts w:ascii="Calibri" w:eastAsia="Calibri" w:hAnsi="Calibri" w:cs="Calibri"/>
          <w:sz w:val="24"/>
          <w:szCs w:val="24"/>
        </w:rPr>
      </w:pPr>
      <w:r w:rsidRPr="00B47FC2">
        <w:rPr>
          <w:rFonts w:ascii="Calibri" w:hAnsi="Calibri" w:cs="Calibri"/>
          <w:b/>
          <w:bCs/>
          <w:sz w:val="24"/>
          <w:szCs w:val="24"/>
        </w:rPr>
        <w:t>4.1. Materials and methods</w:t>
      </w:r>
    </w:p>
    <w:p w14:paraId="68EA0013" w14:textId="77777777" w:rsidR="00290982" w:rsidRPr="00B47FC2" w:rsidRDefault="00000000">
      <w:pPr>
        <w:pStyle w:val="Text"/>
        <w:rPr>
          <w:rFonts w:ascii="Calibri" w:eastAsia="Calibri" w:hAnsi="Calibri" w:cs="Calibri"/>
          <w:b/>
          <w:bCs/>
          <w:sz w:val="24"/>
          <w:szCs w:val="24"/>
          <w:shd w:val="clear" w:color="auto" w:fill="FFFFFF"/>
        </w:rPr>
      </w:pPr>
      <w:r w:rsidRPr="00B47FC2">
        <w:rPr>
          <w:rFonts w:ascii="Calibri" w:hAnsi="Calibri" w:cs="Calibri"/>
          <w:b/>
          <w:bCs/>
          <w:sz w:val="24"/>
          <w:szCs w:val="24"/>
          <w:shd w:val="clear" w:color="auto" w:fill="FFFFFF"/>
          <w:lang w:val="fr-FR"/>
        </w:rPr>
        <w:t>Participants</w:t>
      </w:r>
    </w:p>
    <w:p w14:paraId="7411D0B6" w14:textId="3C27DF8A" w:rsidR="00290982" w:rsidRPr="00B47FC2" w:rsidRDefault="00000000">
      <w:pPr>
        <w:pStyle w:val="Text"/>
        <w:jc w:val="both"/>
        <w:rPr>
          <w:rFonts w:ascii="Calibri" w:eastAsia="Calibri" w:hAnsi="Calibri" w:cs="Calibri"/>
          <w:sz w:val="24"/>
          <w:szCs w:val="24"/>
          <w:shd w:val="clear" w:color="auto" w:fill="FFFFFF"/>
        </w:rPr>
      </w:pPr>
      <w:r w:rsidRPr="00B47FC2">
        <w:rPr>
          <w:rFonts w:ascii="Calibri" w:hAnsi="Calibri" w:cs="Calibri"/>
          <w:sz w:val="24"/>
          <w:szCs w:val="24"/>
          <w:shd w:val="clear" w:color="auto" w:fill="FFFFFF"/>
        </w:rPr>
        <w:t>N = 24 participants were tested individually, n = 1 did not complete the experiment and n = 1 was excluded following the same exclusion criteria as in experiments 1a and 1b. Hence, n = 22 formed the final sample (</w:t>
      </w:r>
      <w:r w:rsidRPr="00B47FC2">
        <w:rPr>
          <w:rFonts w:ascii="Calibri" w:hAnsi="Calibri" w:cs="Calibri"/>
          <w:sz w:val="24"/>
          <w:szCs w:val="24"/>
        </w:rPr>
        <w:t>10</w:t>
      </w:r>
      <w:r w:rsidRPr="00B47FC2">
        <w:rPr>
          <w:rFonts w:ascii="Calibri" w:hAnsi="Calibri" w:cs="Calibri"/>
          <w:sz w:val="24"/>
          <w:szCs w:val="24"/>
          <w:shd w:val="clear" w:color="auto" w:fill="FFFFFF"/>
        </w:rPr>
        <w:t xml:space="preserve"> females, </w:t>
      </w:r>
      <w:r w:rsidR="009C190C" w:rsidRPr="00B47FC2">
        <w:rPr>
          <w:rFonts w:ascii="Calibri" w:hAnsi="Calibri" w:cs="Calibri"/>
          <w:sz w:val="24"/>
          <w:szCs w:val="24"/>
          <w:shd w:val="clear" w:color="auto" w:fill="FFFFFF"/>
        </w:rPr>
        <w:t xml:space="preserve">M </w:t>
      </w:r>
      <w:r w:rsidRPr="00B47FC2">
        <w:rPr>
          <w:rFonts w:ascii="Calibri" w:hAnsi="Calibri" w:cs="Calibri"/>
          <w:sz w:val="24"/>
          <w:szCs w:val="24"/>
          <w:shd w:val="clear" w:color="auto" w:fill="FFFFFF"/>
        </w:rPr>
        <w:t xml:space="preserve">age = 26.77, SD = 5.34, 18 right-handed, </w:t>
      </w:r>
      <w:r w:rsidR="009C190C" w:rsidRPr="00B47FC2">
        <w:rPr>
          <w:rFonts w:ascii="Calibri" w:hAnsi="Calibri" w:cs="Calibri"/>
          <w:sz w:val="24"/>
          <w:szCs w:val="24"/>
          <w:shd w:val="clear" w:color="auto" w:fill="FFFFFF"/>
        </w:rPr>
        <w:t xml:space="preserve">M = </w:t>
      </w:r>
      <w:r w:rsidRPr="00B47FC2">
        <w:rPr>
          <w:rFonts w:ascii="Calibri" w:hAnsi="Calibri" w:cs="Calibri"/>
          <w:sz w:val="24"/>
          <w:szCs w:val="24"/>
          <w:shd w:val="clear" w:color="auto" w:fill="FFFFFF"/>
        </w:rPr>
        <w:t xml:space="preserve">65.33, range: -100 – 100). </w:t>
      </w:r>
    </w:p>
    <w:p w14:paraId="68779E77" w14:textId="77777777" w:rsidR="00290982" w:rsidRPr="00B47FC2" w:rsidRDefault="00290982">
      <w:pPr>
        <w:pStyle w:val="Text"/>
        <w:rPr>
          <w:rFonts w:ascii="Calibri" w:eastAsia="Calibri" w:hAnsi="Calibri" w:cs="Calibri"/>
          <w:sz w:val="24"/>
          <w:szCs w:val="24"/>
          <w:shd w:val="clear" w:color="auto" w:fill="FFFFFF"/>
        </w:rPr>
      </w:pPr>
    </w:p>
    <w:p w14:paraId="3CC7613D" w14:textId="77777777" w:rsidR="00D1772E" w:rsidRPr="00B47FC2" w:rsidRDefault="00D1772E">
      <w:pPr>
        <w:pStyle w:val="Text"/>
        <w:rPr>
          <w:rFonts w:ascii="Calibri" w:eastAsia="Calibri" w:hAnsi="Calibri" w:cs="Calibri"/>
          <w:sz w:val="24"/>
          <w:szCs w:val="24"/>
          <w:shd w:val="clear" w:color="auto" w:fill="FFFFFF"/>
        </w:rPr>
      </w:pPr>
    </w:p>
    <w:p w14:paraId="50073A29" w14:textId="77777777" w:rsidR="00290982" w:rsidRPr="00B47FC2" w:rsidRDefault="00000000">
      <w:pPr>
        <w:pStyle w:val="Text"/>
        <w:rPr>
          <w:rFonts w:ascii="Calibri" w:eastAsia="Calibri" w:hAnsi="Calibri" w:cs="Calibri"/>
          <w:b/>
          <w:bCs/>
          <w:sz w:val="24"/>
          <w:szCs w:val="24"/>
          <w:shd w:val="clear" w:color="auto" w:fill="FFFFFF"/>
        </w:rPr>
      </w:pPr>
      <w:r w:rsidRPr="00B47FC2">
        <w:rPr>
          <w:rFonts w:ascii="Calibri" w:hAnsi="Calibri" w:cs="Calibri"/>
          <w:b/>
          <w:bCs/>
          <w:sz w:val="24"/>
          <w:szCs w:val="24"/>
          <w:shd w:val="clear" w:color="auto" w:fill="FFFFFF"/>
          <w:lang w:val="de-DE"/>
        </w:rPr>
        <w:lastRenderedPageBreak/>
        <w:t>Stimuli</w:t>
      </w:r>
    </w:p>
    <w:p w14:paraId="404F0532" w14:textId="3F2652E3" w:rsidR="00290982" w:rsidRPr="00B47FC2" w:rsidRDefault="00000000">
      <w:pPr>
        <w:pStyle w:val="Text"/>
        <w:jc w:val="both"/>
        <w:rPr>
          <w:rFonts w:ascii="Calibri" w:eastAsia="Calibri" w:hAnsi="Calibri" w:cs="Calibri"/>
          <w:sz w:val="24"/>
          <w:szCs w:val="24"/>
          <w:shd w:val="clear" w:color="auto" w:fill="FFFFFF"/>
        </w:rPr>
      </w:pPr>
      <w:bookmarkStart w:id="15" w:name="_Hlk183089772"/>
      <w:r w:rsidRPr="00B47FC2">
        <w:rPr>
          <w:rFonts w:ascii="Calibri" w:hAnsi="Calibri" w:cs="Calibri"/>
          <w:sz w:val="24"/>
          <w:szCs w:val="24"/>
          <w:shd w:val="clear" w:color="auto" w:fill="FFFFFF"/>
        </w:rPr>
        <w:t xml:space="preserve">The same stimuli from </w:t>
      </w:r>
      <w:r w:rsidR="00887D50" w:rsidRPr="00B47FC2">
        <w:rPr>
          <w:rFonts w:ascii="Calibri" w:hAnsi="Calibri" w:cs="Calibri"/>
          <w:sz w:val="24"/>
          <w:szCs w:val="24"/>
          <w:shd w:val="clear" w:color="auto" w:fill="FFFFFF"/>
        </w:rPr>
        <w:t>e</w:t>
      </w:r>
      <w:r w:rsidRPr="00B47FC2">
        <w:rPr>
          <w:rFonts w:ascii="Calibri" w:hAnsi="Calibri" w:cs="Calibri"/>
          <w:sz w:val="24"/>
          <w:szCs w:val="24"/>
          <w:shd w:val="clear" w:color="auto" w:fill="FFFFFF"/>
        </w:rPr>
        <w:t xml:space="preserve">xperiments 1a-1b were used in </w:t>
      </w:r>
      <w:r w:rsidR="00887D50" w:rsidRPr="00B47FC2">
        <w:rPr>
          <w:rFonts w:ascii="Calibri" w:hAnsi="Calibri" w:cs="Calibri"/>
          <w:sz w:val="24"/>
          <w:szCs w:val="24"/>
          <w:shd w:val="clear" w:color="auto" w:fill="FFFFFF"/>
        </w:rPr>
        <w:t>e</w:t>
      </w:r>
      <w:r w:rsidRPr="00B47FC2">
        <w:rPr>
          <w:rFonts w:ascii="Calibri" w:hAnsi="Calibri" w:cs="Calibri"/>
          <w:sz w:val="24"/>
          <w:szCs w:val="24"/>
          <w:shd w:val="clear" w:color="auto" w:fill="FFFFFF"/>
        </w:rPr>
        <w:t xml:space="preserve">xperiment 2, with the addition of a blurred oval image presented during the adaptation phase. The blurred image was used to improve the generation and vividness of the mentally imagined adaptor face, as suggested by D’Ascenzo and colleagues </w:t>
      </w:r>
      <w:r w:rsidRPr="00B47FC2">
        <w:rPr>
          <w:rFonts w:ascii="Calibri" w:hAnsi="Calibri" w:cs="Calibri"/>
          <w:sz w:val="24"/>
          <w:szCs w:val="24"/>
        </w:rPr>
        <w:t>(2014)</w:t>
      </w:r>
      <w:r w:rsidRPr="00B47FC2">
        <w:rPr>
          <w:rFonts w:ascii="Calibri" w:hAnsi="Calibri" w:cs="Calibri"/>
          <w:sz w:val="24"/>
          <w:szCs w:val="24"/>
          <w:shd w:val="clear" w:color="auto" w:fill="FFFFFF"/>
        </w:rPr>
        <w:t>. The blur was superimposed on the female face displaying a neutral emotion using the blurring tool available in GIMP version 2.10.32, and had the same size and location as the previously seen neutral face and the test faces.</w:t>
      </w:r>
      <w:bookmarkEnd w:id="15"/>
    </w:p>
    <w:p w14:paraId="328721E3" w14:textId="77777777" w:rsidR="00290982" w:rsidRPr="00B47FC2" w:rsidRDefault="00290982">
      <w:pPr>
        <w:pStyle w:val="Text"/>
        <w:rPr>
          <w:rFonts w:ascii="Calibri" w:eastAsia="Calibri" w:hAnsi="Calibri" w:cs="Calibri"/>
          <w:sz w:val="24"/>
          <w:szCs w:val="24"/>
          <w:shd w:val="clear" w:color="auto" w:fill="FFFFFF"/>
        </w:rPr>
      </w:pPr>
    </w:p>
    <w:p w14:paraId="052BC953" w14:textId="77777777" w:rsidR="00290982" w:rsidRPr="00B47FC2" w:rsidRDefault="00000000">
      <w:pPr>
        <w:pStyle w:val="Text"/>
        <w:rPr>
          <w:rFonts w:ascii="Calibri" w:eastAsia="Calibri" w:hAnsi="Calibri" w:cs="Calibri"/>
          <w:b/>
          <w:bCs/>
          <w:sz w:val="24"/>
          <w:szCs w:val="24"/>
        </w:rPr>
      </w:pPr>
      <w:r w:rsidRPr="00B47FC2">
        <w:rPr>
          <w:rFonts w:ascii="Calibri" w:hAnsi="Calibri" w:cs="Calibri"/>
          <w:b/>
          <w:bCs/>
          <w:sz w:val="24"/>
          <w:szCs w:val="24"/>
          <w:shd w:val="clear" w:color="auto" w:fill="FFFFFF"/>
          <w:lang w:val="it-IT"/>
        </w:rPr>
        <w:t>Experimental procedure</w:t>
      </w:r>
      <w:r w:rsidRPr="00B47FC2">
        <w:rPr>
          <w:rFonts w:ascii="Calibri" w:hAnsi="Calibri" w:cs="Calibri"/>
          <w:b/>
          <w:bCs/>
          <w:sz w:val="24"/>
          <w:szCs w:val="24"/>
        </w:rPr>
        <w:t xml:space="preserve"> and analyses</w:t>
      </w:r>
    </w:p>
    <w:p w14:paraId="7BD7300B" w14:textId="7321716C" w:rsidR="00290982" w:rsidRPr="00B47FC2" w:rsidRDefault="00000000">
      <w:pPr>
        <w:pStyle w:val="Text"/>
        <w:jc w:val="both"/>
        <w:rPr>
          <w:rFonts w:ascii="Calibri" w:eastAsia="Calibri" w:hAnsi="Calibri" w:cs="Calibri"/>
          <w:sz w:val="24"/>
          <w:szCs w:val="24"/>
        </w:rPr>
      </w:pPr>
      <w:bookmarkStart w:id="16" w:name="_Hlk183089905"/>
      <w:r w:rsidRPr="00B47FC2">
        <w:rPr>
          <w:rFonts w:ascii="Calibri" w:hAnsi="Calibri" w:cs="Calibri"/>
          <w:sz w:val="24"/>
          <w:szCs w:val="24"/>
        </w:rPr>
        <w:t xml:space="preserve">The experimental procedure was similar to </w:t>
      </w:r>
      <w:proofErr w:type="spellStart"/>
      <w:r w:rsidR="00887D50" w:rsidRPr="00B47FC2">
        <w:rPr>
          <w:rFonts w:ascii="Calibri" w:hAnsi="Calibri" w:cs="Calibri"/>
          <w:sz w:val="24"/>
          <w:szCs w:val="24"/>
        </w:rPr>
        <w:t>e</w:t>
      </w:r>
      <w:r w:rsidRPr="00B47FC2">
        <w:rPr>
          <w:rFonts w:ascii="Calibri" w:hAnsi="Calibri" w:cs="Calibri"/>
          <w:sz w:val="24"/>
          <w:szCs w:val="24"/>
        </w:rPr>
        <w:t>xper</w:t>
      </w:r>
      <w:r w:rsidRPr="00B47FC2">
        <w:rPr>
          <w:rFonts w:ascii="Calibri" w:hAnsi="Calibri" w:cs="Calibri"/>
          <w:sz w:val="24"/>
          <w:szCs w:val="24"/>
          <w:lang w:val="fr-FR"/>
        </w:rPr>
        <w:t>iment</w:t>
      </w:r>
      <w:proofErr w:type="spellEnd"/>
      <w:r w:rsidRPr="00B47FC2">
        <w:rPr>
          <w:rFonts w:ascii="Calibri" w:hAnsi="Calibri" w:cs="Calibri"/>
          <w:sz w:val="24"/>
          <w:szCs w:val="24"/>
          <w:lang w:val="fr-FR"/>
        </w:rPr>
        <w:t xml:space="preserve"> 1</w:t>
      </w:r>
      <w:r w:rsidR="00887D50" w:rsidRPr="00B47FC2">
        <w:rPr>
          <w:rFonts w:ascii="Calibri" w:hAnsi="Calibri" w:cs="Calibri"/>
          <w:sz w:val="24"/>
          <w:szCs w:val="24"/>
          <w:lang w:val="fr-FR"/>
        </w:rPr>
        <w:t>a</w:t>
      </w:r>
      <w:r w:rsidRPr="00B47FC2">
        <w:rPr>
          <w:rFonts w:ascii="Calibri" w:hAnsi="Calibri" w:cs="Calibri"/>
          <w:sz w:val="24"/>
          <w:szCs w:val="24"/>
        </w:rPr>
        <w:t xml:space="preserve">. The main difference was that instead of asking people to reiterate a thought internally that would influence their emotion perception, participants were asked to imagine the previously seen neutral faces as happy or sad, while looking at a blurred outline of a neutral face (see </w:t>
      </w:r>
      <w:r w:rsidRPr="00B47FC2">
        <w:rPr>
          <w:rFonts w:ascii="Calibri" w:hAnsi="Calibri" w:cs="Calibri"/>
          <w:b/>
          <w:bCs/>
          <w:sz w:val="24"/>
          <w:szCs w:val="24"/>
        </w:rPr>
        <w:t>Figure 2b: Exp. 2. Imagery</w:t>
      </w:r>
      <w:r w:rsidRPr="00B47FC2">
        <w:rPr>
          <w:rFonts w:ascii="Calibri" w:hAnsi="Calibri" w:cs="Calibri"/>
          <w:sz w:val="24"/>
          <w:szCs w:val="24"/>
        </w:rPr>
        <w:t xml:space="preserve">). </w:t>
      </w:r>
    </w:p>
    <w:p w14:paraId="051C438A" w14:textId="77777777" w:rsidR="00290982" w:rsidRPr="00B47FC2" w:rsidRDefault="00290982">
      <w:pPr>
        <w:pStyle w:val="Text"/>
        <w:jc w:val="both"/>
        <w:rPr>
          <w:rFonts w:ascii="Calibri" w:eastAsia="Calibri" w:hAnsi="Calibri" w:cs="Calibri"/>
          <w:sz w:val="24"/>
          <w:szCs w:val="24"/>
        </w:rPr>
      </w:pPr>
    </w:p>
    <w:p w14:paraId="2857B2B1" w14:textId="5EF8E05A"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t xml:space="preserve">At the start of each condition and after each break, participants viewed a neutral face for 5 s and were instructed to memorize it to later imagine it as happy or sad. Then, a noise mask covering the full screen was displayed for 1 s </w:t>
      </w:r>
      <w:r w:rsidRPr="00B47FC2">
        <w:rPr>
          <w:rFonts w:ascii="Calibri" w:hAnsi="Calibri" w:cs="Calibri"/>
          <w:sz w:val="24"/>
          <w:szCs w:val="24"/>
          <w:shd w:val="clear" w:color="auto" w:fill="FFFFFF"/>
        </w:rPr>
        <w:t>to minimize after-image</w:t>
      </w:r>
      <w:r w:rsidRPr="00B47FC2">
        <w:rPr>
          <w:rFonts w:ascii="Calibri" w:hAnsi="Calibri" w:cs="Calibri"/>
          <w:sz w:val="24"/>
          <w:szCs w:val="24"/>
          <w:lang w:val="pt-PT"/>
        </w:rPr>
        <w:t>s (</w:t>
      </w:r>
      <w:r w:rsidRPr="00B47FC2">
        <w:rPr>
          <w:rFonts w:ascii="Calibri" w:hAnsi="Calibri" w:cs="Calibri"/>
          <w:sz w:val="24"/>
          <w:szCs w:val="24"/>
          <w:shd w:val="clear" w:color="auto" w:fill="FFFFFF"/>
        </w:rPr>
        <w:t xml:space="preserve">created in </w:t>
      </w:r>
      <w:proofErr w:type="spellStart"/>
      <w:r w:rsidRPr="00B47FC2">
        <w:rPr>
          <w:rFonts w:ascii="Calibri" w:hAnsi="Calibri" w:cs="Calibri"/>
          <w:sz w:val="24"/>
          <w:szCs w:val="24"/>
          <w:shd w:val="clear" w:color="auto" w:fill="FFFFFF"/>
        </w:rPr>
        <w:t>Matlab</w:t>
      </w:r>
      <w:proofErr w:type="spellEnd"/>
      <w:r w:rsidRPr="00B47FC2">
        <w:rPr>
          <w:rFonts w:ascii="Calibri" w:hAnsi="Calibri" w:cs="Calibri"/>
          <w:sz w:val="24"/>
          <w:szCs w:val="24"/>
          <w:shd w:val="clear" w:color="auto" w:fill="FFFFFF"/>
        </w:rPr>
        <w:t xml:space="preserve"> with </w:t>
      </w:r>
      <w:proofErr w:type="spellStart"/>
      <w:r w:rsidRPr="00B47FC2">
        <w:rPr>
          <w:rFonts w:ascii="Calibri" w:hAnsi="Calibri" w:cs="Calibri"/>
          <w:sz w:val="24"/>
          <w:szCs w:val="24"/>
          <w:shd w:val="clear" w:color="auto" w:fill="FFFFFF"/>
        </w:rPr>
        <w:t>imnoise</w:t>
      </w:r>
      <w:proofErr w:type="spellEnd"/>
      <w:r w:rsidRPr="00B47FC2">
        <w:rPr>
          <w:rFonts w:ascii="Calibri" w:hAnsi="Calibri" w:cs="Calibri"/>
          <w:sz w:val="24"/>
          <w:szCs w:val="24"/>
          <w:shd w:val="clear" w:color="auto" w:fill="FFFFFF"/>
        </w:rPr>
        <w:t xml:space="preserve"> using salt and pepper noise, density = 1)</w:t>
      </w:r>
      <w:r w:rsidRPr="00B47FC2">
        <w:rPr>
          <w:rFonts w:ascii="Calibri" w:hAnsi="Calibri" w:cs="Calibri"/>
          <w:sz w:val="24"/>
          <w:szCs w:val="24"/>
        </w:rPr>
        <w:t xml:space="preserve">. Next, a blurred face was shown for 60 s; during this time, participants were asked to imagine the previously seen face as very happy or very sad. After this adaptation phase, </w:t>
      </w:r>
      <w:r w:rsidRPr="00B47FC2">
        <w:rPr>
          <w:rFonts w:ascii="Calibri" w:hAnsi="Calibri" w:cs="Calibri"/>
          <w:sz w:val="24"/>
          <w:szCs w:val="24"/>
          <w:shd w:val="clear" w:color="auto" w:fill="FFFFFF"/>
        </w:rPr>
        <w:t>a test face determined by QUEST was presented for 0.5 s, and participants judged whether it appeared closer to happy or sad. A white cross marked the end of each trial for 0.5 s.</w:t>
      </w:r>
      <w:r w:rsidRPr="00B47FC2">
        <w:rPr>
          <w:rFonts w:ascii="Calibri" w:hAnsi="Calibri" w:cs="Calibri"/>
          <w:sz w:val="24"/>
          <w:szCs w:val="24"/>
        </w:rPr>
        <w:t xml:space="preserve"> Subsequent trials followed </w:t>
      </w:r>
      <w:r w:rsidRPr="00B47FC2">
        <w:rPr>
          <w:rFonts w:ascii="Calibri" w:hAnsi="Calibri" w:cs="Calibri"/>
          <w:sz w:val="24"/>
          <w:szCs w:val="24"/>
          <w:shd w:val="clear" w:color="auto" w:fill="FFFFFF"/>
        </w:rPr>
        <w:t xml:space="preserve">a similar structure with shorter durations: neutral face for 1 s, noise mask for 1 s, and blurred face for 6 s as the adaptor. </w:t>
      </w:r>
      <w:r w:rsidRPr="00B47FC2">
        <w:rPr>
          <w:rFonts w:ascii="Calibri" w:hAnsi="Calibri" w:cs="Calibri"/>
          <w:sz w:val="24"/>
          <w:szCs w:val="24"/>
        </w:rPr>
        <w:t>There were 60 trials per condition, and 120 trials in total.</w:t>
      </w:r>
    </w:p>
    <w:p w14:paraId="476EF48F" w14:textId="77777777" w:rsidR="00290982" w:rsidRPr="00B47FC2" w:rsidRDefault="00290982">
      <w:pPr>
        <w:pStyle w:val="Text"/>
        <w:jc w:val="both"/>
        <w:rPr>
          <w:rFonts w:ascii="Calibri" w:eastAsia="Calibri" w:hAnsi="Calibri" w:cs="Calibri"/>
          <w:sz w:val="24"/>
          <w:szCs w:val="24"/>
        </w:rPr>
      </w:pPr>
    </w:p>
    <w:p w14:paraId="06A8FE00" w14:textId="2E85A50C" w:rsidR="00290982" w:rsidRPr="00B47FC2" w:rsidRDefault="00000000">
      <w:pPr>
        <w:pStyle w:val="Text"/>
        <w:jc w:val="both"/>
        <w:rPr>
          <w:rFonts w:ascii="Calibri" w:eastAsia="Calibri" w:hAnsi="Calibri" w:cs="Calibri"/>
          <w:sz w:val="24"/>
          <w:szCs w:val="24"/>
          <w:shd w:val="clear" w:color="auto" w:fill="EAD1DC"/>
        </w:rPr>
      </w:pPr>
      <w:r w:rsidRPr="00B47FC2">
        <w:rPr>
          <w:rFonts w:ascii="Calibri" w:hAnsi="Calibri" w:cs="Calibri"/>
          <w:sz w:val="24"/>
          <w:szCs w:val="24"/>
        </w:rPr>
        <w:t xml:space="preserve">Before the start of the experiment, participants were shown a demonstration of the imagery procedure, as well as the trial structure, with only 10 trials per condition. Just like in </w:t>
      </w:r>
      <w:r w:rsidR="00887D50" w:rsidRPr="00B47FC2">
        <w:rPr>
          <w:rFonts w:ascii="Calibri" w:hAnsi="Calibri" w:cs="Calibri"/>
          <w:sz w:val="24"/>
          <w:szCs w:val="24"/>
        </w:rPr>
        <w:t>e</w:t>
      </w:r>
      <w:r w:rsidRPr="00B47FC2">
        <w:rPr>
          <w:rFonts w:ascii="Calibri" w:hAnsi="Calibri" w:cs="Calibri"/>
          <w:sz w:val="24"/>
          <w:szCs w:val="24"/>
        </w:rPr>
        <w:t>xperiments 1a-b, it was stressed to participants to evaluate the test faces independently from the outcomes in the imagery phase. P</w:t>
      </w:r>
      <w:r w:rsidRPr="00B47FC2">
        <w:rPr>
          <w:rFonts w:ascii="Calibri" w:hAnsi="Calibri" w:cs="Calibri"/>
          <w:sz w:val="24"/>
          <w:szCs w:val="24"/>
          <w:shd w:val="clear" w:color="auto" w:fill="FFFFFF"/>
        </w:rPr>
        <w:t xml:space="preserve">articipants filled out the same questionnaires as in </w:t>
      </w:r>
      <w:r w:rsidR="00887D50" w:rsidRPr="00B47FC2">
        <w:rPr>
          <w:rFonts w:ascii="Calibri" w:hAnsi="Calibri" w:cs="Calibri"/>
          <w:sz w:val="24"/>
          <w:szCs w:val="24"/>
          <w:shd w:val="clear" w:color="auto" w:fill="FFFFFF"/>
        </w:rPr>
        <w:t>e</w:t>
      </w:r>
      <w:r w:rsidRPr="00B47FC2">
        <w:rPr>
          <w:rFonts w:ascii="Calibri" w:hAnsi="Calibri" w:cs="Calibri"/>
          <w:sz w:val="24"/>
          <w:szCs w:val="24"/>
          <w:shd w:val="clear" w:color="auto" w:fill="FFFFFF"/>
        </w:rPr>
        <w:t>xperiment 1a, and</w:t>
      </w:r>
      <w:r w:rsidRPr="00B47FC2">
        <w:rPr>
          <w:rFonts w:ascii="Calibri" w:hAnsi="Calibri" w:cs="Calibri"/>
          <w:sz w:val="24"/>
          <w:szCs w:val="24"/>
        </w:rPr>
        <w:t xml:space="preserve"> open-ended questions where the word “</w:t>
      </w:r>
      <w:r w:rsidRPr="00B47FC2">
        <w:rPr>
          <w:rFonts w:ascii="Calibri" w:hAnsi="Calibri" w:cs="Calibri"/>
          <w:sz w:val="24"/>
          <w:szCs w:val="24"/>
          <w:lang w:val="it-IT"/>
        </w:rPr>
        <w:t>autosuggestion</w:t>
      </w:r>
      <w:r w:rsidRPr="00B47FC2">
        <w:rPr>
          <w:rFonts w:ascii="Calibri" w:hAnsi="Calibri" w:cs="Calibri"/>
          <w:sz w:val="24"/>
          <w:szCs w:val="24"/>
        </w:rPr>
        <w:t xml:space="preserve">” was replaced with the word “imagery”. Analyses were identical to </w:t>
      </w:r>
      <w:r w:rsidR="00887D50" w:rsidRPr="00B47FC2">
        <w:rPr>
          <w:rFonts w:ascii="Calibri" w:hAnsi="Calibri" w:cs="Calibri"/>
          <w:sz w:val="24"/>
          <w:szCs w:val="24"/>
        </w:rPr>
        <w:t>e</w:t>
      </w:r>
      <w:r w:rsidRPr="00B47FC2">
        <w:rPr>
          <w:rFonts w:ascii="Calibri" w:hAnsi="Calibri" w:cs="Calibri"/>
          <w:sz w:val="24"/>
          <w:szCs w:val="24"/>
        </w:rPr>
        <w:t>xperiments 1a-b.</w:t>
      </w:r>
      <w:bookmarkEnd w:id="16"/>
    </w:p>
    <w:p w14:paraId="1C24F6A2" w14:textId="77777777" w:rsidR="00290982" w:rsidRPr="00B47FC2" w:rsidRDefault="00290982">
      <w:pPr>
        <w:pStyle w:val="Text"/>
        <w:rPr>
          <w:rFonts w:ascii="Calibri" w:eastAsia="Calibri" w:hAnsi="Calibri" w:cs="Calibri"/>
          <w:b/>
          <w:bCs/>
          <w:sz w:val="24"/>
          <w:szCs w:val="24"/>
        </w:rPr>
      </w:pPr>
    </w:p>
    <w:p w14:paraId="511653E8" w14:textId="77777777" w:rsidR="00290982" w:rsidRPr="00B47FC2" w:rsidRDefault="00000000">
      <w:pPr>
        <w:pStyle w:val="Text"/>
        <w:rPr>
          <w:rFonts w:ascii="Calibri" w:eastAsia="Calibri" w:hAnsi="Calibri" w:cs="Calibri"/>
          <w:b/>
          <w:bCs/>
          <w:sz w:val="24"/>
          <w:szCs w:val="24"/>
        </w:rPr>
      </w:pPr>
      <w:r w:rsidRPr="00B47FC2">
        <w:rPr>
          <w:rFonts w:ascii="Calibri" w:hAnsi="Calibri" w:cs="Calibri"/>
          <w:b/>
          <w:bCs/>
          <w:sz w:val="24"/>
          <w:szCs w:val="24"/>
        </w:rPr>
        <w:t>4.2 Results</w:t>
      </w:r>
    </w:p>
    <w:p w14:paraId="609DC7D1" w14:textId="476518C3" w:rsidR="00290982" w:rsidRPr="00B47FC2" w:rsidRDefault="00000000">
      <w:pPr>
        <w:pStyle w:val="Text"/>
        <w:jc w:val="both"/>
        <w:rPr>
          <w:rFonts w:ascii="Calibri" w:eastAsia="Calibri" w:hAnsi="Calibri" w:cs="Calibri"/>
          <w:sz w:val="24"/>
          <w:szCs w:val="24"/>
        </w:rPr>
      </w:pPr>
      <w:bookmarkStart w:id="17" w:name="_znysh7"/>
      <w:bookmarkEnd w:id="17"/>
      <w:r w:rsidRPr="00B47FC2">
        <w:rPr>
          <w:rFonts w:ascii="Calibri" w:hAnsi="Calibri" w:cs="Calibri"/>
          <w:sz w:val="24"/>
          <w:szCs w:val="24"/>
          <w:shd w:val="clear" w:color="auto" w:fill="FFFFFF"/>
        </w:rPr>
        <w:t xml:space="preserve">The results mirror those of experiments 1a and 1b (see </w:t>
      </w:r>
      <w:r w:rsidRPr="00B47FC2">
        <w:rPr>
          <w:rFonts w:ascii="Calibri" w:hAnsi="Calibri" w:cs="Calibri"/>
          <w:b/>
          <w:bCs/>
          <w:sz w:val="24"/>
          <w:szCs w:val="24"/>
          <w:shd w:val="clear" w:color="auto" w:fill="FFFFFF"/>
        </w:rPr>
        <w:t>Figure 3: Imagery</w:t>
      </w:r>
      <w:r w:rsidRPr="00B47FC2">
        <w:rPr>
          <w:rFonts w:ascii="Calibri" w:hAnsi="Calibri" w:cs="Calibri"/>
          <w:sz w:val="24"/>
          <w:szCs w:val="24"/>
          <w:shd w:val="clear" w:color="auto" w:fill="FFFFFF"/>
        </w:rPr>
        <w:t>): The PSE in the happy condition (M = 40.93; SD = 16.39) was significantly larger than in the sad condition (M = 31.35; SD = 17.16), with a medium effect size (</w:t>
      </w:r>
      <w:r w:rsidRPr="00B47FC2">
        <w:rPr>
          <w:rFonts w:ascii="Calibri" w:hAnsi="Calibri" w:cs="Calibri"/>
          <w:sz w:val="24"/>
          <w:szCs w:val="24"/>
        </w:rPr>
        <w:t>t(21) = 2.334, p = .030, d</w:t>
      </w:r>
      <w:r w:rsidRPr="00B47FC2">
        <w:rPr>
          <w:rFonts w:ascii="Calibri" w:hAnsi="Calibri" w:cs="Calibri"/>
          <w:i/>
          <w:iCs/>
          <w:sz w:val="24"/>
          <w:szCs w:val="24"/>
          <w:vertAlign w:val="subscript"/>
        </w:rPr>
        <w:t>z</w:t>
      </w:r>
      <w:r w:rsidRPr="00B47FC2">
        <w:rPr>
          <w:rFonts w:ascii="Calibri" w:hAnsi="Calibri" w:cs="Calibri"/>
          <w:sz w:val="24"/>
          <w:szCs w:val="24"/>
        </w:rPr>
        <w:t xml:space="preserve"> = .498), suggesting an assimilative aftereffect. Specifically, in the “imagine sad” condition, participants identified faces with about 30% sad content as equally happy or sad, and in the “imagine happy condition”, a greater amount of sad content was required for this categorization. The observed effect size was below the minimum detectable threshold for n = 22 (d</w:t>
      </w:r>
      <w:r w:rsidRPr="00B47FC2">
        <w:rPr>
          <w:rFonts w:ascii="Calibri" w:hAnsi="Calibri" w:cs="Calibri"/>
          <w:sz w:val="24"/>
          <w:szCs w:val="24"/>
          <w:vertAlign w:val="subscript"/>
        </w:rPr>
        <w:t>z</w:t>
      </w:r>
      <w:r w:rsidRPr="00B47FC2">
        <w:rPr>
          <w:rFonts w:ascii="Calibri" w:hAnsi="Calibri" w:cs="Calibri"/>
          <w:sz w:val="24"/>
          <w:szCs w:val="24"/>
        </w:rPr>
        <w:t xml:space="preserve"> = 0.626), and the achieved power was 0.61. Nevertheless, the Bayesian analysis provided moderate support </w:t>
      </w:r>
      <w:r w:rsidRPr="00B47FC2">
        <w:rPr>
          <w:rFonts w:ascii="Calibri" w:hAnsi="Calibri" w:cs="Calibri"/>
          <w:sz w:val="24"/>
          <w:szCs w:val="24"/>
        </w:rPr>
        <w:lastRenderedPageBreak/>
        <w:t>for the alternative hypothesis (</w:t>
      </w:r>
      <w:r w:rsidRPr="00B47FC2">
        <w:rPr>
          <w:rFonts w:ascii="Calibri" w:hAnsi="Calibri" w:cs="Calibri"/>
          <w:sz w:val="24"/>
          <w:szCs w:val="24"/>
          <w:shd w:val="clear" w:color="auto" w:fill="FFFFFF"/>
        </w:rPr>
        <w:t>BF</w:t>
      </w:r>
      <w:r w:rsidRPr="00B47FC2">
        <w:rPr>
          <w:rFonts w:ascii="Calibri" w:hAnsi="Calibri" w:cs="Calibri"/>
          <w:sz w:val="24"/>
          <w:szCs w:val="24"/>
          <w:shd w:val="clear" w:color="auto" w:fill="FFFFFF"/>
          <w:vertAlign w:val="subscript"/>
        </w:rPr>
        <w:t>10</w:t>
      </w:r>
      <w:r w:rsidRPr="00B47FC2">
        <w:rPr>
          <w:rFonts w:ascii="Calibri" w:hAnsi="Calibri" w:cs="Calibri"/>
          <w:sz w:val="24"/>
          <w:szCs w:val="24"/>
          <w:shd w:val="clear" w:color="auto" w:fill="FFFFFF"/>
        </w:rPr>
        <w:t xml:space="preserve"> </w:t>
      </w:r>
      <w:r w:rsidRPr="00B47FC2">
        <w:rPr>
          <w:rFonts w:ascii="Calibri" w:hAnsi="Calibri" w:cs="Calibri"/>
          <w:sz w:val="24"/>
          <w:szCs w:val="24"/>
        </w:rPr>
        <w:t>= 5.239), suggesting that the effect is credible despite limited power. We report the Wilcoxon signed-rank test for completeness, as the assumption of normality was violated: z = 2.354, p = .017, r = .573.</w:t>
      </w:r>
      <w:r w:rsidRPr="00B47FC2">
        <w:rPr>
          <w:rFonts w:ascii="Calibri" w:hAnsi="Calibri" w:cs="Calibri"/>
          <w:sz w:val="24"/>
          <w:szCs w:val="24"/>
          <w:shd w:val="clear" w:color="auto" w:fill="FFFF00"/>
        </w:rPr>
        <w:t xml:space="preserve"> </w:t>
      </w:r>
    </w:p>
    <w:p w14:paraId="20078348" w14:textId="77777777" w:rsidR="00290982" w:rsidRPr="00B47FC2" w:rsidRDefault="00290982">
      <w:pPr>
        <w:pStyle w:val="Text"/>
        <w:rPr>
          <w:rFonts w:ascii="Calibri" w:eastAsia="Calibri" w:hAnsi="Calibri" w:cs="Calibri"/>
          <w:sz w:val="24"/>
          <w:szCs w:val="24"/>
          <w:shd w:val="clear" w:color="auto" w:fill="FFFF00"/>
        </w:rPr>
      </w:pPr>
    </w:p>
    <w:p w14:paraId="5B441947" w14:textId="77777777" w:rsidR="00290982" w:rsidRPr="00B47FC2" w:rsidRDefault="00000000">
      <w:pPr>
        <w:pStyle w:val="Text"/>
        <w:rPr>
          <w:rFonts w:ascii="Calibri" w:eastAsia="Calibri" w:hAnsi="Calibri" w:cs="Calibri"/>
          <w:sz w:val="24"/>
          <w:szCs w:val="24"/>
          <w:shd w:val="clear" w:color="auto" w:fill="EAD1DC"/>
        </w:rPr>
      </w:pPr>
      <w:r w:rsidRPr="00B47FC2">
        <w:rPr>
          <w:rFonts w:ascii="Calibri" w:hAnsi="Calibri" w:cs="Calibri"/>
          <w:b/>
          <w:bCs/>
          <w:sz w:val="24"/>
          <w:szCs w:val="24"/>
          <w:shd w:val="clear" w:color="auto" w:fill="FFFFFF"/>
        </w:rPr>
        <w:t xml:space="preserve">Mood, suggestibility and imagery scores </w:t>
      </w:r>
    </w:p>
    <w:p w14:paraId="5E8A9481" w14:textId="4813DBB6"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lang w:val="fr-FR"/>
        </w:rPr>
        <w:t>Participants</w:t>
      </w:r>
      <w:r w:rsidRPr="00B47FC2">
        <w:rPr>
          <w:rFonts w:ascii="Calibri" w:hAnsi="Calibri" w:cs="Calibri"/>
          <w:sz w:val="24"/>
          <w:szCs w:val="24"/>
        </w:rPr>
        <w:t>’ mood ratings did not show a significant difference before (</w:t>
      </w:r>
      <w:r w:rsidR="00EE7061" w:rsidRPr="00B47FC2">
        <w:rPr>
          <w:rFonts w:ascii="Calibri" w:hAnsi="Calibri" w:cs="Calibri"/>
          <w:sz w:val="24"/>
          <w:szCs w:val="24"/>
        </w:rPr>
        <w:t>M</w:t>
      </w:r>
      <w:r w:rsidRPr="00B47FC2">
        <w:rPr>
          <w:rFonts w:ascii="Calibri" w:hAnsi="Calibri" w:cs="Calibri"/>
          <w:sz w:val="24"/>
          <w:szCs w:val="24"/>
        </w:rPr>
        <w:t xml:space="preserve"> = 69.86; SD = 22.40) versus after (</w:t>
      </w:r>
      <w:r w:rsidR="00EE7061" w:rsidRPr="00B47FC2">
        <w:rPr>
          <w:rFonts w:ascii="Calibri" w:hAnsi="Calibri" w:cs="Calibri"/>
          <w:sz w:val="24"/>
          <w:szCs w:val="24"/>
        </w:rPr>
        <w:t>M</w:t>
      </w:r>
      <w:r w:rsidRPr="00B47FC2">
        <w:rPr>
          <w:rFonts w:ascii="Calibri" w:hAnsi="Calibri" w:cs="Calibri"/>
          <w:sz w:val="24"/>
          <w:szCs w:val="24"/>
        </w:rPr>
        <w:t xml:space="preserve"> = 61.29; SD = 20.24) the experiment, </w:t>
      </w:r>
      <w:proofErr w:type="gramStart"/>
      <w:r w:rsidRPr="00B47FC2">
        <w:rPr>
          <w:rFonts w:ascii="Calibri" w:hAnsi="Calibri" w:cs="Calibri"/>
          <w:i/>
          <w:iCs/>
          <w:sz w:val="24"/>
          <w:szCs w:val="24"/>
        </w:rPr>
        <w:t>t</w:t>
      </w:r>
      <w:r w:rsidRPr="00B47FC2">
        <w:rPr>
          <w:rFonts w:ascii="Calibri" w:hAnsi="Calibri" w:cs="Calibri"/>
          <w:sz w:val="24"/>
          <w:szCs w:val="24"/>
        </w:rPr>
        <w:t>(</w:t>
      </w:r>
      <w:proofErr w:type="gramEnd"/>
      <w:r w:rsidRPr="00B47FC2">
        <w:rPr>
          <w:rFonts w:ascii="Calibri" w:hAnsi="Calibri" w:cs="Calibri"/>
          <w:sz w:val="24"/>
          <w:szCs w:val="24"/>
        </w:rPr>
        <w:t>21) = 1.567</w:t>
      </w:r>
      <w:r w:rsidRPr="00B47FC2">
        <w:rPr>
          <w:rFonts w:ascii="Calibri" w:hAnsi="Calibri" w:cs="Calibri"/>
          <w:sz w:val="24"/>
          <w:szCs w:val="24"/>
          <w:shd w:val="clear" w:color="auto" w:fill="FFFFFF"/>
        </w:rPr>
        <w:t xml:space="preserve">, </w:t>
      </w:r>
      <w:r w:rsidRPr="00B47FC2">
        <w:rPr>
          <w:rFonts w:ascii="Calibri" w:hAnsi="Calibri" w:cs="Calibri"/>
          <w:i/>
          <w:iCs/>
          <w:sz w:val="24"/>
          <w:szCs w:val="24"/>
          <w:shd w:val="clear" w:color="auto" w:fill="FFFFFF"/>
        </w:rPr>
        <w:t>p</w:t>
      </w:r>
      <w:r w:rsidRPr="00B47FC2">
        <w:rPr>
          <w:rFonts w:ascii="Calibri" w:hAnsi="Calibri" w:cs="Calibri"/>
          <w:sz w:val="24"/>
          <w:szCs w:val="24"/>
          <w:shd w:val="clear" w:color="auto" w:fill="FFFFFF"/>
        </w:rPr>
        <w:t xml:space="preserve"> = .132 , </w:t>
      </w:r>
      <w:r w:rsidRPr="00B47FC2">
        <w:rPr>
          <w:rFonts w:ascii="Calibri" w:hAnsi="Calibri" w:cs="Calibri"/>
          <w:i/>
          <w:iCs/>
          <w:sz w:val="24"/>
          <w:szCs w:val="24"/>
          <w:shd w:val="clear" w:color="auto" w:fill="FFFFFF"/>
        </w:rPr>
        <w:t>d</w:t>
      </w:r>
      <w:r w:rsidRPr="00B47FC2">
        <w:rPr>
          <w:rFonts w:ascii="Calibri" w:hAnsi="Calibri" w:cs="Calibri"/>
          <w:i/>
          <w:iCs/>
          <w:sz w:val="24"/>
          <w:szCs w:val="24"/>
          <w:shd w:val="clear" w:color="auto" w:fill="FFFFFF"/>
          <w:vertAlign w:val="subscript"/>
        </w:rPr>
        <w:t>z</w:t>
      </w:r>
      <w:r w:rsidRPr="00B47FC2">
        <w:rPr>
          <w:rFonts w:ascii="Calibri" w:hAnsi="Calibri" w:cs="Calibri"/>
          <w:sz w:val="24"/>
          <w:szCs w:val="24"/>
          <w:shd w:val="clear" w:color="auto" w:fill="FFFFFF"/>
        </w:rPr>
        <w:t xml:space="preserve"> = .334.</w:t>
      </w:r>
      <w:r w:rsidRPr="00B47FC2">
        <w:rPr>
          <w:rFonts w:ascii="Calibri" w:hAnsi="Calibri" w:cs="Calibri"/>
          <w:sz w:val="24"/>
          <w:szCs w:val="24"/>
        </w:rPr>
        <w:t xml:space="preserve"> Participants displayed average suggestibility levels (</w:t>
      </w:r>
      <w:r w:rsidR="00EE7061" w:rsidRPr="00B47FC2">
        <w:rPr>
          <w:rFonts w:ascii="Calibri" w:hAnsi="Calibri" w:cs="Calibri"/>
          <w:sz w:val="24"/>
          <w:szCs w:val="24"/>
        </w:rPr>
        <w:t>M</w:t>
      </w:r>
      <w:r w:rsidRPr="00B47FC2">
        <w:rPr>
          <w:rFonts w:ascii="Calibri" w:hAnsi="Calibri" w:cs="Calibri"/>
          <w:sz w:val="24"/>
          <w:szCs w:val="24"/>
        </w:rPr>
        <w:t xml:space="preserve"> = 47.59, SD = 11.35), spontaneous use of imagery (M = 39.91, SD = 7.10), and imagery (combined open/close eyes </w:t>
      </w:r>
      <w:r w:rsidR="009C190C" w:rsidRPr="00B47FC2">
        <w:rPr>
          <w:rFonts w:ascii="Calibri" w:hAnsi="Calibri" w:cs="Calibri"/>
          <w:sz w:val="24"/>
          <w:szCs w:val="24"/>
        </w:rPr>
        <w:t xml:space="preserve">M </w:t>
      </w:r>
      <w:r w:rsidRPr="00B47FC2">
        <w:rPr>
          <w:rFonts w:ascii="Calibri" w:hAnsi="Calibri" w:cs="Calibri"/>
          <w:sz w:val="24"/>
          <w:szCs w:val="24"/>
        </w:rPr>
        <w:t xml:space="preserve">= 63.21, SD = 9.12, Azañón et al., 2024, Tabi et al., 2022). </w:t>
      </w:r>
    </w:p>
    <w:p w14:paraId="056FFF4B" w14:textId="77777777" w:rsidR="00290982" w:rsidRPr="00B47FC2" w:rsidRDefault="00290982">
      <w:pPr>
        <w:pStyle w:val="Text"/>
        <w:jc w:val="both"/>
        <w:rPr>
          <w:rFonts w:ascii="Calibri" w:eastAsia="Calibri" w:hAnsi="Calibri" w:cs="Calibri"/>
          <w:sz w:val="24"/>
          <w:szCs w:val="24"/>
          <w:shd w:val="clear" w:color="auto" w:fill="B6D7A8"/>
        </w:rPr>
      </w:pPr>
    </w:p>
    <w:p w14:paraId="34A19F56" w14:textId="77777777" w:rsidR="00290982" w:rsidRPr="00B47FC2" w:rsidRDefault="00000000">
      <w:pPr>
        <w:pStyle w:val="Text"/>
        <w:jc w:val="both"/>
        <w:rPr>
          <w:rFonts w:ascii="Calibri" w:eastAsia="Calibri" w:hAnsi="Calibri" w:cs="Calibri"/>
          <w:b/>
          <w:bCs/>
          <w:sz w:val="24"/>
          <w:szCs w:val="24"/>
        </w:rPr>
      </w:pPr>
      <w:bookmarkStart w:id="18" w:name="_Hlk183090613"/>
      <w:r w:rsidRPr="00B47FC2">
        <w:rPr>
          <w:rFonts w:ascii="Calibri" w:hAnsi="Calibri" w:cs="Calibri"/>
          <w:b/>
          <w:bCs/>
          <w:sz w:val="24"/>
          <w:szCs w:val="24"/>
        </w:rPr>
        <w:t>Task strategies overview from follow-up questionnaires</w:t>
      </w:r>
    </w:p>
    <w:p w14:paraId="376A7DD6" w14:textId="70440DC5"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t>In brief, participants used various strategies to imagine happy and sad faces beyond simply imagining the preceding neutral face as happy or sad. For happy faces, 23% referenced personal or others’ happy experiences, while 41% did not specify their process. For sad faces, 27% referred to personal or others’ sad experiences, and 32% focused solely on the perceptual outcome. In terms of imagery techniques, 36% placed the imagined person in a specific situation, 23% superimposed the imagined image on the blurred outline presented on the screen, and 59% reported changing their own mood to match the imagined emotion. For a detailed overview of the self-report, refer to the Supplementary Materials</w:t>
      </w:r>
      <w:r w:rsidR="00985CAC" w:rsidRPr="00B47FC2">
        <w:rPr>
          <w:rFonts w:ascii="Calibri" w:hAnsi="Calibri" w:cs="Calibri"/>
          <w:sz w:val="24"/>
          <w:szCs w:val="24"/>
        </w:rPr>
        <w:t xml:space="preserve"> (“Results Exp. 2 Imagery.xlsx” on OSF, </w:t>
      </w:r>
      <w:r w:rsidRPr="00B47FC2">
        <w:rPr>
          <w:rFonts w:ascii="Calibri" w:hAnsi="Calibri" w:cs="Calibri"/>
          <w:sz w:val="24"/>
          <w:szCs w:val="24"/>
        </w:rPr>
        <w:t>https://osf.io/wk9xq/?view_only=ead42795874a4e71a0f8528c2ea10afc).</w:t>
      </w:r>
      <w:bookmarkEnd w:id="18"/>
    </w:p>
    <w:p w14:paraId="0B6A3B2F" w14:textId="77777777" w:rsidR="00290982" w:rsidRPr="00B47FC2" w:rsidRDefault="00290982">
      <w:pPr>
        <w:pStyle w:val="Text"/>
        <w:jc w:val="both"/>
        <w:rPr>
          <w:rFonts w:ascii="Calibri" w:eastAsia="Calibri" w:hAnsi="Calibri" w:cs="Calibri"/>
          <w:sz w:val="24"/>
          <w:szCs w:val="24"/>
        </w:rPr>
      </w:pPr>
    </w:p>
    <w:p w14:paraId="056D35A5" w14:textId="77777777" w:rsidR="00290982" w:rsidRPr="00B47FC2" w:rsidRDefault="00000000">
      <w:pPr>
        <w:pStyle w:val="Text"/>
        <w:rPr>
          <w:rFonts w:ascii="Calibri" w:eastAsia="Calibri" w:hAnsi="Calibri" w:cs="Calibri"/>
          <w:b/>
          <w:bCs/>
          <w:sz w:val="24"/>
          <w:szCs w:val="24"/>
        </w:rPr>
      </w:pPr>
      <w:r w:rsidRPr="00B47FC2">
        <w:rPr>
          <w:rFonts w:ascii="Calibri" w:hAnsi="Calibri" w:cs="Calibri"/>
          <w:b/>
          <w:bCs/>
          <w:sz w:val="24"/>
          <w:szCs w:val="24"/>
        </w:rPr>
        <w:t>4. Experiment 3: Emotional words</w:t>
      </w:r>
    </w:p>
    <w:p w14:paraId="49AFBDED" w14:textId="2EC794B9" w:rsidR="00290982" w:rsidRPr="00B47FC2" w:rsidRDefault="00000000">
      <w:pPr>
        <w:pStyle w:val="Text"/>
        <w:jc w:val="both"/>
        <w:rPr>
          <w:rFonts w:ascii="Calibri" w:eastAsia="Calibri" w:hAnsi="Calibri" w:cs="Calibri"/>
          <w:sz w:val="24"/>
          <w:szCs w:val="24"/>
        </w:rPr>
      </w:pPr>
      <w:bookmarkStart w:id="19" w:name="_Hlk183090825"/>
      <w:r w:rsidRPr="00B47FC2">
        <w:rPr>
          <w:rFonts w:ascii="Calibri" w:hAnsi="Calibri" w:cs="Calibri"/>
          <w:sz w:val="24"/>
          <w:szCs w:val="24"/>
        </w:rPr>
        <w:t xml:space="preserve">The preceding results suggest that autosuggestion and mental imagery influence the perceived emotion of observed faces in the direction of the autosuggested or imagined emotion. Experiment 3 explored whether this effect could partly result from a response bias or cognitive expectations (Nichols &amp; Maner, 2008; Orne, 1962), such as the belief that viewing sad faces predisposes individuals to perceive more sad faces. To examine this, we added the words “HAPPY” or “SAD” under the neutral face as the adapting stimulus, without instructing participants to evoke any specific emotion. If judgments were biased by these words, similar aftereffects to those in </w:t>
      </w:r>
      <w:r w:rsidR="00887D50" w:rsidRPr="00B47FC2">
        <w:rPr>
          <w:rFonts w:ascii="Calibri" w:hAnsi="Calibri" w:cs="Calibri"/>
          <w:sz w:val="24"/>
          <w:szCs w:val="24"/>
        </w:rPr>
        <w:t>e</w:t>
      </w:r>
      <w:r w:rsidRPr="00B47FC2">
        <w:rPr>
          <w:rFonts w:ascii="Calibri" w:hAnsi="Calibri" w:cs="Calibri"/>
          <w:sz w:val="24"/>
          <w:szCs w:val="24"/>
        </w:rPr>
        <w:t>xperiments 1a-b and 2 would be expected. If not, it would suggest that response bias is not the primary factor driving the results observed in the preceding experiments.</w:t>
      </w:r>
      <w:bookmarkEnd w:id="19"/>
    </w:p>
    <w:p w14:paraId="761615C5" w14:textId="77777777" w:rsidR="00290982" w:rsidRPr="00B47FC2" w:rsidRDefault="00290982">
      <w:pPr>
        <w:pStyle w:val="Text"/>
        <w:rPr>
          <w:rFonts w:ascii="Calibri" w:eastAsia="Calibri" w:hAnsi="Calibri" w:cs="Calibri"/>
          <w:b/>
          <w:bCs/>
          <w:sz w:val="24"/>
          <w:szCs w:val="24"/>
        </w:rPr>
      </w:pPr>
    </w:p>
    <w:p w14:paraId="484E1D41" w14:textId="77777777" w:rsidR="00290982" w:rsidRPr="00B47FC2" w:rsidRDefault="00000000">
      <w:pPr>
        <w:pStyle w:val="Text"/>
        <w:rPr>
          <w:rFonts w:ascii="Calibri" w:eastAsia="Calibri" w:hAnsi="Calibri" w:cs="Calibri"/>
          <w:sz w:val="24"/>
          <w:szCs w:val="24"/>
        </w:rPr>
      </w:pPr>
      <w:r w:rsidRPr="00B47FC2">
        <w:rPr>
          <w:rFonts w:ascii="Calibri" w:hAnsi="Calibri" w:cs="Calibri"/>
          <w:b/>
          <w:bCs/>
          <w:sz w:val="24"/>
          <w:szCs w:val="24"/>
        </w:rPr>
        <w:t>4.1. Materials and methods</w:t>
      </w:r>
    </w:p>
    <w:p w14:paraId="77C515A9" w14:textId="77777777" w:rsidR="00290982" w:rsidRPr="00B47FC2" w:rsidRDefault="00000000">
      <w:pPr>
        <w:pStyle w:val="Text"/>
        <w:rPr>
          <w:rFonts w:ascii="Calibri" w:eastAsia="Calibri" w:hAnsi="Calibri" w:cs="Calibri"/>
          <w:b/>
          <w:bCs/>
          <w:sz w:val="24"/>
          <w:szCs w:val="24"/>
          <w:shd w:val="clear" w:color="auto" w:fill="FFFFFF"/>
        </w:rPr>
      </w:pPr>
      <w:r w:rsidRPr="00B47FC2">
        <w:rPr>
          <w:rFonts w:ascii="Calibri" w:hAnsi="Calibri" w:cs="Calibri"/>
          <w:b/>
          <w:bCs/>
          <w:sz w:val="24"/>
          <w:szCs w:val="24"/>
          <w:shd w:val="clear" w:color="auto" w:fill="FFFFFF"/>
          <w:lang w:val="fr-FR"/>
        </w:rPr>
        <w:t>Participants</w:t>
      </w:r>
    </w:p>
    <w:p w14:paraId="5B811BD8" w14:textId="47EA29B1"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shd w:val="clear" w:color="auto" w:fill="FFFFFF"/>
        </w:rPr>
        <w:t>Altogether</w:t>
      </w:r>
      <w:r w:rsidR="00CF5350" w:rsidRPr="00B47FC2">
        <w:rPr>
          <w:rFonts w:ascii="Calibri" w:hAnsi="Calibri" w:cs="Calibri"/>
          <w:sz w:val="24"/>
          <w:szCs w:val="24"/>
          <w:shd w:val="clear" w:color="auto" w:fill="FFFFFF"/>
        </w:rPr>
        <w:t>,</w:t>
      </w:r>
      <w:r w:rsidRPr="00B47FC2">
        <w:rPr>
          <w:rFonts w:ascii="Calibri" w:hAnsi="Calibri" w:cs="Calibri"/>
          <w:sz w:val="24"/>
          <w:szCs w:val="24"/>
          <w:shd w:val="clear" w:color="auto" w:fill="FFFFFF"/>
        </w:rPr>
        <w:t xml:space="preserve"> N=21 participants took part in the experiment</w:t>
      </w:r>
      <w:r w:rsidR="00CF5350" w:rsidRPr="00B47FC2">
        <w:rPr>
          <w:rFonts w:ascii="Calibri" w:hAnsi="Calibri" w:cs="Calibri"/>
          <w:sz w:val="24"/>
          <w:szCs w:val="24"/>
          <w:shd w:val="clear" w:color="auto" w:fill="FFFFFF"/>
        </w:rPr>
        <w:t xml:space="preserve"> (10 females, M age </w:t>
      </w:r>
      <w:r w:rsidR="00F8629A" w:rsidRPr="00B47FC2">
        <w:rPr>
          <w:rFonts w:ascii="Calibri" w:hAnsi="Calibri" w:cs="Calibri"/>
          <w:sz w:val="24"/>
          <w:szCs w:val="24"/>
          <w:shd w:val="clear" w:color="auto" w:fill="FFFFFF"/>
        </w:rPr>
        <w:t xml:space="preserve">= </w:t>
      </w:r>
      <w:r w:rsidR="00CF5350" w:rsidRPr="00B47FC2">
        <w:rPr>
          <w:rFonts w:ascii="Calibri" w:hAnsi="Calibri" w:cs="Calibri"/>
          <w:sz w:val="24"/>
          <w:szCs w:val="24"/>
          <w:shd w:val="clear" w:color="auto" w:fill="FFFFFF"/>
        </w:rPr>
        <w:t>26.14, SD = 3.44)</w:t>
      </w:r>
      <w:r w:rsidRPr="00B47FC2">
        <w:rPr>
          <w:rFonts w:ascii="Calibri" w:hAnsi="Calibri" w:cs="Calibri"/>
          <w:sz w:val="24"/>
          <w:szCs w:val="24"/>
          <w:shd w:val="clear" w:color="auto" w:fill="FFFFFF"/>
        </w:rPr>
        <w:t xml:space="preserve">. Participants were tested in groups of up to 4 people in separate cabins. There were no outliers based on the above-introduced criteria. All participants were right-handed (M = 91.78; range: 57.10 – 100). </w:t>
      </w:r>
    </w:p>
    <w:p w14:paraId="0316206A" w14:textId="77777777" w:rsidR="00290982" w:rsidRPr="00B47FC2" w:rsidRDefault="00000000">
      <w:pPr>
        <w:pStyle w:val="Text"/>
        <w:rPr>
          <w:rFonts w:ascii="Calibri" w:eastAsia="Calibri" w:hAnsi="Calibri" w:cs="Calibri"/>
          <w:b/>
          <w:bCs/>
          <w:sz w:val="24"/>
          <w:szCs w:val="24"/>
          <w:shd w:val="clear" w:color="auto" w:fill="FFFFFF"/>
        </w:rPr>
      </w:pPr>
      <w:r w:rsidRPr="00B47FC2">
        <w:rPr>
          <w:rFonts w:ascii="Calibri" w:hAnsi="Calibri" w:cs="Calibri"/>
          <w:b/>
          <w:bCs/>
          <w:sz w:val="24"/>
          <w:szCs w:val="24"/>
          <w:shd w:val="clear" w:color="auto" w:fill="FFFFFF"/>
        </w:rPr>
        <w:lastRenderedPageBreak/>
        <w:t>Stimuli</w:t>
      </w:r>
    </w:p>
    <w:p w14:paraId="02E6280D" w14:textId="04FDE868" w:rsidR="00290982" w:rsidRPr="00B47FC2" w:rsidRDefault="00000000">
      <w:pPr>
        <w:pStyle w:val="Text"/>
        <w:jc w:val="both"/>
        <w:rPr>
          <w:rFonts w:ascii="Calibri" w:eastAsia="Calibri" w:hAnsi="Calibri" w:cs="Calibri"/>
          <w:sz w:val="24"/>
          <w:szCs w:val="24"/>
          <w:shd w:val="clear" w:color="auto" w:fill="FFFFFF"/>
        </w:rPr>
      </w:pPr>
      <w:bookmarkStart w:id="20" w:name="_Hlk183090924"/>
      <w:r w:rsidRPr="00B47FC2">
        <w:rPr>
          <w:rFonts w:ascii="Calibri" w:hAnsi="Calibri" w:cs="Calibri"/>
          <w:sz w:val="24"/>
          <w:szCs w:val="24"/>
          <w:shd w:val="clear" w:color="auto" w:fill="FFFFFF"/>
        </w:rPr>
        <w:t xml:space="preserve">Adapting stimuli were neutral faces, as in experiments 1a and 1b, but in experiment 3, the following written English words were presented below the face: “HAPPY” or “SAD” </w:t>
      </w:r>
      <w:r w:rsidRPr="00B47FC2">
        <w:rPr>
          <w:rFonts w:ascii="Calibri" w:hAnsi="Calibri" w:cs="Calibri"/>
          <w:sz w:val="24"/>
          <w:szCs w:val="24"/>
        </w:rPr>
        <w:t xml:space="preserve">(see </w:t>
      </w:r>
      <w:r w:rsidRPr="00B47FC2">
        <w:rPr>
          <w:rFonts w:ascii="Calibri" w:hAnsi="Calibri" w:cs="Calibri"/>
          <w:b/>
          <w:bCs/>
          <w:sz w:val="24"/>
          <w:szCs w:val="24"/>
          <w:lang w:val="it-IT"/>
        </w:rPr>
        <w:t>Figure 2b: Exp. 3. Words</w:t>
      </w:r>
      <w:r w:rsidRPr="00B47FC2">
        <w:rPr>
          <w:rFonts w:ascii="Calibri" w:hAnsi="Calibri" w:cs="Calibri"/>
          <w:sz w:val="24"/>
          <w:szCs w:val="24"/>
        </w:rPr>
        <w:t>)</w:t>
      </w:r>
      <w:r w:rsidRPr="00B47FC2">
        <w:rPr>
          <w:rFonts w:ascii="Calibri" w:hAnsi="Calibri" w:cs="Calibri"/>
          <w:sz w:val="24"/>
          <w:szCs w:val="24"/>
          <w:shd w:val="clear" w:color="auto" w:fill="FFFFFF"/>
        </w:rPr>
        <w:t xml:space="preserve">. The words were presented centrally, 2.15 degrees of visual angle below the face in capital letters (Calibri 44), and with a letter height of 1.13 degrees of visual angle. Note, that the size of adapting and test faces </w:t>
      </w:r>
      <w:r w:rsidR="00CF5350" w:rsidRPr="00B47FC2">
        <w:rPr>
          <w:rFonts w:ascii="Calibri" w:hAnsi="Calibri" w:cs="Calibri"/>
          <w:sz w:val="24"/>
          <w:szCs w:val="24"/>
          <w:shd w:val="clear" w:color="auto" w:fill="FFFFFF"/>
        </w:rPr>
        <w:t xml:space="preserve">was </w:t>
      </w:r>
      <w:r w:rsidRPr="00B47FC2">
        <w:rPr>
          <w:rFonts w:ascii="Calibri" w:hAnsi="Calibri" w:cs="Calibri"/>
          <w:sz w:val="24"/>
          <w:szCs w:val="24"/>
          <w:shd w:val="clear" w:color="auto" w:fill="FFFFFF"/>
        </w:rPr>
        <w:t>identical across experiments</w:t>
      </w:r>
      <w:r w:rsidRPr="00B47FC2">
        <w:rPr>
          <w:rFonts w:ascii="Calibri" w:hAnsi="Calibri" w:cs="Calibri"/>
          <w:sz w:val="24"/>
          <w:szCs w:val="24"/>
        </w:rPr>
        <w:t xml:space="preserve">, and that all communication between the experimenter and participants was in English. </w:t>
      </w:r>
      <w:bookmarkEnd w:id="20"/>
    </w:p>
    <w:p w14:paraId="529B2E46" w14:textId="77777777" w:rsidR="00290982" w:rsidRPr="00B47FC2" w:rsidRDefault="00290982">
      <w:pPr>
        <w:pStyle w:val="Text"/>
        <w:rPr>
          <w:rFonts w:ascii="Calibri" w:eastAsia="Calibri" w:hAnsi="Calibri" w:cs="Calibri"/>
          <w:b/>
          <w:bCs/>
          <w:sz w:val="24"/>
          <w:szCs w:val="24"/>
          <w:shd w:val="clear" w:color="auto" w:fill="FFFFFF"/>
        </w:rPr>
      </w:pPr>
    </w:p>
    <w:p w14:paraId="264B2312" w14:textId="77777777" w:rsidR="00290982" w:rsidRPr="00B47FC2" w:rsidRDefault="00000000">
      <w:pPr>
        <w:pStyle w:val="Text"/>
        <w:rPr>
          <w:rFonts w:ascii="Calibri" w:eastAsia="Calibri" w:hAnsi="Calibri" w:cs="Calibri"/>
          <w:sz w:val="24"/>
          <w:szCs w:val="24"/>
          <w:shd w:val="clear" w:color="auto" w:fill="EAD1DC"/>
        </w:rPr>
      </w:pPr>
      <w:r w:rsidRPr="00B47FC2">
        <w:rPr>
          <w:rFonts w:ascii="Calibri" w:hAnsi="Calibri" w:cs="Calibri"/>
          <w:b/>
          <w:bCs/>
          <w:sz w:val="24"/>
          <w:szCs w:val="24"/>
          <w:shd w:val="clear" w:color="auto" w:fill="FFFFFF"/>
          <w:lang w:val="it-IT"/>
        </w:rPr>
        <w:t>Experimental procedure</w:t>
      </w:r>
      <w:r w:rsidRPr="00B47FC2">
        <w:rPr>
          <w:rFonts w:ascii="Calibri" w:hAnsi="Calibri" w:cs="Calibri"/>
          <w:b/>
          <w:bCs/>
          <w:sz w:val="24"/>
          <w:szCs w:val="24"/>
        </w:rPr>
        <w:t xml:space="preserve"> and analyses</w:t>
      </w:r>
    </w:p>
    <w:p w14:paraId="2B8D2E1A" w14:textId="6093723B" w:rsidR="00290982" w:rsidRPr="00B47FC2" w:rsidRDefault="00000000">
      <w:pPr>
        <w:pStyle w:val="Text"/>
        <w:jc w:val="both"/>
        <w:rPr>
          <w:rFonts w:ascii="Calibri" w:eastAsia="Calibri" w:hAnsi="Calibri" w:cs="Calibri"/>
          <w:sz w:val="24"/>
          <w:szCs w:val="24"/>
          <w:shd w:val="clear" w:color="auto" w:fill="FFFFFF"/>
        </w:rPr>
      </w:pPr>
      <w:bookmarkStart w:id="21" w:name="_Hlk183090967"/>
      <w:r w:rsidRPr="00B47FC2">
        <w:rPr>
          <w:rFonts w:ascii="Calibri" w:hAnsi="Calibri" w:cs="Calibri"/>
          <w:sz w:val="24"/>
          <w:szCs w:val="24"/>
          <w:shd w:val="clear" w:color="auto" w:fill="FFFFFF"/>
        </w:rPr>
        <w:t xml:space="preserve">The experimental procedure and analyses were identical to experiment 1a, with the exception that the adapting stimulus contained the written word: “HAPPY” or “SAD”. To </w:t>
      </w:r>
      <w:r w:rsidRPr="00B47FC2">
        <w:rPr>
          <w:rFonts w:ascii="Calibri" w:hAnsi="Calibri" w:cs="Calibri"/>
          <w:color w:val="0D0D0D"/>
          <w:sz w:val="24"/>
          <w:szCs w:val="24"/>
          <w:u w:color="0D0D0D"/>
          <w:shd w:val="clear" w:color="auto" w:fill="FFFFFF"/>
        </w:rPr>
        <w:t xml:space="preserve">ensure sustained attention to the neutral face, despite potential boredom or fatigue, participants were informed they would need to answer detailed questions about that face at the end of the experiment. </w:t>
      </w:r>
      <w:r w:rsidRPr="00B47FC2">
        <w:rPr>
          <w:rFonts w:ascii="Calibri" w:hAnsi="Calibri" w:cs="Calibri"/>
          <w:sz w:val="24"/>
          <w:szCs w:val="24"/>
          <w:shd w:val="clear" w:color="auto" w:fill="FFFFFF"/>
        </w:rPr>
        <w:t>The emotion words written under the adaptors were never mentioned to the participants.</w:t>
      </w:r>
    </w:p>
    <w:p w14:paraId="622E56A3" w14:textId="77777777" w:rsidR="00290982" w:rsidRPr="00B47FC2" w:rsidRDefault="00290982">
      <w:pPr>
        <w:pStyle w:val="Text"/>
        <w:jc w:val="both"/>
        <w:rPr>
          <w:rFonts w:ascii="Calibri" w:eastAsia="Calibri" w:hAnsi="Calibri" w:cs="Calibri"/>
          <w:sz w:val="24"/>
          <w:szCs w:val="24"/>
          <w:shd w:val="clear" w:color="auto" w:fill="FFFFFF"/>
        </w:rPr>
      </w:pPr>
    </w:p>
    <w:p w14:paraId="26BE9816" w14:textId="7EE5BEAE"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t>Before and after the experiment, participants were presented with the mood scale, and at the end of the experiment, participants responded to open-ended questions about the experiment.</w:t>
      </w:r>
      <w:bookmarkEnd w:id="21"/>
    </w:p>
    <w:p w14:paraId="78DD5AE8" w14:textId="77777777" w:rsidR="00290982" w:rsidRPr="00B47FC2" w:rsidRDefault="00290982">
      <w:pPr>
        <w:pStyle w:val="Text"/>
        <w:rPr>
          <w:rFonts w:ascii="Calibri" w:eastAsia="Calibri" w:hAnsi="Calibri" w:cs="Calibri"/>
          <w:b/>
          <w:bCs/>
          <w:sz w:val="24"/>
          <w:szCs w:val="24"/>
          <w:shd w:val="clear" w:color="auto" w:fill="FFFFFF"/>
        </w:rPr>
      </w:pPr>
    </w:p>
    <w:p w14:paraId="5EF56B18" w14:textId="77777777" w:rsidR="00290982" w:rsidRPr="00B47FC2" w:rsidRDefault="00000000">
      <w:pPr>
        <w:pStyle w:val="Text"/>
        <w:rPr>
          <w:rFonts w:ascii="Calibri" w:eastAsia="Calibri" w:hAnsi="Calibri" w:cs="Calibri"/>
          <w:b/>
          <w:bCs/>
          <w:sz w:val="24"/>
          <w:szCs w:val="24"/>
        </w:rPr>
      </w:pPr>
      <w:r w:rsidRPr="00B47FC2">
        <w:rPr>
          <w:rFonts w:ascii="Calibri" w:hAnsi="Calibri" w:cs="Calibri"/>
          <w:b/>
          <w:bCs/>
          <w:sz w:val="24"/>
          <w:szCs w:val="24"/>
          <w:shd w:val="clear" w:color="auto" w:fill="FFFFFF"/>
        </w:rPr>
        <w:t xml:space="preserve">4.2 </w:t>
      </w:r>
      <w:r w:rsidRPr="00B47FC2">
        <w:rPr>
          <w:rFonts w:ascii="Calibri" w:hAnsi="Calibri" w:cs="Calibri"/>
          <w:b/>
          <w:bCs/>
          <w:sz w:val="24"/>
          <w:szCs w:val="24"/>
        </w:rPr>
        <w:t xml:space="preserve">Results </w:t>
      </w:r>
    </w:p>
    <w:p w14:paraId="081A5874" w14:textId="2E5F3E83" w:rsidR="00290982" w:rsidRPr="00B47FC2" w:rsidRDefault="00000000">
      <w:pPr>
        <w:pStyle w:val="Text"/>
        <w:jc w:val="both"/>
        <w:rPr>
          <w:rFonts w:ascii="Calibri" w:eastAsia="Calibri" w:hAnsi="Calibri" w:cs="Calibri"/>
          <w:sz w:val="24"/>
          <w:szCs w:val="24"/>
          <w:shd w:val="clear" w:color="auto" w:fill="FFFFFF"/>
        </w:rPr>
      </w:pPr>
      <w:r w:rsidRPr="00B47FC2">
        <w:rPr>
          <w:rFonts w:ascii="Calibri" w:hAnsi="Calibri" w:cs="Calibri"/>
          <w:sz w:val="24"/>
          <w:szCs w:val="24"/>
          <w:shd w:val="clear" w:color="auto" w:fill="FFFFFF"/>
        </w:rPr>
        <w:t xml:space="preserve">In contrast to the previous experiments, the PSE in the happy condition (M = 42.19; SD = 16.43) did not differ significantly from the mean PSE in the sad condition (M = 42.39; SD = 12.62), t(20) = -.079, </w:t>
      </w:r>
      <w:r w:rsidRPr="00B47FC2">
        <w:rPr>
          <w:rFonts w:ascii="Calibri" w:hAnsi="Calibri" w:cs="Calibri"/>
          <w:i/>
          <w:iCs/>
          <w:sz w:val="24"/>
          <w:szCs w:val="24"/>
          <w:shd w:val="clear" w:color="auto" w:fill="FFFFFF"/>
        </w:rPr>
        <w:t>p</w:t>
      </w:r>
      <w:r w:rsidRPr="00B47FC2">
        <w:rPr>
          <w:rFonts w:ascii="Calibri" w:hAnsi="Calibri" w:cs="Calibri"/>
          <w:sz w:val="24"/>
          <w:szCs w:val="24"/>
          <w:shd w:val="clear" w:color="auto" w:fill="FFFFFF"/>
        </w:rPr>
        <w:t xml:space="preserve"> = .938, </w:t>
      </w:r>
      <w:r w:rsidRPr="00B47FC2">
        <w:rPr>
          <w:rFonts w:ascii="Calibri" w:hAnsi="Calibri" w:cs="Calibri"/>
          <w:i/>
          <w:iCs/>
          <w:sz w:val="24"/>
          <w:szCs w:val="24"/>
        </w:rPr>
        <w:t>d</w:t>
      </w:r>
      <w:r w:rsidRPr="00B47FC2">
        <w:rPr>
          <w:rFonts w:ascii="Calibri" w:hAnsi="Calibri" w:cs="Calibri"/>
          <w:i/>
          <w:iCs/>
          <w:sz w:val="24"/>
          <w:szCs w:val="24"/>
          <w:vertAlign w:val="subscript"/>
        </w:rPr>
        <w:t>z</w:t>
      </w:r>
      <w:r w:rsidRPr="00B47FC2">
        <w:rPr>
          <w:rFonts w:ascii="Calibri" w:hAnsi="Calibri" w:cs="Calibri"/>
          <w:sz w:val="24"/>
          <w:szCs w:val="24"/>
        </w:rPr>
        <w:t xml:space="preserve"> = -.017</w:t>
      </w:r>
      <w:r w:rsidRPr="00B47FC2">
        <w:rPr>
          <w:rFonts w:ascii="Calibri" w:hAnsi="Calibri" w:cs="Calibri"/>
          <w:sz w:val="24"/>
          <w:szCs w:val="24"/>
          <w:shd w:val="clear" w:color="auto" w:fill="FFFFFF"/>
        </w:rPr>
        <w:t xml:space="preserve"> (see </w:t>
      </w:r>
      <w:r w:rsidRPr="00B47FC2">
        <w:rPr>
          <w:rFonts w:ascii="Calibri" w:hAnsi="Calibri" w:cs="Calibri"/>
          <w:b/>
          <w:bCs/>
          <w:sz w:val="24"/>
          <w:szCs w:val="24"/>
          <w:shd w:val="clear" w:color="auto" w:fill="FFFFFF"/>
          <w:lang w:val="it-IT"/>
        </w:rPr>
        <w:t xml:space="preserve">Figure </w:t>
      </w:r>
      <w:r w:rsidRPr="00B47FC2">
        <w:rPr>
          <w:rFonts w:ascii="Calibri" w:hAnsi="Calibri" w:cs="Calibri"/>
          <w:b/>
          <w:bCs/>
          <w:sz w:val="24"/>
          <w:szCs w:val="24"/>
        </w:rPr>
        <w:t>3: Words</w:t>
      </w:r>
      <w:r w:rsidRPr="00B47FC2">
        <w:rPr>
          <w:rFonts w:ascii="Calibri" w:hAnsi="Calibri" w:cs="Calibri"/>
          <w:sz w:val="24"/>
          <w:szCs w:val="24"/>
          <w:shd w:val="clear" w:color="auto" w:fill="FFFFFF"/>
        </w:rPr>
        <w:t>), which shows that the presentation of emotional words alone does not influence participants’ judgments. Given the sample size (n = 21), the minimum detectable effect size was d</w:t>
      </w:r>
      <w:r w:rsidRPr="00B47FC2">
        <w:rPr>
          <w:rFonts w:ascii="Calibri" w:hAnsi="Calibri" w:cs="Calibri"/>
          <w:sz w:val="24"/>
          <w:szCs w:val="24"/>
          <w:shd w:val="clear" w:color="auto" w:fill="FFFFFF"/>
          <w:vertAlign w:val="subscript"/>
        </w:rPr>
        <w:t>z</w:t>
      </w:r>
      <w:r w:rsidRPr="00B47FC2">
        <w:rPr>
          <w:rFonts w:ascii="Calibri" w:hAnsi="Calibri" w:cs="Calibri"/>
          <w:sz w:val="24"/>
          <w:szCs w:val="24"/>
          <w:shd w:val="clear" w:color="auto" w:fill="FFFFFF"/>
        </w:rPr>
        <w:t xml:space="preserve"> = 0.648, meaning that the study was underpowered to detect small effects. However, the Bayes factor (BF</w:t>
      </w:r>
      <w:r w:rsidRPr="00B47FC2">
        <w:rPr>
          <w:rFonts w:ascii="Calibri" w:hAnsi="Calibri" w:cs="Calibri"/>
          <w:sz w:val="24"/>
          <w:szCs w:val="24"/>
          <w:shd w:val="clear" w:color="auto" w:fill="FFFFFF"/>
          <w:vertAlign w:val="subscript"/>
        </w:rPr>
        <w:t>10</w:t>
      </w:r>
      <w:r w:rsidRPr="00B47FC2">
        <w:rPr>
          <w:rFonts w:ascii="Calibri" w:hAnsi="Calibri" w:cs="Calibri"/>
          <w:sz w:val="24"/>
          <w:szCs w:val="24"/>
          <w:shd w:val="clear" w:color="auto" w:fill="FFFFFF"/>
        </w:rPr>
        <w:t xml:space="preserve"> = .228) provided moderate evidence in favor of the null hypothesis, supporting the interpretation that emotional words alone do not influence perceptual judgments</w:t>
      </w:r>
      <w:r w:rsidR="00EE7061" w:rsidRPr="00B47FC2">
        <w:rPr>
          <w:rFonts w:ascii="Calibri" w:hAnsi="Calibri" w:cs="Calibri"/>
          <w:sz w:val="24"/>
          <w:szCs w:val="24"/>
          <w:shd w:val="clear" w:color="auto" w:fill="FFFFFF"/>
        </w:rPr>
        <w:t>.</w:t>
      </w:r>
    </w:p>
    <w:p w14:paraId="75C020B8" w14:textId="77777777" w:rsidR="00290982" w:rsidRPr="00B47FC2" w:rsidRDefault="00290982">
      <w:pPr>
        <w:pStyle w:val="Text"/>
        <w:jc w:val="both"/>
        <w:rPr>
          <w:rFonts w:ascii="Calibri" w:eastAsia="Calibri" w:hAnsi="Calibri" w:cs="Calibri"/>
          <w:sz w:val="24"/>
          <w:szCs w:val="24"/>
          <w:shd w:val="clear" w:color="auto" w:fill="EAD1DC"/>
        </w:rPr>
      </w:pPr>
    </w:p>
    <w:p w14:paraId="66B43717" w14:textId="77777777" w:rsidR="00290982" w:rsidRPr="00B47FC2" w:rsidRDefault="00000000">
      <w:pPr>
        <w:pStyle w:val="Text"/>
        <w:rPr>
          <w:rFonts w:ascii="Calibri" w:eastAsia="Calibri" w:hAnsi="Calibri" w:cs="Calibri"/>
          <w:sz w:val="24"/>
          <w:szCs w:val="24"/>
          <w:shd w:val="clear" w:color="auto" w:fill="EAD1DC"/>
        </w:rPr>
      </w:pPr>
      <w:r w:rsidRPr="00B47FC2">
        <w:rPr>
          <w:rFonts w:ascii="Calibri" w:hAnsi="Calibri" w:cs="Calibri"/>
          <w:b/>
          <w:bCs/>
          <w:sz w:val="24"/>
          <w:szCs w:val="24"/>
          <w:shd w:val="clear" w:color="auto" w:fill="FFFFFF"/>
        </w:rPr>
        <w:t>Mood scores and self-reports</w:t>
      </w:r>
    </w:p>
    <w:p w14:paraId="2AB25E20" w14:textId="77777777" w:rsidR="00290982" w:rsidRPr="00B47FC2" w:rsidRDefault="00000000">
      <w:pPr>
        <w:pStyle w:val="Text"/>
        <w:jc w:val="both"/>
        <w:rPr>
          <w:rFonts w:ascii="Calibri" w:eastAsia="Calibri" w:hAnsi="Calibri" w:cs="Calibri"/>
          <w:i/>
          <w:iCs/>
          <w:sz w:val="24"/>
          <w:szCs w:val="24"/>
          <w:shd w:val="clear" w:color="auto" w:fill="FFFFFF"/>
        </w:rPr>
      </w:pPr>
      <w:r w:rsidRPr="00B47FC2">
        <w:rPr>
          <w:rFonts w:ascii="Calibri" w:hAnsi="Calibri" w:cs="Calibri"/>
          <w:sz w:val="24"/>
          <w:szCs w:val="24"/>
          <w:shd w:val="clear" w:color="auto" w:fill="FFFFFF"/>
          <w:lang w:val="fr-FR"/>
        </w:rPr>
        <w:t>Participants</w:t>
      </w:r>
      <w:r w:rsidRPr="00B47FC2">
        <w:rPr>
          <w:rFonts w:ascii="Calibri" w:hAnsi="Calibri" w:cs="Calibri"/>
          <w:sz w:val="24"/>
          <w:szCs w:val="24"/>
          <w:shd w:val="clear" w:color="auto" w:fill="FFFFFF"/>
        </w:rPr>
        <w:t xml:space="preserve">’ mean mood ratings before (M = 63.11; SD = 26.82) and after (M = 66.85; SD = 22.63) the experiment did not differ significantly, </w:t>
      </w:r>
      <w:proofErr w:type="gramStart"/>
      <w:r w:rsidRPr="00B47FC2">
        <w:rPr>
          <w:rFonts w:ascii="Calibri" w:hAnsi="Calibri" w:cs="Calibri"/>
          <w:i/>
          <w:iCs/>
          <w:sz w:val="24"/>
          <w:szCs w:val="24"/>
          <w:shd w:val="clear" w:color="auto" w:fill="FFFFFF"/>
        </w:rPr>
        <w:t>t</w:t>
      </w:r>
      <w:r w:rsidRPr="00B47FC2">
        <w:rPr>
          <w:rFonts w:ascii="Calibri" w:hAnsi="Calibri" w:cs="Calibri"/>
          <w:sz w:val="24"/>
          <w:szCs w:val="24"/>
          <w:shd w:val="clear" w:color="auto" w:fill="FFFFFF"/>
        </w:rPr>
        <w:t>(</w:t>
      </w:r>
      <w:proofErr w:type="gramEnd"/>
      <w:r w:rsidRPr="00B47FC2">
        <w:rPr>
          <w:rFonts w:ascii="Calibri" w:hAnsi="Calibri" w:cs="Calibri"/>
          <w:sz w:val="24"/>
          <w:szCs w:val="24"/>
          <w:shd w:val="clear" w:color="auto" w:fill="FFFFFF"/>
        </w:rPr>
        <w:t xml:space="preserve">19) = .973, </w:t>
      </w:r>
      <w:r w:rsidRPr="00B47FC2">
        <w:rPr>
          <w:rFonts w:ascii="Calibri" w:hAnsi="Calibri" w:cs="Calibri"/>
          <w:i/>
          <w:iCs/>
          <w:sz w:val="24"/>
          <w:szCs w:val="24"/>
          <w:shd w:val="clear" w:color="auto" w:fill="FFFFFF"/>
        </w:rPr>
        <w:t>p</w:t>
      </w:r>
      <w:r w:rsidRPr="00B47FC2">
        <w:rPr>
          <w:rFonts w:ascii="Calibri" w:hAnsi="Calibri" w:cs="Calibri"/>
          <w:sz w:val="24"/>
          <w:szCs w:val="24"/>
          <w:shd w:val="clear" w:color="auto" w:fill="FFFFFF"/>
          <w:lang w:val="ru-RU"/>
        </w:rPr>
        <w:t xml:space="preserve"> = .343, </w:t>
      </w:r>
      <w:r w:rsidRPr="00B47FC2">
        <w:rPr>
          <w:rFonts w:ascii="Calibri" w:hAnsi="Calibri" w:cs="Calibri"/>
          <w:i/>
          <w:iCs/>
          <w:sz w:val="24"/>
          <w:szCs w:val="24"/>
          <w:shd w:val="clear" w:color="auto" w:fill="FFFFFF"/>
        </w:rPr>
        <w:t>d</w:t>
      </w:r>
      <w:r w:rsidRPr="00B47FC2">
        <w:rPr>
          <w:rFonts w:ascii="Calibri" w:hAnsi="Calibri" w:cs="Calibri"/>
          <w:i/>
          <w:iCs/>
          <w:sz w:val="24"/>
          <w:szCs w:val="24"/>
          <w:shd w:val="clear" w:color="auto" w:fill="FFFFFF"/>
          <w:vertAlign w:val="subscript"/>
        </w:rPr>
        <w:t>z</w:t>
      </w:r>
      <w:r w:rsidRPr="00B47FC2">
        <w:rPr>
          <w:rFonts w:ascii="Calibri" w:hAnsi="Calibri" w:cs="Calibri"/>
          <w:sz w:val="24"/>
          <w:szCs w:val="24"/>
          <w:shd w:val="clear" w:color="auto" w:fill="FFFFFF"/>
        </w:rPr>
        <w:t xml:space="preserve"> = .</w:t>
      </w:r>
      <w:r w:rsidRPr="00B47FC2">
        <w:rPr>
          <w:rFonts w:ascii="Calibri" w:hAnsi="Calibri" w:cs="Calibri"/>
          <w:sz w:val="24"/>
          <w:szCs w:val="24"/>
        </w:rPr>
        <w:t>218</w:t>
      </w:r>
      <w:r w:rsidRPr="00B47FC2">
        <w:rPr>
          <w:rFonts w:ascii="Calibri" w:hAnsi="Calibri" w:cs="Calibri"/>
          <w:sz w:val="24"/>
          <w:szCs w:val="24"/>
          <w:shd w:val="clear" w:color="auto" w:fill="FFFFFF"/>
        </w:rPr>
        <w:t xml:space="preserve">. </w:t>
      </w:r>
    </w:p>
    <w:p w14:paraId="17D1B344" w14:textId="77777777" w:rsidR="00290982" w:rsidRPr="00B47FC2" w:rsidRDefault="00290982">
      <w:pPr>
        <w:pStyle w:val="Text"/>
        <w:rPr>
          <w:rFonts w:ascii="Calibri" w:eastAsia="Calibri" w:hAnsi="Calibri" w:cs="Calibri"/>
          <w:sz w:val="24"/>
          <w:szCs w:val="24"/>
        </w:rPr>
      </w:pPr>
    </w:p>
    <w:p w14:paraId="62D6EFAC" w14:textId="77777777" w:rsidR="00290982" w:rsidRPr="00B47FC2" w:rsidRDefault="00000000">
      <w:pPr>
        <w:pStyle w:val="Text"/>
        <w:jc w:val="both"/>
        <w:rPr>
          <w:rFonts w:ascii="Calibri" w:eastAsia="Calibri" w:hAnsi="Calibri" w:cs="Calibri"/>
          <w:b/>
          <w:bCs/>
          <w:sz w:val="24"/>
          <w:szCs w:val="24"/>
        </w:rPr>
      </w:pPr>
      <w:bookmarkStart w:id="22" w:name="_Hlk183092112"/>
      <w:r w:rsidRPr="00B47FC2">
        <w:rPr>
          <w:rFonts w:ascii="Calibri" w:hAnsi="Calibri" w:cs="Calibri"/>
          <w:b/>
          <w:bCs/>
          <w:sz w:val="24"/>
          <w:szCs w:val="24"/>
        </w:rPr>
        <w:t>Task strategies overview from follow-up questionnaires</w:t>
      </w:r>
    </w:p>
    <w:p w14:paraId="6AB58D9F" w14:textId="58BCD09D"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t xml:space="preserve">Approximately 86% of participants reported focusing primarily on the eyes and other facial features. When asked about their thoughts during the task, about 62% analyzed the emotional expression of the face in reference to the words, with 29% of them noting a discrepancy between the observed face and the emotion word. 90% of participants reported paying attention to the words, although some did so only partially or initially. The perceived influence of these words on participants' answers was mixed, with 52% reporting being affected by the </w:t>
      </w:r>
      <w:r w:rsidRPr="00B47FC2">
        <w:rPr>
          <w:rFonts w:ascii="Calibri" w:hAnsi="Calibri" w:cs="Calibri"/>
          <w:sz w:val="24"/>
          <w:szCs w:val="24"/>
        </w:rPr>
        <w:lastRenderedPageBreak/>
        <w:t xml:space="preserve">words, 38% claiming their answers remained unaffected, and the last 10% not being sure or reporting not seeing any words. When asked to guess the experiment’s purpose, 52% expected the words under the adaptors to influence their answers, with only one person guessing assimilative aftereffects. Finally, 57% correctly answered the question that they should judge the test faces (those shown for a shorter period), while 43% made comments unrelated to this question. The exact report of the answers can be found in the Supplementary Materials </w:t>
      </w:r>
      <w:r w:rsidR="00985CAC" w:rsidRPr="00B47FC2">
        <w:rPr>
          <w:rFonts w:ascii="Calibri" w:hAnsi="Calibri" w:cs="Calibri"/>
          <w:sz w:val="24"/>
          <w:szCs w:val="24"/>
        </w:rPr>
        <w:t xml:space="preserve">(“Results Exp. 3 Words.xlsx” on OSF, </w:t>
      </w:r>
      <w:r w:rsidRPr="00B47FC2">
        <w:rPr>
          <w:rFonts w:ascii="Calibri" w:hAnsi="Calibri" w:cs="Calibri"/>
          <w:sz w:val="24"/>
          <w:szCs w:val="24"/>
        </w:rPr>
        <w:t>https://osf.io/wk9xq/?view_only=ead42795874a4e71a0f8528c2ea10afc.</w:t>
      </w:r>
      <w:bookmarkEnd w:id="22"/>
    </w:p>
    <w:p w14:paraId="5206FB6E" w14:textId="77777777" w:rsidR="00290982" w:rsidRPr="00B47FC2" w:rsidRDefault="00290982">
      <w:pPr>
        <w:pStyle w:val="Text"/>
        <w:rPr>
          <w:rFonts w:ascii="Calibri" w:eastAsia="Calibri" w:hAnsi="Calibri" w:cs="Calibri"/>
          <w:b/>
          <w:bCs/>
          <w:sz w:val="24"/>
          <w:szCs w:val="24"/>
        </w:rPr>
      </w:pPr>
    </w:p>
    <w:p w14:paraId="70E88FA9" w14:textId="77777777" w:rsidR="00290982" w:rsidRPr="00B47FC2" w:rsidRDefault="00000000">
      <w:pPr>
        <w:pStyle w:val="Text"/>
        <w:rPr>
          <w:rFonts w:ascii="Calibri" w:eastAsia="Calibri" w:hAnsi="Calibri" w:cs="Calibri"/>
          <w:b/>
          <w:bCs/>
          <w:sz w:val="24"/>
          <w:szCs w:val="24"/>
          <w:shd w:val="clear" w:color="auto" w:fill="FFFF00"/>
        </w:rPr>
      </w:pPr>
      <w:r w:rsidRPr="00B47FC2">
        <w:rPr>
          <w:rFonts w:ascii="Calibri" w:hAnsi="Calibri" w:cs="Calibri"/>
          <w:b/>
          <w:bCs/>
          <w:sz w:val="24"/>
          <w:szCs w:val="24"/>
        </w:rPr>
        <w:t>5. Experiment 4</w:t>
      </w:r>
      <w:r w:rsidRPr="00B47FC2">
        <w:rPr>
          <w:rFonts w:ascii="Calibri" w:hAnsi="Calibri" w:cs="Calibri"/>
          <w:b/>
          <w:bCs/>
          <w:sz w:val="24"/>
          <w:szCs w:val="24"/>
          <w:shd w:val="clear" w:color="auto" w:fill="FFFF00"/>
        </w:rPr>
        <w:t xml:space="preserve"> </w:t>
      </w:r>
    </w:p>
    <w:p w14:paraId="24DC4B65" w14:textId="2808A73F" w:rsidR="00290982" w:rsidRPr="00B47FC2" w:rsidRDefault="00000000">
      <w:pPr>
        <w:pStyle w:val="Text"/>
        <w:jc w:val="both"/>
        <w:rPr>
          <w:rFonts w:ascii="Calibri" w:eastAsia="Calibri" w:hAnsi="Calibri" w:cs="Calibri"/>
          <w:sz w:val="24"/>
          <w:szCs w:val="24"/>
        </w:rPr>
      </w:pPr>
      <w:bookmarkStart w:id="23" w:name="_Hlk183092241"/>
      <w:r w:rsidRPr="00B47FC2">
        <w:rPr>
          <w:rFonts w:ascii="Calibri" w:hAnsi="Calibri" w:cs="Calibri"/>
          <w:sz w:val="24"/>
          <w:szCs w:val="24"/>
        </w:rPr>
        <w:t>Contrastive aftereffects are typically observed when participants are exposed to physical stimuli depicting extreme emotions; viewing a happy face, for example, generally makes subsequent faces appear sadder (e.g., D’Ascenzo et al., 2014; DeBruine et al., 2010). However, in our previous experiments, participants were not presented with physical extremes but rather engaged in mentally constructed extremes through suggestion (experiment 1a</w:t>
      </w:r>
      <w:r w:rsidR="00EE7061" w:rsidRPr="00B47FC2">
        <w:rPr>
          <w:rFonts w:ascii="Calibri" w:hAnsi="Calibri" w:cs="Calibri"/>
          <w:sz w:val="24"/>
          <w:szCs w:val="24"/>
        </w:rPr>
        <w:t>-</w:t>
      </w:r>
      <w:r w:rsidRPr="00B47FC2">
        <w:rPr>
          <w:rFonts w:ascii="Calibri" w:hAnsi="Calibri" w:cs="Calibri"/>
          <w:sz w:val="24"/>
          <w:szCs w:val="24"/>
        </w:rPr>
        <w:t xml:space="preserve">1b) or imagery (experiment 2). In these experiments, we observed assimilative rather than contrastive aftereffects. To ensure our paradigms validity and to confirm that it can elicit both types of aftereffects, we conducted Experiment 4, adapting participants to actual extreme expressions and testing the same stimuli as in our previous experiments. </w:t>
      </w:r>
      <w:bookmarkEnd w:id="23"/>
    </w:p>
    <w:p w14:paraId="3245250E" w14:textId="77777777" w:rsidR="00290982" w:rsidRPr="00B47FC2" w:rsidRDefault="00290982">
      <w:pPr>
        <w:pStyle w:val="Text"/>
        <w:rPr>
          <w:rFonts w:ascii="Calibri" w:eastAsia="Calibri" w:hAnsi="Calibri" w:cs="Calibri"/>
          <w:b/>
          <w:bCs/>
          <w:sz w:val="24"/>
          <w:szCs w:val="24"/>
          <w:shd w:val="clear" w:color="auto" w:fill="FFFF00"/>
        </w:rPr>
      </w:pPr>
    </w:p>
    <w:p w14:paraId="21AB48E1" w14:textId="77777777" w:rsidR="00290982" w:rsidRPr="00B47FC2" w:rsidRDefault="00000000">
      <w:pPr>
        <w:pStyle w:val="Text"/>
        <w:rPr>
          <w:rFonts w:ascii="Calibri" w:eastAsia="Calibri" w:hAnsi="Calibri" w:cs="Calibri"/>
          <w:b/>
          <w:bCs/>
          <w:sz w:val="24"/>
          <w:szCs w:val="24"/>
          <w:shd w:val="clear" w:color="auto" w:fill="FFFF00"/>
        </w:rPr>
      </w:pPr>
      <w:r w:rsidRPr="00B47FC2">
        <w:rPr>
          <w:rFonts w:ascii="Calibri" w:hAnsi="Calibri" w:cs="Calibri"/>
          <w:b/>
          <w:bCs/>
          <w:sz w:val="24"/>
          <w:szCs w:val="24"/>
        </w:rPr>
        <w:t>5.1. Materials and methods</w:t>
      </w:r>
    </w:p>
    <w:p w14:paraId="43179B75" w14:textId="77777777" w:rsidR="00290982" w:rsidRPr="00B47FC2" w:rsidRDefault="00000000">
      <w:pPr>
        <w:pStyle w:val="Text"/>
        <w:rPr>
          <w:rFonts w:ascii="Calibri" w:eastAsia="Calibri" w:hAnsi="Calibri" w:cs="Calibri"/>
          <w:b/>
          <w:bCs/>
          <w:sz w:val="24"/>
          <w:szCs w:val="24"/>
          <w:shd w:val="clear" w:color="auto" w:fill="FFFFFF"/>
        </w:rPr>
      </w:pPr>
      <w:r w:rsidRPr="00B47FC2">
        <w:rPr>
          <w:rFonts w:ascii="Calibri" w:hAnsi="Calibri" w:cs="Calibri"/>
          <w:b/>
          <w:bCs/>
          <w:sz w:val="24"/>
          <w:szCs w:val="24"/>
          <w:shd w:val="clear" w:color="auto" w:fill="FFFFFF"/>
          <w:lang w:val="fr-FR"/>
        </w:rPr>
        <w:t>Participants</w:t>
      </w:r>
    </w:p>
    <w:p w14:paraId="7BB3A86C" w14:textId="5645AB64"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shd w:val="clear" w:color="auto" w:fill="FFFFFF"/>
        </w:rPr>
        <w:t>N = 23 participants took part in the fifth experiment 4</w:t>
      </w:r>
      <w:r w:rsidR="00F8629A" w:rsidRPr="00B47FC2">
        <w:rPr>
          <w:rFonts w:ascii="Calibri" w:hAnsi="Calibri" w:cs="Calibri"/>
          <w:sz w:val="24"/>
          <w:szCs w:val="24"/>
          <w:shd w:val="clear" w:color="auto" w:fill="FFFFFF"/>
        </w:rPr>
        <w:t xml:space="preserve"> (11 females, M age = 24.91, SD = 3.49)</w:t>
      </w:r>
      <w:r w:rsidRPr="00B47FC2">
        <w:rPr>
          <w:rFonts w:ascii="Calibri" w:hAnsi="Calibri" w:cs="Calibri"/>
          <w:sz w:val="24"/>
          <w:szCs w:val="24"/>
          <w:shd w:val="clear" w:color="auto" w:fill="FFFFFF"/>
        </w:rPr>
        <w:t xml:space="preserve">. There were no outliers based on the imposed criteria. 21 participants were right-handed and one participant was left-handed (M = 86.52; range: -100 – 100). </w:t>
      </w:r>
      <w:r w:rsidRPr="00B47FC2">
        <w:rPr>
          <w:rFonts w:ascii="Calibri" w:hAnsi="Calibri" w:cs="Calibri"/>
          <w:sz w:val="24"/>
          <w:szCs w:val="24"/>
        </w:rPr>
        <w:t>Participants were tested individually or in groups, each seated in separate cabins.</w:t>
      </w:r>
    </w:p>
    <w:p w14:paraId="65C58A0D" w14:textId="77777777" w:rsidR="00290982" w:rsidRPr="00B47FC2" w:rsidRDefault="00290982">
      <w:pPr>
        <w:pStyle w:val="Text"/>
        <w:jc w:val="both"/>
        <w:rPr>
          <w:rFonts w:ascii="Calibri" w:eastAsia="Calibri" w:hAnsi="Calibri" w:cs="Calibri"/>
          <w:sz w:val="24"/>
          <w:szCs w:val="24"/>
          <w:shd w:val="clear" w:color="auto" w:fill="FFFFFF"/>
        </w:rPr>
      </w:pPr>
    </w:p>
    <w:p w14:paraId="664E0A0F" w14:textId="77777777" w:rsidR="00290982" w:rsidRPr="00B47FC2" w:rsidRDefault="00000000">
      <w:pPr>
        <w:pStyle w:val="Text"/>
        <w:rPr>
          <w:rFonts w:ascii="Calibri" w:eastAsia="Calibri" w:hAnsi="Calibri" w:cs="Calibri"/>
          <w:b/>
          <w:bCs/>
          <w:sz w:val="24"/>
          <w:szCs w:val="24"/>
          <w:shd w:val="clear" w:color="auto" w:fill="FFFFFF"/>
        </w:rPr>
      </w:pPr>
      <w:r w:rsidRPr="00B47FC2">
        <w:rPr>
          <w:rFonts w:ascii="Calibri" w:hAnsi="Calibri" w:cs="Calibri"/>
          <w:b/>
          <w:bCs/>
          <w:sz w:val="24"/>
          <w:szCs w:val="24"/>
          <w:shd w:val="clear" w:color="auto" w:fill="FFFFFF"/>
        </w:rPr>
        <w:t>Stimuli</w:t>
      </w:r>
    </w:p>
    <w:p w14:paraId="5AE4CC85" w14:textId="77777777" w:rsidR="00290982" w:rsidRPr="00B47FC2" w:rsidRDefault="00000000">
      <w:pPr>
        <w:pStyle w:val="Text"/>
        <w:jc w:val="both"/>
        <w:rPr>
          <w:rFonts w:ascii="Calibri" w:eastAsia="Calibri" w:hAnsi="Calibri" w:cs="Calibri"/>
          <w:sz w:val="24"/>
          <w:szCs w:val="24"/>
          <w:shd w:val="clear" w:color="auto" w:fill="FFFFFF"/>
        </w:rPr>
      </w:pPr>
      <w:r w:rsidRPr="00B47FC2">
        <w:rPr>
          <w:rFonts w:ascii="Calibri" w:hAnsi="Calibri" w:cs="Calibri"/>
          <w:sz w:val="24"/>
          <w:szCs w:val="24"/>
          <w:shd w:val="clear" w:color="auto" w:fill="FFFFFF"/>
        </w:rPr>
        <w:t xml:space="preserve">Adapting stimuli consisted of the happy (AF29HAS) and sad (AF29SAS) expressions used in the previous experiments as extremes to construct the continuum of test stimuli </w:t>
      </w:r>
      <w:r w:rsidRPr="00B47FC2">
        <w:rPr>
          <w:rFonts w:ascii="Calibri" w:hAnsi="Calibri" w:cs="Calibri"/>
          <w:sz w:val="24"/>
          <w:szCs w:val="24"/>
        </w:rPr>
        <w:t xml:space="preserve">(see </w:t>
      </w:r>
      <w:r w:rsidRPr="00B47FC2">
        <w:rPr>
          <w:rFonts w:ascii="Calibri" w:hAnsi="Calibri" w:cs="Calibri"/>
          <w:b/>
          <w:bCs/>
          <w:sz w:val="24"/>
          <w:szCs w:val="24"/>
        </w:rPr>
        <w:t>Figure 2b: Exp. 4. Perception</w:t>
      </w:r>
      <w:r w:rsidRPr="00B47FC2">
        <w:rPr>
          <w:rFonts w:ascii="Calibri" w:hAnsi="Calibri" w:cs="Calibri"/>
          <w:sz w:val="24"/>
          <w:szCs w:val="24"/>
        </w:rPr>
        <w:t>)</w:t>
      </w:r>
      <w:r w:rsidRPr="00B47FC2">
        <w:rPr>
          <w:rFonts w:ascii="Calibri" w:hAnsi="Calibri" w:cs="Calibri"/>
          <w:sz w:val="24"/>
          <w:szCs w:val="24"/>
          <w:shd w:val="clear" w:color="auto" w:fill="FFFFFF"/>
        </w:rPr>
        <w:t>.</w:t>
      </w:r>
    </w:p>
    <w:p w14:paraId="1686F9D0" w14:textId="77777777" w:rsidR="00290982" w:rsidRPr="00B47FC2" w:rsidRDefault="00290982">
      <w:pPr>
        <w:pStyle w:val="Text"/>
        <w:rPr>
          <w:rFonts w:ascii="Calibri" w:eastAsia="Calibri" w:hAnsi="Calibri" w:cs="Calibri"/>
          <w:i/>
          <w:iCs/>
          <w:sz w:val="24"/>
          <w:szCs w:val="24"/>
          <w:shd w:val="clear" w:color="auto" w:fill="EAD1DC"/>
        </w:rPr>
      </w:pPr>
    </w:p>
    <w:p w14:paraId="532A5ED4" w14:textId="77777777" w:rsidR="00290982" w:rsidRPr="00B47FC2" w:rsidRDefault="00000000">
      <w:pPr>
        <w:pStyle w:val="Text"/>
        <w:rPr>
          <w:rFonts w:ascii="Calibri" w:eastAsia="Calibri" w:hAnsi="Calibri" w:cs="Calibri"/>
          <w:sz w:val="24"/>
          <w:szCs w:val="24"/>
          <w:shd w:val="clear" w:color="auto" w:fill="FFFFFF"/>
        </w:rPr>
      </w:pPr>
      <w:r w:rsidRPr="00B47FC2">
        <w:rPr>
          <w:rFonts w:ascii="Calibri" w:hAnsi="Calibri" w:cs="Calibri"/>
          <w:b/>
          <w:bCs/>
          <w:sz w:val="24"/>
          <w:szCs w:val="24"/>
          <w:shd w:val="clear" w:color="auto" w:fill="FFFFFF"/>
          <w:lang w:val="it-IT"/>
        </w:rPr>
        <w:t>Experimental procedure</w:t>
      </w:r>
    </w:p>
    <w:p w14:paraId="1B84C2AF" w14:textId="139D1795" w:rsidR="00290982" w:rsidRPr="00B47FC2" w:rsidRDefault="00000000">
      <w:pPr>
        <w:pStyle w:val="Text"/>
        <w:jc w:val="both"/>
        <w:rPr>
          <w:rFonts w:ascii="Calibri" w:eastAsia="Calibri" w:hAnsi="Calibri" w:cs="Calibri"/>
          <w:sz w:val="24"/>
          <w:szCs w:val="24"/>
        </w:rPr>
      </w:pPr>
      <w:bookmarkStart w:id="24" w:name="_Hlk183092468"/>
      <w:r w:rsidRPr="00B47FC2">
        <w:rPr>
          <w:rFonts w:ascii="Calibri" w:hAnsi="Calibri" w:cs="Calibri"/>
          <w:sz w:val="24"/>
          <w:szCs w:val="24"/>
          <w:shd w:val="clear" w:color="auto" w:fill="FFFFFF"/>
        </w:rPr>
        <w:t xml:space="preserve">The methods and analyses, including the practice session, were identical to </w:t>
      </w:r>
      <w:r w:rsidR="00887D50" w:rsidRPr="00B47FC2">
        <w:rPr>
          <w:rFonts w:ascii="Calibri" w:hAnsi="Calibri" w:cs="Calibri"/>
          <w:sz w:val="24"/>
          <w:szCs w:val="24"/>
          <w:shd w:val="clear" w:color="auto" w:fill="FFFFFF"/>
        </w:rPr>
        <w:t xml:space="preserve">experiment </w:t>
      </w:r>
      <w:r w:rsidRPr="00B47FC2">
        <w:rPr>
          <w:rFonts w:ascii="Calibri" w:hAnsi="Calibri" w:cs="Calibri"/>
          <w:sz w:val="24"/>
          <w:szCs w:val="24"/>
          <w:shd w:val="clear" w:color="auto" w:fill="FFFFFF"/>
        </w:rPr>
        <w:t>3 (see Fig. 2), except that the adapting stimuli were replaced by an actual happy or sad face</w:t>
      </w:r>
      <w:r w:rsidRPr="00B47FC2">
        <w:rPr>
          <w:rFonts w:ascii="Calibri" w:hAnsi="Calibri" w:cs="Calibri"/>
          <w:i/>
          <w:iCs/>
          <w:sz w:val="24"/>
          <w:szCs w:val="24"/>
          <w:shd w:val="clear" w:color="auto" w:fill="FFFFFF"/>
        </w:rPr>
        <w:t xml:space="preserve">. </w:t>
      </w:r>
      <w:r w:rsidRPr="00B47FC2">
        <w:rPr>
          <w:rFonts w:ascii="Calibri" w:hAnsi="Calibri" w:cs="Calibri"/>
          <w:sz w:val="24"/>
          <w:szCs w:val="24"/>
          <w:shd w:val="clear" w:color="auto" w:fill="FFFFFF"/>
        </w:rPr>
        <w:t xml:space="preserve">Participants were instructed to maintain their gaze on </w:t>
      </w:r>
      <w:r w:rsidR="00F8629A" w:rsidRPr="00B47FC2">
        <w:rPr>
          <w:rFonts w:ascii="Calibri" w:hAnsi="Calibri" w:cs="Calibri"/>
          <w:sz w:val="24"/>
          <w:szCs w:val="24"/>
          <w:shd w:val="clear" w:color="auto" w:fill="FFFFFF"/>
        </w:rPr>
        <w:t xml:space="preserve">the </w:t>
      </w:r>
      <w:r w:rsidRPr="00B47FC2">
        <w:rPr>
          <w:rFonts w:ascii="Calibri" w:hAnsi="Calibri" w:cs="Calibri"/>
          <w:sz w:val="24"/>
          <w:szCs w:val="24"/>
          <w:shd w:val="clear" w:color="auto" w:fill="FFFFFF"/>
        </w:rPr>
        <w:t xml:space="preserve">adaptors. As in </w:t>
      </w:r>
      <w:r w:rsidR="00887D50" w:rsidRPr="00B47FC2">
        <w:rPr>
          <w:rFonts w:ascii="Calibri" w:hAnsi="Calibri" w:cs="Calibri"/>
          <w:sz w:val="24"/>
          <w:szCs w:val="24"/>
          <w:shd w:val="clear" w:color="auto" w:fill="FFFFFF"/>
        </w:rPr>
        <w:t>e</w:t>
      </w:r>
      <w:r w:rsidRPr="00B47FC2">
        <w:rPr>
          <w:rFonts w:ascii="Calibri" w:hAnsi="Calibri" w:cs="Calibri"/>
          <w:sz w:val="24"/>
          <w:szCs w:val="24"/>
          <w:shd w:val="clear" w:color="auto" w:fill="FFFFFF"/>
        </w:rPr>
        <w:t>xperiment 3, to motivate participants to continuously look at adapting stimuli, they were told that at the end of the experiment, they would respond to questions asking details about them.</w:t>
      </w:r>
      <w:r w:rsidRPr="00B47FC2">
        <w:rPr>
          <w:rFonts w:ascii="Calibri" w:hAnsi="Calibri" w:cs="Calibri"/>
          <w:sz w:val="24"/>
          <w:szCs w:val="24"/>
        </w:rPr>
        <w:t xml:space="preserve"> </w:t>
      </w:r>
      <w:bookmarkEnd w:id="24"/>
    </w:p>
    <w:p w14:paraId="4F2D7AFB" w14:textId="77777777" w:rsidR="00290982" w:rsidRPr="00B47FC2" w:rsidRDefault="00290982">
      <w:pPr>
        <w:pStyle w:val="Text"/>
        <w:jc w:val="both"/>
        <w:rPr>
          <w:rFonts w:ascii="Calibri" w:eastAsia="Calibri" w:hAnsi="Calibri" w:cs="Calibri"/>
          <w:sz w:val="24"/>
          <w:szCs w:val="24"/>
          <w:shd w:val="clear" w:color="auto" w:fill="FFFFFF"/>
        </w:rPr>
      </w:pPr>
    </w:p>
    <w:p w14:paraId="3DC25322" w14:textId="77777777" w:rsidR="00D1772E" w:rsidRPr="00B47FC2" w:rsidRDefault="00D1772E">
      <w:pPr>
        <w:pStyle w:val="Text"/>
        <w:jc w:val="both"/>
        <w:rPr>
          <w:rFonts w:ascii="Calibri" w:eastAsia="Calibri" w:hAnsi="Calibri" w:cs="Calibri"/>
          <w:sz w:val="24"/>
          <w:szCs w:val="24"/>
          <w:shd w:val="clear" w:color="auto" w:fill="FFFFFF"/>
        </w:rPr>
      </w:pPr>
    </w:p>
    <w:p w14:paraId="792EE333" w14:textId="77777777" w:rsidR="00D1772E" w:rsidRPr="00B47FC2" w:rsidRDefault="00D1772E">
      <w:pPr>
        <w:pStyle w:val="Text"/>
        <w:jc w:val="both"/>
        <w:rPr>
          <w:rFonts w:ascii="Calibri" w:eastAsia="Calibri" w:hAnsi="Calibri" w:cs="Calibri"/>
          <w:sz w:val="24"/>
          <w:szCs w:val="24"/>
          <w:shd w:val="clear" w:color="auto" w:fill="FFFFFF"/>
        </w:rPr>
      </w:pPr>
    </w:p>
    <w:p w14:paraId="1ED3CCFF" w14:textId="77777777" w:rsidR="00290982" w:rsidRPr="00B47FC2" w:rsidRDefault="00000000">
      <w:pPr>
        <w:pStyle w:val="Text"/>
        <w:rPr>
          <w:rFonts w:ascii="Calibri" w:eastAsia="Calibri" w:hAnsi="Calibri" w:cs="Calibri"/>
          <w:b/>
          <w:bCs/>
          <w:sz w:val="24"/>
          <w:szCs w:val="24"/>
          <w:shd w:val="clear" w:color="auto" w:fill="FFFF00"/>
        </w:rPr>
      </w:pPr>
      <w:r w:rsidRPr="00B47FC2">
        <w:rPr>
          <w:rFonts w:ascii="Calibri" w:hAnsi="Calibri" w:cs="Calibri"/>
          <w:b/>
          <w:bCs/>
          <w:sz w:val="24"/>
          <w:szCs w:val="24"/>
        </w:rPr>
        <w:lastRenderedPageBreak/>
        <w:t>5.2. Results</w:t>
      </w:r>
    </w:p>
    <w:p w14:paraId="3E6C15FF" w14:textId="591D991D" w:rsidR="00290982" w:rsidRPr="00B47FC2" w:rsidRDefault="00B22C88">
      <w:pPr>
        <w:pStyle w:val="Text"/>
        <w:jc w:val="both"/>
        <w:rPr>
          <w:rFonts w:ascii="Calibri" w:eastAsia="Calibri" w:hAnsi="Calibri" w:cs="Calibri"/>
          <w:b/>
          <w:bCs/>
          <w:sz w:val="24"/>
          <w:szCs w:val="24"/>
        </w:rPr>
      </w:pPr>
      <w:bookmarkStart w:id="25" w:name="_et92p0"/>
      <w:bookmarkEnd w:id="25"/>
      <w:r w:rsidRPr="00B47FC2">
        <w:rPr>
          <w:rFonts w:ascii="Calibri" w:hAnsi="Calibri" w:cs="Calibri"/>
          <w:sz w:val="24"/>
          <w:szCs w:val="24"/>
          <w:shd w:val="clear" w:color="auto" w:fill="FFFFFF"/>
        </w:rPr>
        <w:t xml:space="preserve">There was a significant difference between PSEs across the two conditions (see </w:t>
      </w:r>
      <w:r w:rsidRPr="00B47FC2">
        <w:rPr>
          <w:rFonts w:ascii="Calibri" w:hAnsi="Calibri" w:cs="Calibri"/>
          <w:b/>
          <w:bCs/>
          <w:sz w:val="24"/>
          <w:szCs w:val="24"/>
          <w:shd w:val="clear" w:color="auto" w:fill="FFFFFF"/>
        </w:rPr>
        <w:t>Figure 3: Perception</w:t>
      </w:r>
      <w:r w:rsidRPr="00B47FC2">
        <w:rPr>
          <w:rFonts w:ascii="Calibri" w:hAnsi="Calibri" w:cs="Calibri"/>
          <w:sz w:val="24"/>
          <w:szCs w:val="24"/>
          <w:shd w:val="clear" w:color="auto" w:fill="FFFFFF"/>
        </w:rPr>
        <w:t>). The mean PSE in the happy condition (M = 28.62; SD = 15.54) was significantly lower than the mean PSE in the sad condition (M = 69.90; SD = 13.11, t(22) = -13.122, p &lt; .001), with an extremely large effect size (</w:t>
      </w:r>
      <w:r w:rsidRPr="00B47FC2">
        <w:rPr>
          <w:rFonts w:ascii="Calibri" w:hAnsi="Calibri" w:cs="Calibri"/>
          <w:sz w:val="24"/>
          <w:szCs w:val="24"/>
        </w:rPr>
        <w:t>d</w:t>
      </w:r>
      <w:r w:rsidRPr="00B47FC2">
        <w:rPr>
          <w:rFonts w:ascii="Calibri" w:hAnsi="Calibri" w:cs="Calibri"/>
          <w:i/>
          <w:iCs/>
          <w:sz w:val="24"/>
          <w:szCs w:val="24"/>
          <w:vertAlign w:val="subscript"/>
        </w:rPr>
        <w:t>z</w:t>
      </w:r>
      <w:r w:rsidRPr="00B47FC2">
        <w:rPr>
          <w:rFonts w:ascii="Calibri" w:hAnsi="Calibri" w:cs="Calibri"/>
          <w:sz w:val="24"/>
          <w:szCs w:val="24"/>
        </w:rPr>
        <w:t xml:space="preserve"> = -2.736), </w:t>
      </w:r>
      <w:r w:rsidRPr="00B47FC2">
        <w:rPr>
          <w:rFonts w:ascii="Calibri" w:hAnsi="Calibri" w:cs="Calibri"/>
          <w:sz w:val="24"/>
          <w:szCs w:val="24"/>
          <w:shd w:val="clear" w:color="auto" w:fill="FFFFFF"/>
        </w:rPr>
        <w:t>reflecting contrastive aftereffects, i.e., adaptation to a happy emotion biases the perception of test faces towards sadder emotion, and the opposite for an adaptation to a sad face. A large Bayes factor (BF</w:t>
      </w:r>
      <w:r w:rsidRPr="00B47FC2">
        <w:rPr>
          <w:rFonts w:ascii="Calibri" w:hAnsi="Calibri" w:cs="Calibri"/>
          <w:sz w:val="24"/>
          <w:szCs w:val="24"/>
          <w:shd w:val="clear" w:color="auto" w:fill="FFFFFF"/>
          <w:vertAlign w:val="subscript"/>
        </w:rPr>
        <w:t>10</w:t>
      </w:r>
      <w:r w:rsidRPr="00B47FC2">
        <w:rPr>
          <w:rFonts w:ascii="Calibri" w:hAnsi="Calibri" w:cs="Calibri"/>
          <w:sz w:val="24"/>
          <w:szCs w:val="24"/>
          <w:shd w:val="clear" w:color="auto" w:fill="FFFFFF"/>
        </w:rPr>
        <w:t xml:space="preserve"> = 1.170×10</w:t>
      </w:r>
      <w:r w:rsidRPr="00B47FC2">
        <w:rPr>
          <w:rFonts w:ascii="Calibri" w:hAnsi="Calibri" w:cs="Calibri"/>
          <w:sz w:val="24"/>
          <w:szCs w:val="24"/>
          <w:shd w:val="clear" w:color="auto" w:fill="FFFFFF"/>
          <w:vertAlign w:val="superscript"/>
        </w:rPr>
        <w:t>+9</w:t>
      </w:r>
      <w:r w:rsidRPr="00B47FC2">
        <w:rPr>
          <w:rFonts w:ascii="Calibri" w:hAnsi="Calibri" w:cs="Calibri"/>
          <w:sz w:val="24"/>
          <w:szCs w:val="24"/>
          <w:shd w:val="clear" w:color="auto" w:fill="FFFFFF"/>
        </w:rPr>
        <w:t>) provides extreme evidence supporting the contrastive aftereffect.</w:t>
      </w:r>
    </w:p>
    <w:p w14:paraId="5394BCCA" w14:textId="77777777" w:rsidR="00290982" w:rsidRPr="00B47FC2" w:rsidRDefault="00290982">
      <w:pPr>
        <w:pStyle w:val="Text"/>
        <w:jc w:val="both"/>
        <w:rPr>
          <w:rFonts w:ascii="Calibri" w:eastAsia="Calibri" w:hAnsi="Calibri" w:cs="Calibri"/>
          <w:b/>
          <w:bCs/>
          <w:sz w:val="24"/>
          <w:szCs w:val="24"/>
        </w:rPr>
      </w:pPr>
    </w:p>
    <w:p w14:paraId="0C1B7378" w14:textId="77777777" w:rsidR="00290982" w:rsidRPr="00B47FC2" w:rsidRDefault="00000000">
      <w:pPr>
        <w:pStyle w:val="Text"/>
        <w:rPr>
          <w:rFonts w:ascii="Calibri" w:eastAsia="Calibri" w:hAnsi="Calibri" w:cs="Calibri"/>
          <w:b/>
          <w:bCs/>
          <w:sz w:val="24"/>
          <w:szCs w:val="24"/>
        </w:rPr>
      </w:pPr>
      <w:r w:rsidRPr="00B47FC2">
        <w:rPr>
          <w:rFonts w:ascii="Calibri" w:hAnsi="Calibri" w:cs="Calibri"/>
          <w:b/>
          <w:bCs/>
          <w:sz w:val="24"/>
          <w:szCs w:val="24"/>
        </w:rPr>
        <w:t xml:space="preserve">Mood scores </w:t>
      </w:r>
    </w:p>
    <w:p w14:paraId="14296D28" w14:textId="77777777" w:rsidR="00290982" w:rsidRPr="00B47FC2" w:rsidRDefault="00000000">
      <w:pPr>
        <w:pStyle w:val="Text"/>
        <w:jc w:val="both"/>
        <w:rPr>
          <w:rFonts w:ascii="Calibri" w:eastAsia="Calibri" w:hAnsi="Calibri" w:cs="Calibri"/>
          <w:sz w:val="24"/>
          <w:szCs w:val="24"/>
          <w:shd w:val="clear" w:color="auto" w:fill="EAD1DC"/>
        </w:rPr>
      </w:pPr>
      <w:r w:rsidRPr="00B47FC2">
        <w:rPr>
          <w:rFonts w:ascii="Calibri" w:hAnsi="Calibri" w:cs="Calibri"/>
          <w:sz w:val="24"/>
          <w:szCs w:val="24"/>
          <w:shd w:val="clear" w:color="auto" w:fill="FFFFFF"/>
        </w:rPr>
        <w:t xml:space="preserve">Participants started and finished the experiment with mood ratings of M = 79.27 (SD = 18.35), and M = 74.82 (SD = 18.52), and these ratings did not differ significantly from each other, </w:t>
      </w:r>
      <w:r w:rsidRPr="00B47FC2">
        <w:rPr>
          <w:rFonts w:ascii="Calibri" w:hAnsi="Calibri" w:cs="Calibri"/>
          <w:sz w:val="24"/>
          <w:szCs w:val="24"/>
        </w:rPr>
        <w:t>z = 1.120, p = 0.270, r = 0.273</w:t>
      </w:r>
      <w:r w:rsidRPr="00B47FC2">
        <w:rPr>
          <w:rFonts w:ascii="Calibri" w:hAnsi="Calibri" w:cs="Calibri"/>
          <w:sz w:val="24"/>
          <w:szCs w:val="24"/>
          <w:shd w:val="clear" w:color="auto" w:fill="FFFFFF"/>
        </w:rPr>
        <w:t xml:space="preserve">. </w:t>
      </w:r>
    </w:p>
    <w:p w14:paraId="144D519B" w14:textId="77777777" w:rsidR="00290982" w:rsidRPr="00B47FC2" w:rsidRDefault="00290982">
      <w:pPr>
        <w:pStyle w:val="Text"/>
        <w:jc w:val="both"/>
        <w:rPr>
          <w:rFonts w:ascii="Calibri" w:eastAsia="Calibri" w:hAnsi="Calibri" w:cs="Calibri"/>
          <w:sz w:val="24"/>
          <w:szCs w:val="24"/>
        </w:rPr>
      </w:pPr>
    </w:p>
    <w:p w14:paraId="75405204" w14:textId="77777777" w:rsidR="00290982" w:rsidRPr="00B47FC2" w:rsidRDefault="00000000">
      <w:pPr>
        <w:pStyle w:val="Text"/>
        <w:jc w:val="both"/>
        <w:rPr>
          <w:rFonts w:ascii="Calibri" w:eastAsia="Calibri" w:hAnsi="Calibri" w:cs="Calibri"/>
          <w:b/>
          <w:bCs/>
          <w:sz w:val="24"/>
          <w:szCs w:val="24"/>
        </w:rPr>
      </w:pPr>
      <w:r w:rsidRPr="00B47FC2">
        <w:rPr>
          <w:rFonts w:ascii="Calibri" w:hAnsi="Calibri" w:cs="Calibri"/>
          <w:b/>
          <w:bCs/>
          <w:sz w:val="24"/>
          <w:szCs w:val="24"/>
        </w:rPr>
        <w:t>Task strategies overview from follow-up questionnaires</w:t>
      </w:r>
    </w:p>
    <w:p w14:paraId="3AC94784" w14:textId="1F82080C" w:rsidR="00290982" w:rsidRPr="00B47FC2" w:rsidRDefault="00000000" w:rsidP="00D1772E">
      <w:pPr>
        <w:pStyle w:val="Text"/>
        <w:spacing w:after="240"/>
        <w:jc w:val="both"/>
        <w:rPr>
          <w:rFonts w:ascii="Calibri" w:eastAsia="Calibri" w:hAnsi="Calibri" w:cs="Calibri"/>
          <w:sz w:val="24"/>
          <w:szCs w:val="24"/>
        </w:rPr>
      </w:pPr>
      <w:bookmarkStart w:id="26" w:name="_Hlk183092618"/>
      <w:r w:rsidRPr="00B47FC2">
        <w:rPr>
          <w:rFonts w:ascii="Calibri" w:hAnsi="Calibri" w:cs="Calibri"/>
          <w:sz w:val="24"/>
          <w:szCs w:val="24"/>
        </w:rPr>
        <w:t xml:space="preserve">Of the tested </w:t>
      </w:r>
      <w:r w:rsidRPr="00B47FC2">
        <w:rPr>
          <w:rFonts w:ascii="Calibri" w:hAnsi="Calibri" w:cs="Calibri"/>
          <w:sz w:val="24"/>
          <w:szCs w:val="24"/>
          <w:lang w:val="fr-FR"/>
        </w:rPr>
        <w:t xml:space="preserve">23 participants, </w:t>
      </w:r>
      <w:r w:rsidRPr="00B47FC2">
        <w:rPr>
          <w:rFonts w:ascii="Calibri" w:hAnsi="Calibri" w:cs="Calibri"/>
          <w:sz w:val="24"/>
          <w:szCs w:val="24"/>
        </w:rPr>
        <w:t xml:space="preserve">100% reported that they looked at the face that stayed on the screen for a longer period. Regarding their thoughts while observing the faces, 61% analyzed the emotional content of the faces, while 9% focused on remembering features, and 4% experienced confusion or frustration. When judging happy or sad faces, 65% of participants reported judging the test faces, 13% indicated judging the adaptors, and 22% provided answers unrelated to the question. In terms of understanding the experimental manipulation, 17% showed awareness of contrastive adaptation effects, 9% made guesses about assimilative effects, 30% believed the adaptor influenced their judgments but did not specify how, and 26% </w:t>
      </w:r>
      <w:r w:rsidR="00B22C88" w:rsidRPr="00B47FC2">
        <w:rPr>
          <w:rFonts w:ascii="Calibri" w:hAnsi="Calibri" w:cs="Calibri"/>
          <w:sz w:val="24"/>
          <w:szCs w:val="24"/>
        </w:rPr>
        <w:t>were unsure</w:t>
      </w:r>
      <w:r w:rsidRPr="00B47FC2">
        <w:rPr>
          <w:rFonts w:ascii="Calibri" w:hAnsi="Calibri" w:cs="Calibri"/>
          <w:sz w:val="24"/>
          <w:szCs w:val="24"/>
        </w:rPr>
        <w:t xml:space="preserve"> </w:t>
      </w:r>
      <w:r w:rsidR="004527C7" w:rsidRPr="00B47FC2">
        <w:rPr>
          <w:rFonts w:ascii="Calibri" w:hAnsi="Calibri" w:cs="Calibri"/>
          <w:sz w:val="24"/>
          <w:szCs w:val="24"/>
        </w:rPr>
        <w:t xml:space="preserve">of </w:t>
      </w:r>
      <w:r w:rsidRPr="00B47FC2">
        <w:rPr>
          <w:rFonts w:ascii="Calibri" w:hAnsi="Calibri" w:cs="Calibri"/>
          <w:sz w:val="24"/>
          <w:szCs w:val="24"/>
        </w:rPr>
        <w:t>the experimental manipulation. For the exact responses refer to</w:t>
      </w:r>
      <w:r w:rsidR="00985CAC" w:rsidRPr="00B47FC2">
        <w:rPr>
          <w:rFonts w:ascii="Calibri" w:hAnsi="Calibri" w:cs="Calibri"/>
          <w:sz w:val="24"/>
          <w:szCs w:val="24"/>
        </w:rPr>
        <w:t xml:space="preserve"> Supplementary Material (“Results Exp. 4 Perception.xlsx” on OSF, </w:t>
      </w:r>
      <w:r w:rsidRPr="00B47FC2">
        <w:rPr>
          <w:rFonts w:ascii="Calibri" w:hAnsi="Calibri" w:cs="Calibri"/>
          <w:sz w:val="24"/>
          <w:szCs w:val="24"/>
        </w:rPr>
        <w:t>https://osf.io/wk9xq/?view_only=ead42795874a4e71a0f8528c2ea10afc</w:t>
      </w:r>
      <w:r w:rsidR="00985CAC" w:rsidRPr="00B47FC2">
        <w:rPr>
          <w:rFonts w:ascii="Calibri" w:hAnsi="Calibri" w:cs="Calibri"/>
          <w:sz w:val="24"/>
          <w:szCs w:val="24"/>
        </w:rPr>
        <w:t>)</w:t>
      </w:r>
      <w:r w:rsidRPr="00B47FC2">
        <w:rPr>
          <w:rFonts w:ascii="Calibri" w:hAnsi="Calibri" w:cs="Calibri"/>
          <w:sz w:val="24"/>
          <w:szCs w:val="24"/>
        </w:rPr>
        <w:t>.</w:t>
      </w:r>
      <w:bookmarkEnd w:id="26"/>
    </w:p>
    <w:p w14:paraId="56C9593C" w14:textId="77777777" w:rsidR="00290982" w:rsidRPr="00B47FC2" w:rsidRDefault="00000000">
      <w:pPr>
        <w:pStyle w:val="Text"/>
        <w:rPr>
          <w:rFonts w:ascii="Calibri" w:eastAsia="Calibri" w:hAnsi="Calibri" w:cs="Calibri"/>
          <w:sz w:val="24"/>
          <w:szCs w:val="24"/>
        </w:rPr>
      </w:pPr>
      <w:r w:rsidRPr="00B47FC2">
        <w:rPr>
          <w:rFonts w:ascii="Calibri" w:hAnsi="Calibri" w:cs="Calibri"/>
          <w:b/>
          <w:bCs/>
          <w:sz w:val="24"/>
          <w:szCs w:val="24"/>
        </w:rPr>
        <w:t>6. General Discussion</w:t>
      </w:r>
    </w:p>
    <w:p w14:paraId="05713B2D" w14:textId="5FB91417" w:rsidR="00290982" w:rsidRPr="00B47FC2" w:rsidRDefault="00000000">
      <w:pPr>
        <w:pStyle w:val="Text"/>
        <w:jc w:val="both"/>
        <w:rPr>
          <w:rFonts w:ascii="Calibri" w:eastAsia="Calibri" w:hAnsi="Calibri" w:cs="Calibri"/>
          <w:sz w:val="24"/>
          <w:szCs w:val="24"/>
          <w:shd w:val="clear" w:color="auto" w:fill="FFFFFF"/>
        </w:rPr>
      </w:pPr>
      <w:r w:rsidRPr="00B47FC2">
        <w:rPr>
          <w:rFonts w:ascii="Calibri" w:hAnsi="Calibri" w:cs="Calibri"/>
          <w:sz w:val="24"/>
          <w:szCs w:val="24"/>
        </w:rPr>
        <w:t xml:space="preserve">This study examines whether two cognitive strategies, mental imagery and autosuggestion, impact on the perception of facial emotions. In an adaptation paradigm, participants were asked to use autosuggestion to </w:t>
      </w:r>
      <w:r w:rsidRPr="00B47FC2">
        <w:rPr>
          <w:rFonts w:ascii="Calibri" w:hAnsi="Calibri" w:cs="Calibri"/>
          <w:i/>
          <w:iCs/>
          <w:sz w:val="24"/>
          <w:szCs w:val="24"/>
        </w:rPr>
        <w:t>perceive</w:t>
      </w:r>
      <w:r w:rsidRPr="00B47FC2">
        <w:rPr>
          <w:rFonts w:ascii="Calibri" w:hAnsi="Calibri" w:cs="Calibri"/>
          <w:sz w:val="24"/>
          <w:szCs w:val="24"/>
        </w:rPr>
        <w:t xml:space="preserve"> the expression of a neutral female face as happier or sadder than it actually is (</w:t>
      </w:r>
      <w:r w:rsidR="00887D50" w:rsidRPr="00B47FC2">
        <w:rPr>
          <w:rFonts w:ascii="Calibri" w:hAnsi="Calibri" w:cs="Calibri"/>
          <w:sz w:val="24"/>
          <w:szCs w:val="24"/>
        </w:rPr>
        <w:t>e</w:t>
      </w:r>
      <w:r w:rsidRPr="00B47FC2">
        <w:rPr>
          <w:rFonts w:ascii="Calibri" w:hAnsi="Calibri" w:cs="Calibri"/>
          <w:sz w:val="24"/>
          <w:szCs w:val="24"/>
        </w:rPr>
        <w:t xml:space="preserve">xperiment 1a and 1b) or to </w:t>
      </w:r>
      <w:r w:rsidRPr="00B47FC2">
        <w:rPr>
          <w:rFonts w:ascii="Calibri" w:hAnsi="Calibri" w:cs="Calibri"/>
          <w:i/>
          <w:iCs/>
          <w:sz w:val="24"/>
          <w:szCs w:val="24"/>
        </w:rPr>
        <w:t>imagine</w:t>
      </w:r>
      <w:r w:rsidRPr="00B47FC2">
        <w:rPr>
          <w:rFonts w:ascii="Calibri" w:hAnsi="Calibri" w:cs="Calibri"/>
          <w:sz w:val="24"/>
          <w:szCs w:val="24"/>
        </w:rPr>
        <w:t xml:space="preserve"> the previously seen neutral face as being happy or sad (</w:t>
      </w:r>
      <w:r w:rsidR="00887D50" w:rsidRPr="00B47FC2">
        <w:rPr>
          <w:rFonts w:ascii="Calibri" w:hAnsi="Calibri" w:cs="Calibri"/>
          <w:sz w:val="24"/>
          <w:szCs w:val="24"/>
        </w:rPr>
        <w:t>e</w:t>
      </w:r>
      <w:r w:rsidRPr="00B47FC2">
        <w:rPr>
          <w:rFonts w:ascii="Calibri" w:hAnsi="Calibri" w:cs="Calibri"/>
          <w:sz w:val="24"/>
          <w:szCs w:val="24"/>
        </w:rPr>
        <w:t xml:space="preserve">xperiment 2). In all three experiments, participants </w:t>
      </w:r>
      <w:r w:rsidRPr="00B47FC2">
        <w:rPr>
          <w:rFonts w:ascii="Calibri" w:hAnsi="Calibri" w:cs="Calibri"/>
          <w:sz w:val="24"/>
          <w:szCs w:val="24"/>
          <w:shd w:val="clear" w:color="auto" w:fill="FFFFFF"/>
        </w:rPr>
        <w:t>judged test faces as happier or sadder, following the happy and sad adaptations, respectively, both when performing autosuggestion or when imagining the respective emotion. Critically, we found no effects of adaptation to facial neutral expressions that were accompanied by emotional words (</w:t>
      </w:r>
      <w:r w:rsidR="00887D50" w:rsidRPr="00B47FC2">
        <w:rPr>
          <w:rFonts w:ascii="Calibri" w:hAnsi="Calibri" w:cs="Calibri"/>
          <w:sz w:val="24"/>
          <w:szCs w:val="24"/>
          <w:shd w:val="clear" w:color="auto" w:fill="FFFFFF"/>
        </w:rPr>
        <w:t>e</w:t>
      </w:r>
      <w:r w:rsidRPr="00B47FC2">
        <w:rPr>
          <w:rFonts w:ascii="Calibri" w:hAnsi="Calibri" w:cs="Calibri"/>
          <w:sz w:val="24"/>
          <w:szCs w:val="24"/>
          <w:shd w:val="clear" w:color="auto" w:fill="FFFFFF"/>
        </w:rPr>
        <w:t>xperiment 3), suggesting, that the effects observed in the first three experiments were not an expression of response bias, but the results of a cognitive process centered on mental imagery and autosuggestion, respectively. Finally, we observed classical contrastive aftereffects when a happy or a sad face was used as adaptor (</w:t>
      </w:r>
      <w:r w:rsidR="00887D50" w:rsidRPr="00B47FC2">
        <w:rPr>
          <w:rFonts w:ascii="Calibri" w:hAnsi="Calibri" w:cs="Calibri"/>
          <w:sz w:val="24"/>
          <w:szCs w:val="24"/>
          <w:shd w:val="clear" w:color="auto" w:fill="FFFFFF"/>
        </w:rPr>
        <w:t>e</w:t>
      </w:r>
      <w:r w:rsidRPr="00B47FC2">
        <w:rPr>
          <w:rFonts w:ascii="Calibri" w:hAnsi="Calibri" w:cs="Calibri"/>
          <w:sz w:val="24"/>
          <w:szCs w:val="24"/>
          <w:shd w:val="clear" w:color="auto" w:fill="FFFFFF"/>
        </w:rPr>
        <w:t xml:space="preserve">xperiment 4), further supporting the notion that our paradigm successfully replicated established perceptual </w:t>
      </w:r>
      <w:r w:rsidRPr="00B47FC2">
        <w:rPr>
          <w:rFonts w:ascii="Calibri" w:hAnsi="Calibri" w:cs="Calibri"/>
          <w:sz w:val="24"/>
          <w:szCs w:val="24"/>
          <w:shd w:val="clear" w:color="auto" w:fill="FFFFFF"/>
        </w:rPr>
        <w:lastRenderedPageBreak/>
        <w:t xml:space="preserve">adaptation aftereffects </w:t>
      </w:r>
      <w:r w:rsidRPr="00B47FC2">
        <w:rPr>
          <w:rFonts w:ascii="Calibri" w:hAnsi="Calibri" w:cs="Calibri"/>
          <w:sz w:val="24"/>
          <w:szCs w:val="24"/>
        </w:rPr>
        <w:t xml:space="preserve">(D’Ascenzo et al., 2014; DeBruine et al., 2010; </w:t>
      </w:r>
      <w:proofErr w:type="spellStart"/>
      <w:r w:rsidRPr="00B47FC2">
        <w:rPr>
          <w:rFonts w:ascii="Calibri" w:hAnsi="Calibri" w:cs="Calibri"/>
          <w:sz w:val="24"/>
          <w:szCs w:val="24"/>
        </w:rPr>
        <w:t>Ellamil</w:t>
      </w:r>
      <w:proofErr w:type="spellEnd"/>
      <w:r w:rsidRPr="00B47FC2">
        <w:rPr>
          <w:rFonts w:ascii="Calibri" w:hAnsi="Calibri" w:cs="Calibri"/>
          <w:sz w:val="24"/>
          <w:szCs w:val="24"/>
        </w:rPr>
        <w:t xml:space="preserve"> et al., 2008; Kaping et al., 2002). Together, our experiments show that both autosuggestion and mental imagery can be used to modulate emotion perception in a social context.</w:t>
      </w:r>
    </w:p>
    <w:p w14:paraId="63F7E1CC" w14:textId="77777777" w:rsidR="00290982" w:rsidRPr="00B47FC2" w:rsidRDefault="00290982">
      <w:pPr>
        <w:pStyle w:val="Text"/>
        <w:jc w:val="both"/>
        <w:rPr>
          <w:rFonts w:ascii="Calibri" w:eastAsia="Calibri" w:hAnsi="Calibri" w:cs="Calibri"/>
          <w:sz w:val="24"/>
          <w:szCs w:val="24"/>
          <w:shd w:val="clear" w:color="auto" w:fill="FFFFFF"/>
        </w:rPr>
      </w:pPr>
    </w:p>
    <w:p w14:paraId="379E2EA5" w14:textId="3D55AF28" w:rsidR="00290982" w:rsidRPr="00B47FC2" w:rsidRDefault="00000000">
      <w:pPr>
        <w:pStyle w:val="Text"/>
        <w:jc w:val="both"/>
        <w:rPr>
          <w:rFonts w:ascii="Calibri" w:eastAsia="Calibri" w:hAnsi="Calibri" w:cs="Calibri"/>
          <w:sz w:val="24"/>
          <w:szCs w:val="24"/>
        </w:rPr>
      </w:pPr>
      <w:bookmarkStart w:id="27" w:name="_tyjcwt"/>
      <w:bookmarkEnd w:id="27"/>
      <w:r w:rsidRPr="00B47FC2">
        <w:rPr>
          <w:rFonts w:ascii="Calibri" w:hAnsi="Calibri" w:cs="Calibri"/>
          <w:sz w:val="24"/>
          <w:szCs w:val="24"/>
        </w:rPr>
        <w:t>Experiment 1a showed that autosuggestion modulates emotion perception in the direction that the emotions in test faces resemble the adapting faces more. However, as most participants of experiment 1a reported creating visual images to support their autosuggestion, despite instructions to avoid imagery, experiment 1a could not fully separate the processes of imagery versus autosuggestion.</w:t>
      </w:r>
      <w:r w:rsidR="00231876">
        <w:rPr>
          <w:rFonts w:ascii="Calibri" w:hAnsi="Calibri" w:cs="Calibri"/>
          <w:sz w:val="24"/>
          <w:szCs w:val="24"/>
        </w:rPr>
        <w:t xml:space="preserve"> </w:t>
      </w:r>
      <w:r w:rsidR="00231876" w:rsidRPr="00231876">
        <w:rPr>
          <w:rFonts w:ascii="Calibri" w:hAnsi="Calibri" w:cs="Calibri"/>
          <w:sz w:val="24"/>
          <w:szCs w:val="24"/>
        </w:rPr>
        <w:t xml:space="preserve">It is also important to note that, in line with Ironic Process Theory (Wegner, 1994), explicit attempts to minimize imagery may paradoxically increase its salience. Our approach, and the transparency throughout this article, reflect our awareness that imagery can be difficult to disentangle from autosuggestion. We took this into account when designing experiments 1b and 2, and when interpreting the results. </w:t>
      </w:r>
      <w:r w:rsidR="00231876">
        <w:rPr>
          <w:rFonts w:ascii="Calibri" w:hAnsi="Calibri" w:cs="Calibri"/>
          <w:sz w:val="24"/>
          <w:szCs w:val="24"/>
        </w:rPr>
        <w:t xml:space="preserve"> </w:t>
      </w:r>
      <w:r w:rsidRPr="00B47FC2">
        <w:rPr>
          <w:rFonts w:ascii="Calibri" w:hAnsi="Calibri" w:cs="Calibri"/>
          <w:sz w:val="24"/>
          <w:szCs w:val="24"/>
        </w:rPr>
        <w:t xml:space="preserve"> In experiment 1b, therefore, revised instructions emphasized verbal suggestion, reducing reliance on imagery. This had the expected effect </w:t>
      </w:r>
      <w:r w:rsidR="00292709" w:rsidRPr="00B47FC2">
        <w:rPr>
          <w:rFonts w:ascii="Calibri" w:hAnsi="Calibri" w:cs="Calibri"/>
          <w:sz w:val="24"/>
          <w:szCs w:val="24"/>
        </w:rPr>
        <w:t xml:space="preserve">of </w:t>
      </w:r>
      <w:r w:rsidRPr="00B47FC2">
        <w:rPr>
          <w:rFonts w:ascii="Calibri" w:hAnsi="Calibri" w:cs="Calibri"/>
          <w:sz w:val="24"/>
          <w:szCs w:val="24"/>
        </w:rPr>
        <w:t xml:space="preserve">an increased reliance on verbal suggestions and </w:t>
      </w:r>
      <w:r w:rsidR="00292709" w:rsidRPr="00B47FC2">
        <w:rPr>
          <w:rFonts w:ascii="Calibri" w:hAnsi="Calibri" w:cs="Calibri"/>
          <w:sz w:val="24"/>
          <w:szCs w:val="24"/>
        </w:rPr>
        <w:t xml:space="preserve">a </w:t>
      </w:r>
      <w:r w:rsidRPr="00B47FC2">
        <w:rPr>
          <w:rFonts w:ascii="Calibri" w:hAnsi="Calibri" w:cs="Calibri"/>
          <w:sz w:val="24"/>
          <w:szCs w:val="24"/>
        </w:rPr>
        <w:t>decrease</w:t>
      </w:r>
      <w:r w:rsidR="00292709" w:rsidRPr="00B47FC2">
        <w:rPr>
          <w:rFonts w:ascii="Calibri" w:hAnsi="Calibri" w:cs="Calibri"/>
          <w:sz w:val="24"/>
          <w:szCs w:val="24"/>
        </w:rPr>
        <w:t>d</w:t>
      </w:r>
      <w:r w:rsidRPr="00B47FC2">
        <w:rPr>
          <w:rFonts w:ascii="Calibri" w:hAnsi="Calibri" w:cs="Calibri"/>
          <w:sz w:val="24"/>
          <w:szCs w:val="24"/>
        </w:rPr>
        <w:t xml:space="preserve"> use of imagery. However, participants still often combined verbal strategies with mental imagery and other techniques. The tendency to use imagery in the autosuggestion group highlights several points</w:t>
      </w:r>
      <w:r w:rsidRPr="00B47FC2">
        <w:rPr>
          <w:rFonts w:ascii="Calibri" w:hAnsi="Calibri" w:cs="Calibri"/>
          <w:sz w:val="27"/>
          <w:szCs w:val="27"/>
        </w:rPr>
        <w:t>: </w:t>
      </w:r>
      <w:r w:rsidRPr="00B47FC2">
        <w:rPr>
          <w:rFonts w:ascii="Calibri" w:hAnsi="Calibri" w:cs="Calibri"/>
          <w:sz w:val="24"/>
          <w:szCs w:val="24"/>
        </w:rPr>
        <w:t xml:space="preserve">participants may conflate autosuggestion with imagery despite understanding the distinction; they might simply lack the skills to effectively use autosuggestion in the form of intentional thought repetition without associated imagery; individuals with strong imagery abilities may find it difficult to avoid using them, naturally combining both techniques to enhance outcomes. Autosuggestion appears to be a flexible process that engages multiple cognitive strategies, and the extent to which participants rely on imagery or verbal repetition may depend significantly on task instructions and individual preferences. </w:t>
      </w:r>
      <w:r w:rsidRPr="00B47FC2">
        <w:rPr>
          <w:rFonts w:ascii="Calibri" w:hAnsi="Calibri" w:cs="Calibri"/>
          <w:b/>
          <w:bCs/>
          <w:sz w:val="24"/>
          <w:szCs w:val="24"/>
        </w:rPr>
        <w:t xml:space="preserve"> </w:t>
      </w:r>
      <w:r w:rsidRPr="00B47FC2">
        <w:rPr>
          <w:rFonts w:ascii="Calibri" w:hAnsi="Calibri" w:cs="Calibri"/>
          <w:sz w:val="24"/>
          <w:szCs w:val="24"/>
        </w:rPr>
        <w:t xml:space="preserve">Future research could explore autosuggestion in individuals who are unable to create mental images (aphantasics, e.g., </w:t>
      </w:r>
      <w:bookmarkStart w:id="28" w:name="_Hlk185346696"/>
      <w:r w:rsidRPr="00B47FC2">
        <w:rPr>
          <w:rFonts w:ascii="Calibri" w:hAnsi="Calibri" w:cs="Calibri"/>
          <w:sz w:val="24"/>
          <w:szCs w:val="24"/>
        </w:rPr>
        <w:t>Monzel et al., 2023; Reeder et al., 2024</w:t>
      </w:r>
      <w:bookmarkEnd w:id="28"/>
      <w:r w:rsidRPr="00B47FC2">
        <w:rPr>
          <w:rFonts w:ascii="Calibri" w:hAnsi="Calibri" w:cs="Calibri"/>
          <w:sz w:val="24"/>
          <w:szCs w:val="24"/>
        </w:rPr>
        <w:t xml:space="preserve">) to help distinguish pure thought repetition from imagery-supported autosuggestion. </w:t>
      </w:r>
    </w:p>
    <w:p w14:paraId="4A703A1F" w14:textId="77777777" w:rsidR="00290982" w:rsidRPr="00B47FC2" w:rsidRDefault="00290982">
      <w:pPr>
        <w:pStyle w:val="Text"/>
        <w:jc w:val="both"/>
        <w:rPr>
          <w:rFonts w:ascii="Calibri" w:eastAsia="Calibri" w:hAnsi="Calibri" w:cs="Calibri"/>
          <w:sz w:val="24"/>
          <w:szCs w:val="24"/>
        </w:rPr>
      </w:pPr>
    </w:p>
    <w:p w14:paraId="4E728A5B" w14:textId="77777777"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t xml:space="preserve">Nonetheless, despite the strong interplay between these processes, the tasks likely differ in their cognitive demands and underlying intentions. In the “imagery only” task, participants create an emotional face in the absence of any visible stimulus. In contrast, the autosuggestion task involves actively altering the perceived emotion of a physically present stimulus by reinterpreting a neutral face as happy or sad. This distinction holds significant implications for daily life experiences, suggesting the possibility of intentionally altering one’s perception of another’s facial expression, especially in face-to-face interactions. </w:t>
      </w:r>
    </w:p>
    <w:p w14:paraId="1B32AFC2" w14:textId="77777777" w:rsidR="00290982" w:rsidRPr="00B47FC2" w:rsidRDefault="00290982">
      <w:pPr>
        <w:pStyle w:val="Text"/>
        <w:jc w:val="both"/>
        <w:rPr>
          <w:rFonts w:ascii="Calibri" w:eastAsia="Calibri" w:hAnsi="Calibri" w:cs="Calibri"/>
          <w:sz w:val="24"/>
          <w:szCs w:val="24"/>
        </w:rPr>
      </w:pPr>
    </w:p>
    <w:p w14:paraId="028D7222" w14:textId="052EC1D9"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t xml:space="preserve">Experiments 1a-b and 2 resulted in assimilative aftereffects, whereas experiment 4, which used physical extreme stimuli, resulted in contrastive aftereffects. One possible interpretation of these differing effects aligns with the findings by Korolkova (2018), who noted a distinction in the direction of aftereffects based on the nature of the adapting stimuli. Specifically, the study found contrastive aftereffects with static images of emotional faces, whereas </w:t>
      </w:r>
      <w:r w:rsidRPr="00B47FC2">
        <w:rPr>
          <w:rFonts w:ascii="Calibri" w:hAnsi="Calibri" w:cs="Calibri"/>
          <w:sz w:val="24"/>
          <w:szCs w:val="24"/>
        </w:rPr>
        <w:lastRenderedPageBreak/>
        <w:t xml:space="preserve">assimilative aftereffects were observed with stimuli that dynamically alternated between expressions, such as disgust and happiness. </w:t>
      </w:r>
      <w:r w:rsidRPr="00B47FC2">
        <w:rPr>
          <w:rFonts w:ascii="Calibri" w:hAnsi="Calibri" w:cs="Calibri"/>
          <w:sz w:val="24"/>
          <w:szCs w:val="24"/>
          <w:shd w:val="clear" w:color="auto" w:fill="FFFFFF"/>
        </w:rPr>
        <w:t>Our findings reflect this distinction.</w:t>
      </w:r>
      <w:r w:rsidRPr="00B47FC2">
        <w:rPr>
          <w:rFonts w:ascii="Calibri" w:hAnsi="Calibri" w:cs="Calibri"/>
          <w:sz w:val="24"/>
          <w:szCs w:val="24"/>
        </w:rPr>
        <w:t xml:space="preserve"> In </w:t>
      </w:r>
      <w:r w:rsidR="00887D50" w:rsidRPr="00B47FC2">
        <w:rPr>
          <w:rFonts w:ascii="Calibri" w:hAnsi="Calibri" w:cs="Calibri"/>
          <w:sz w:val="24"/>
          <w:szCs w:val="24"/>
        </w:rPr>
        <w:t>e</w:t>
      </w:r>
      <w:r w:rsidRPr="00B47FC2">
        <w:rPr>
          <w:rFonts w:ascii="Calibri" w:hAnsi="Calibri" w:cs="Calibri"/>
          <w:sz w:val="24"/>
          <w:szCs w:val="24"/>
        </w:rPr>
        <w:t>xperiments 1a-b and 2, participants reported placing the imagined or autosuggested emotion in a situational context. In the imagery condition, they generated mental representations of scenes rather than holding one static image of a face in the mind’s eye. Similarly, participants’ feedback indicated that when autosuggesting a specific emotion, the image they looked at on the screen fluctuated in perceived intensity of the suggested emotion, aligning with the dynamic qualities associated with assimilative effects proposed by Korolkova (2018).</w:t>
      </w:r>
    </w:p>
    <w:p w14:paraId="07602EDD" w14:textId="77777777" w:rsidR="00290982" w:rsidRPr="00B47FC2" w:rsidRDefault="00290982">
      <w:pPr>
        <w:pStyle w:val="Text"/>
        <w:jc w:val="both"/>
        <w:rPr>
          <w:rFonts w:ascii="Calibri" w:eastAsia="Calibri" w:hAnsi="Calibri" w:cs="Calibri"/>
          <w:sz w:val="24"/>
          <w:szCs w:val="24"/>
        </w:rPr>
      </w:pPr>
    </w:p>
    <w:p w14:paraId="0FF283B8" w14:textId="3116B161"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t xml:space="preserve">The assimilative effects observed may also reflect priming on participants’ judgments. For example, Carroll and Young (2005) demonstrated that emotional priming, using words or emotion-related stimuli presented for only 0.5 s immediately before the test stimuli, led to faster and more accurate emotion recognition when the primes matched the target facial expressions. In a complementary approach, Fischer and Whitney (2014) proposed that perception is dependent on both prior and current perceptual information, a phenomenon termed </w:t>
      </w:r>
      <w:r w:rsidRPr="00B47FC2">
        <w:rPr>
          <w:rFonts w:ascii="Calibri" w:hAnsi="Calibri" w:cs="Calibri"/>
          <w:i/>
          <w:iCs/>
          <w:sz w:val="24"/>
          <w:szCs w:val="24"/>
        </w:rPr>
        <w:t>serial dependence</w:t>
      </w:r>
      <w:r w:rsidRPr="00B47FC2">
        <w:rPr>
          <w:rFonts w:ascii="Calibri" w:hAnsi="Calibri" w:cs="Calibri"/>
          <w:sz w:val="24"/>
          <w:szCs w:val="24"/>
        </w:rPr>
        <w:t xml:space="preserve">, which fosters continuity in perception despite environmental noise. To illustrate this point, Liberman and colleagues (2014) showed that participants’ perception of facial identity was biased towards identities seen several seconds before, independent of their previous responses. Notably, the 7-second time difference between viewing a previous face and a current target face, as reported by Liberman and colleagues, corresponds to the delay between the onset of the imagined/autosuggested face and the presentation time of the test face in our paradigm (see </w:t>
      </w:r>
      <w:r w:rsidRPr="00B47FC2">
        <w:rPr>
          <w:rFonts w:ascii="Calibri" w:hAnsi="Calibri" w:cs="Calibri"/>
          <w:b/>
          <w:bCs/>
          <w:sz w:val="24"/>
          <w:szCs w:val="24"/>
          <w:lang w:val="it-IT"/>
        </w:rPr>
        <w:t>Figure 2a</w:t>
      </w:r>
      <w:r w:rsidRPr="00B47FC2">
        <w:rPr>
          <w:rFonts w:ascii="Calibri" w:hAnsi="Calibri" w:cs="Calibri"/>
          <w:sz w:val="24"/>
          <w:szCs w:val="24"/>
        </w:rPr>
        <w:t>), which indicates</w:t>
      </w:r>
      <w:r w:rsidRPr="00B47FC2">
        <w:rPr>
          <w:rFonts w:ascii="Calibri" w:hAnsi="Calibri" w:cs="Calibri"/>
          <w:sz w:val="24"/>
          <w:szCs w:val="24"/>
          <w:lang w:val="it-IT"/>
        </w:rPr>
        <w:t xml:space="preserve"> </w:t>
      </w:r>
      <w:proofErr w:type="spellStart"/>
      <w:r w:rsidRPr="00B47FC2">
        <w:rPr>
          <w:rFonts w:ascii="Calibri" w:hAnsi="Calibri" w:cs="Calibri"/>
          <w:sz w:val="24"/>
          <w:szCs w:val="24"/>
          <w:lang w:val="it-IT"/>
        </w:rPr>
        <w:t>perc</w:t>
      </w:r>
      <w:r w:rsidRPr="00B47FC2">
        <w:rPr>
          <w:rFonts w:ascii="Calibri" w:hAnsi="Calibri" w:cs="Calibri"/>
          <w:sz w:val="24"/>
          <w:szCs w:val="24"/>
        </w:rPr>
        <w:t>eptual</w:t>
      </w:r>
      <w:proofErr w:type="spellEnd"/>
      <w:r w:rsidRPr="00B47FC2">
        <w:rPr>
          <w:rFonts w:ascii="Calibri" w:hAnsi="Calibri" w:cs="Calibri"/>
          <w:sz w:val="24"/>
          <w:szCs w:val="24"/>
        </w:rPr>
        <w:t xml:space="preserve"> continuity in our findings. </w:t>
      </w:r>
    </w:p>
    <w:p w14:paraId="4390E235" w14:textId="77777777" w:rsidR="00290982" w:rsidRPr="00B47FC2" w:rsidRDefault="00290982">
      <w:pPr>
        <w:pStyle w:val="Text"/>
        <w:jc w:val="both"/>
        <w:rPr>
          <w:rFonts w:ascii="Calibri" w:eastAsia="Calibri" w:hAnsi="Calibri" w:cs="Calibri"/>
          <w:sz w:val="24"/>
          <w:szCs w:val="24"/>
        </w:rPr>
      </w:pPr>
    </w:p>
    <w:p w14:paraId="2842DAAE" w14:textId="2FA0071C"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t xml:space="preserve">Contrastive aftereffects are commonly observed with perceptual stimuli, as also demonstrated in </w:t>
      </w:r>
      <w:r w:rsidR="00887D50" w:rsidRPr="00B47FC2">
        <w:rPr>
          <w:rFonts w:ascii="Calibri" w:hAnsi="Calibri" w:cs="Calibri"/>
          <w:sz w:val="24"/>
          <w:szCs w:val="24"/>
        </w:rPr>
        <w:t>e</w:t>
      </w:r>
      <w:r w:rsidRPr="00B47FC2">
        <w:rPr>
          <w:rFonts w:ascii="Calibri" w:hAnsi="Calibri" w:cs="Calibri"/>
          <w:sz w:val="24"/>
          <w:szCs w:val="24"/>
        </w:rPr>
        <w:t>xperiment 4, where participants are typically exposed to adaptors representing an extreme end of the stimulus spectrum, also in the context of high-level adaptation aftereffects (</w:t>
      </w:r>
      <w:bookmarkStart w:id="29" w:name="_Hlk185346725"/>
      <w:r w:rsidRPr="00B47FC2">
        <w:rPr>
          <w:rFonts w:ascii="Calibri" w:hAnsi="Calibri" w:cs="Calibri"/>
          <w:sz w:val="24"/>
          <w:szCs w:val="24"/>
        </w:rPr>
        <w:t>Ambroziak et al., 2023; Clifford &amp; Rhodes, 2005; Myga et al., 2024a; Pell &amp; Richards, 2011</w:t>
      </w:r>
      <w:bookmarkEnd w:id="29"/>
      <w:r w:rsidRPr="00B47FC2">
        <w:rPr>
          <w:rFonts w:ascii="Calibri" w:hAnsi="Calibri" w:cs="Calibri"/>
          <w:sz w:val="24"/>
          <w:szCs w:val="24"/>
        </w:rPr>
        <w:t xml:space="preserve">). Although one may speculate that the milder, mentally generated adaptors in </w:t>
      </w:r>
      <w:r w:rsidR="00887D50" w:rsidRPr="00B47FC2">
        <w:rPr>
          <w:rFonts w:ascii="Calibri" w:hAnsi="Calibri" w:cs="Calibri"/>
          <w:sz w:val="24"/>
          <w:szCs w:val="24"/>
        </w:rPr>
        <w:t>e</w:t>
      </w:r>
      <w:r w:rsidRPr="00B47FC2">
        <w:rPr>
          <w:rFonts w:ascii="Calibri" w:hAnsi="Calibri" w:cs="Calibri"/>
          <w:sz w:val="24"/>
          <w:szCs w:val="24"/>
        </w:rPr>
        <w:t xml:space="preserve">xperiments 1a-b and 2 could account for the directional differences, this is unlikely, as the intensity of adapting stimuli generally influences aftereffect strength rather than direction (Burton et al., 2013; Calder et al., 2008; Hong &amp; Yoon, 2017; Lawson et al., 2009; Rhodes et al., 2017). </w:t>
      </w:r>
    </w:p>
    <w:p w14:paraId="27CC0D5E" w14:textId="77777777" w:rsidR="00290982" w:rsidRPr="00B47FC2" w:rsidRDefault="00290982">
      <w:pPr>
        <w:pStyle w:val="Text"/>
        <w:jc w:val="both"/>
        <w:rPr>
          <w:rFonts w:ascii="Calibri" w:eastAsia="Calibri" w:hAnsi="Calibri" w:cs="Calibri"/>
          <w:sz w:val="24"/>
          <w:szCs w:val="24"/>
        </w:rPr>
      </w:pPr>
    </w:p>
    <w:p w14:paraId="61384129" w14:textId="10132C92" w:rsidR="007610C3" w:rsidRPr="00B47FC2" w:rsidRDefault="007610C3">
      <w:pPr>
        <w:pStyle w:val="Text"/>
        <w:jc w:val="both"/>
        <w:rPr>
          <w:rFonts w:ascii="Calibri" w:eastAsia="Calibri" w:hAnsi="Calibri" w:cs="Calibri"/>
          <w:sz w:val="24"/>
          <w:szCs w:val="24"/>
        </w:rPr>
      </w:pPr>
      <w:r w:rsidRPr="00B47FC2">
        <w:rPr>
          <w:rFonts w:ascii="Calibri" w:eastAsia="Calibri" w:hAnsi="Calibri" w:cs="Calibri"/>
          <w:sz w:val="24"/>
          <w:szCs w:val="24"/>
        </w:rPr>
        <w:t>It is also not certain which effect the neutral face had on participants’ emotional judgments in Experiments 1a, 1b, and 2, i.e., whether, for example, observing the face also evoked contrastive aftereffects that were overshadowed by the experimental conditions. The fact that we used a face with a neutral expression limits the likelihood that contrastive aftereffects would have emerged. Nevertheless, this can be investigated in future studies when different stimuli are shown at the beginning of each trial.</w:t>
      </w:r>
    </w:p>
    <w:p w14:paraId="53CE2EB0" w14:textId="77777777" w:rsidR="007610C3" w:rsidRPr="00B47FC2" w:rsidRDefault="007610C3">
      <w:pPr>
        <w:pStyle w:val="Text"/>
        <w:jc w:val="both"/>
        <w:rPr>
          <w:rFonts w:ascii="Calibri" w:hAnsi="Calibri" w:cs="Calibri"/>
          <w:sz w:val="24"/>
          <w:szCs w:val="24"/>
          <w:shd w:val="clear" w:color="auto" w:fill="C0C0C0"/>
        </w:rPr>
      </w:pPr>
    </w:p>
    <w:p w14:paraId="3EC90F00" w14:textId="269AC19C"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lastRenderedPageBreak/>
        <w:t>While the aftereffects can be interpreted in different ways, the primary aim of this study was not to differentiate between different possible explanations, such as adaptation, priming, or serial dependence, but rather to assess our approach’s efficacy in influencing subsequent perceptions, and determining the effect</w:t>
      </w:r>
      <w:r w:rsidR="00EC27B5" w:rsidRPr="00B47FC2">
        <w:rPr>
          <w:rFonts w:ascii="Calibri" w:hAnsi="Calibri" w:cs="Calibri"/>
          <w:sz w:val="24"/>
          <w:szCs w:val="24"/>
        </w:rPr>
        <w:t>’</w:t>
      </w:r>
      <w:r w:rsidRPr="00B47FC2">
        <w:rPr>
          <w:rFonts w:ascii="Calibri" w:hAnsi="Calibri" w:cs="Calibri"/>
          <w:sz w:val="24"/>
          <w:szCs w:val="24"/>
        </w:rPr>
        <w:t xml:space="preserve">s direction. To address potential response bias (Nichols &amp; Maner, 2008; Orne, 1962), we conducted </w:t>
      </w:r>
      <w:r w:rsidR="00887D50" w:rsidRPr="00B47FC2">
        <w:rPr>
          <w:rFonts w:ascii="Calibri" w:hAnsi="Calibri" w:cs="Calibri"/>
          <w:sz w:val="24"/>
          <w:szCs w:val="24"/>
        </w:rPr>
        <w:t>e</w:t>
      </w:r>
      <w:r w:rsidRPr="00B47FC2">
        <w:rPr>
          <w:rFonts w:ascii="Calibri" w:hAnsi="Calibri" w:cs="Calibri"/>
          <w:sz w:val="24"/>
          <w:szCs w:val="24"/>
        </w:rPr>
        <w:t>xperiment 3, exposing participants to neutral faces together with “HAPPY” or “SAD” labels. Contrary to demand characteristics or cognitive expectations, participants</w:t>
      </w:r>
      <w:r w:rsidR="00EC27B5" w:rsidRPr="00B47FC2">
        <w:rPr>
          <w:rFonts w:ascii="Calibri" w:hAnsi="Calibri" w:cs="Calibri"/>
          <w:sz w:val="24"/>
          <w:szCs w:val="24"/>
        </w:rPr>
        <w:t>’</w:t>
      </w:r>
      <w:r w:rsidRPr="00B47FC2">
        <w:rPr>
          <w:rFonts w:ascii="Calibri" w:hAnsi="Calibri" w:cs="Calibri"/>
          <w:sz w:val="24"/>
          <w:szCs w:val="24"/>
        </w:rPr>
        <w:t xml:space="preserve"> </w:t>
      </w:r>
      <w:r w:rsidR="00EC27B5" w:rsidRPr="00B47FC2">
        <w:rPr>
          <w:rFonts w:ascii="Calibri" w:hAnsi="Calibri" w:cs="Calibri"/>
          <w:sz w:val="24"/>
          <w:szCs w:val="24"/>
        </w:rPr>
        <w:t>responses did not show bias towards labels describing happy or sad emotions</w:t>
      </w:r>
      <w:r w:rsidRPr="00B47FC2">
        <w:rPr>
          <w:rFonts w:ascii="Calibri" w:hAnsi="Calibri" w:cs="Calibri"/>
          <w:sz w:val="24"/>
          <w:szCs w:val="24"/>
        </w:rPr>
        <w:t xml:space="preserve">. Although many participants noticed the words and </w:t>
      </w:r>
      <w:r w:rsidR="00BD736B" w:rsidRPr="00B47FC2">
        <w:rPr>
          <w:rFonts w:ascii="Calibri" w:hAnsi="Calibri" w:cs="Calibri"/>
          <w:sz w:val="24"/>
          <w:szCs w:val="24"/>
        </w:rPr>
        <w:t xml:space="preserve">reported that </w:t>
      </w:r>
      <w:r w:rsidRPr="00B47FC2">
        <w:rPr>
          <w:rFonts w:ascii="Calibri" w:hAnsi="Calibri" w:cs="Calibri"/>
          <w:sz w:val="24"/>
          <w:szCs w:val="24"/>
        </w:rPr>
        <w:t xml:space="preserve">they should influence their judgments, our findings indicate that the deliberate intent to perceive specific emotions, as in </w:t>
      </w:r>
      <w:r w:rsidR="00887D50" w:rsidRPr="00B47FC2">
        <w:rPr>
          <w:rFonts w:ascii="Calibri" w:hAnsi="Calibri" w:cs="Calibri"/>
          <w:sz w:val="24"/>
          <w:szCs w:val="24"/>
        </w:rPr>
        <w:t>e</w:t>
      </w:r>
      <w:r w:rsidRPr="00B47FC2">
        <w:rPr>
          <w:rFonts w:ascii="Calibri" w:hAnsi="Calibri" w:cs="Calibri"/>
          <w:sz w:val="24"/>
          <w:szCs w:val="24"/>
        </w:rPr>
        <w:t>xperiments 1a-b and 2, is necessary for significant shifts in emotion perception. Experiment 3 thus supports the idea that the effects observed in the earlier experiments extend beyond simple response bias and highlight the role of active and deliberate cognitive engagement in altering facial emotion perception.</w:t>
      </w:r>
    </w:p>
    <w:p w14:paraId="045052A0" w14:textId="77777777" w:rsidR="00290982" w:rsidRPr="00B47FC2" w:rsidRDefault="00290982">
      <w:pPr>
        <w:pStyle w:val="Text"/>
        <w:jc w:val="both"/>
        <w:rPr>
          <w:rFonts w:ascii="Calibri" w:eastAsia="Calibri" w:hAnsi="Calibri" w:cs="Calibri"/>
          <w:sz w:val="24"/>
          <w:szCs w:val="24"/>
        </w:rPr>
      </w:pPr>
    </w:p>
    <w:p w14:paraId="44E7B5D4" w14:textId="62D5ACE0"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t xml:space="preserve">As an exploratory measure, we asked participants to rate their mood as well as to indicate more details on how they evoked </w:t>
      </w:r>
      <w:proofErr w:type="gramStart"/>
      <w:r w:rsidRPr="00B47FC2">
        <w:rPr>
          <w:rFonts w:ascii="Calibri" w:hAnsi="Calibri" w:cs="Calibri"/>
          <w:sz w:val="24"/>
          <w:szCs w:val="24"/>
        </w:rPr>
        <w:t>imagery, or</w:t>
      </w:r>
      <w:proofErr w:type="gramEnd"/>
      <w:r w:rsidRPr="00B47FC2">
        <w:rPr>
          <w:rFonts w:ascii="Calibri" w:hAnsi="Calibri" w:cs="Calibri"/>
          <w:sz w:val="24"/>
          <w:szCs w:val="24"/>
        </w:rPr>
        <w:t xml:space="preserve"> induced autosuggested states. Prior studies already indicated significant interactions between self-mood and emotion processing (Sel et al., 2015). In </w:t>
      </w:r>
      <w:r w:rsidR="00887D50" w:rsidRPr="00B47FC2">
        <w:rPr>
          <w:rFonts w:ascii="Calibri" w:hAnsi="Calibri" w:cs="Calibri"/>
          <w:sz w:val="24"/>
          <w:szCs w:val="24"/>
        </w:rPr>
        <w:t>e</w:t>
      </w:r>
      <w:r w:rsidRPr="00B47FC2">
        <w:rPr>
          <w:rFonts w:ascii="Calibri" w:hAnsi="Calibri" w:cs="Calibri"/>
          <w:sz w:val="24"/>
          <w:szCs w:val="24"/>
        </w:rPr>
        <w:t xml:space="preserve">xperiment 1b, participants experienced a mean mood drop of 9 units after autosuggesting a sad emotion, though this change was not statistically significant. This within-condition comparison was exclusive to </w:t>
      </w:r>
      <w:r w:rsidR="00887D50" w:rsidRPr="00B47FC2">
        <w:rPr>
          <w:rFonts w:ascii="Calibri" w:hAnsi="Calibri" w:cs="Calibri"/>
          <w:sz w:val="24"/>
          <w:szCs w:val="24"/>
        </w:rPr>
        <w:t>e</w:t>
      </w:r>
      <w:r w:rsidRPr="00B47FC2">
        <w:rPr>
          <w:rFonts w:ascii="Calibri" w:hAnsi="Calibri" w:cs="Calibri"/>
          <w:sz w:val="24"/>
          <w:szCs w:val="24"/>
        </w:rPr>
        <w:t>xperiment 1b, as the other experiments included mood ratings solely at the beginning and end. Additionally, in both the autosuggestion and imagery experiments, the majority of participants reported modifying their facial expressions or emotional states to facilitate the generation of mental images and autosuggestive outcomes. This finding aligns with research demonstrating that modulating facial mimicry – either by inhibiting or enhancing it – can influence the recognition of emotional facial expressions (</w:t>
      </w:r>
      <w:proofErr w:type="spellStart"/>
      <w:r w:rsidRPr="00B47FC2">
        <w:rPr>
          <w:rFonts w:ascii="Calibri" w:hAnsi="Calibri" w:cs="Calibri"/>
          <w:sz w:val="24"/>
          <w:szCs w:val="24"/>
        </w:rPr>
        <w:t>Rychlowska</w:t>
      </w:r>
      <w:proofErr w:type="spellEnd"/>
      <w:r w:rsidRPr="00B47FC2">
        <w:rPr>
          <w:rFonts w:ascii="Calibri" w:hAnsi="Calibri" w:cs="Calibri"/>
          <w:sz w:val="24"/>
          <w:szCs w:val="24"/>
        </w:rPr>
        <w:t xml:space="preserve"> et al., 2014; Sel et al., 2015). </w:t>
      </w:r>
    </w:p>
    <w:p w14:paraId="4D20805B" w14:textId="77777777" w:rsidR="00290982" w:rsidRPr="00B47FC2" w:rsidRDefault="00290982">
      <w:pPr>
        <w:pStyle w:val="Text"/>
        <w:jc w:val="both"/>
        <w:rPr>
          <w:rFonts w:ascii="Calibri" w:eastAsia="Calibri" w:hAnsi="Calibri" w:cs="Calibri"/>
          <w:sz w:val="24"/>
          <w:szCs w:val="24"/>
        </w:rPr>
      </w:pPr>
    </w:p>
    <w:p w14:paraId="72E8F0E8" w14:textId="1C59AE81"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t xml:space="preserve">Our results indicate that exposure to certain emotional stimuli can be exploited as a tool to bias emotion perception in the longer term. However, while the endurance of adaptation aftereffects in various aspects of face perception has been extensively studied, including those related to identity (Carbon et al., 2007; Carbon &amp; </w:t>
      </w:r>
      <w:proofErr w:type="spellStart"/>
      <w:r w:rsidRPr="00B47FC2">
        <w:rPr>
          <w:rFonts w:ascii="Calibri" w:hAnsi="Calibri" w:cs="Calibri"/>
          <w:sz w:val="24"/>
          <w:szCs w:val="24"/>
        </w:rPr>
        <w:t>Ditye</w:t>
      </w:r>
      <w:proofErr w:type="spellEnd"/>
      <w:r w:rsidRPr="00B47FC2">
        <w:rPr>
          <w:rFonts w:ascii="Calibri" w:hAnsi="Calibri" w:cs="Calibri"/>
          <w:sz w:val="24"/>
          <w:szCs w:val="24"/>
        </w:rPr>
        <w:t xml:space="preserve">, 2011), investigations on long-lasting adaptation effects in emotion perception seem lacking. Carbon and </w:t>
      </w:r>
      <w:proofErr w:type="spellStart"/>
      <w:r w:rsidRPr="00B47FC2">
        <w:rPr>
          <w:rFonts w:ascii="Calibri" w:hAnsi="Calibri" w:cs="Calibri"/>
          <w:sz w:val="24"/>
          <w:szCs w:val="24"/>
        </w:rPr>
        <w:t>Ditye</w:t>
      </w:r>
      <w:proofErr w:type="spellEnd"/>
      <w:r w:rsidRPr="00B47FC2">
        <w:rPr>
          <w:rFonts w:ascii="Calibri" w:hAnsi="Calibri" w:cs="Calibri"/>
          <w:sz w:val="24"/>
          <w:szCs w:val="24"/>
        </w:rPr>
        <w:t xml:space="preserve"> (2011) conducted a series of experiments where participants exhibited sustained adaptation aftereffects, lasting up to a week, following exposure to distorted images of familiar faces. These effects not only </w:t>
      </w:r>
      <w:r w:rsidR="00BD736B" w:rsidRPr="00B47FC2">
        <w:rPr>
          <w:rFonts w:ascii="Calibri" w:hAnsi="Calibri" w:cs="Calibri"/>
          <w:sz w:val="24"/>
          <w:szCs w:val="24"/>
        </w:rPr>
        <w:t xml:space="preserve">persisted </w:t>
      </w:r>
      <w:r w:rsidRPr="00B47FC2">
        <w:rPr>
          <w:rFonts w:ascii="Calibri" w:hAnsi="Calibri" w:cs="Calibri"/>
          <w:sz w:val="24"/>
          <w:szCs w:val="24"/>
        </w:rPr>
        <w:t xml:space="preserve">over time, but also generalized across different images of the same individual and even extended to other identities. Similarly, it has been proposed that body shape misperception, as in eating disorders, </w:t>
      </w:r>
      <w:r w:rsidR="003A384D" w:rsidRPr="00B47FC2">
        <w:rPr>
          <w:rFonts w:ascii="Calibri" w:hAnsi="Calibri" w:cs="Calibri"/>
          <w:sz w:val="24"/>
          <w:szCs w:val="24"/>
        </w:rPr>
        <w:t xml:space="preserve">is </w:t>
      </w:r>
      <w:r w:rsidRPr="00B47FC2">
        <w:rPr>
          <w:rFonts w:ascii="Calibri" w:hAnsi="Calibri" w:cs="Calibri"/>
          <w:sz w:val="24"/>
          <w:szCs w:val="24"/>
        </w:rPr>
        <w:t>an example of long-term adaptation aftereffects caused by recalibration of the perceptual system to the exposure to a constant media extreme of “ideal”, very thin, bodies (Brooks et al., 2020). In that regard, exposure to bodies of larger size might serve as a therapeutic intervention in patients with eating disorders (Challinor et al., 2017; Porras-Garcia et al., 2020).</w:t>
      </w:r>
    </w:p>
    <w:p w14:paraId="44337B77" w14:textId="49CA603A" w:rsidR="00290982" w:rsidRPr="00B47FC2" w:rsidRDefault="00000000">
      <w:pPr>
        <w:pStyle w:val="Text"/>
        <w:jc w:val="both"/>
        <w:rPr>
          <w:rFonts w:ascii="Calibri" w:eastAsia="Calibri" w:hAnsi="Calibri" w:cs="Calibri"/>
          <w:sz w:val="24"/>
          <w:szCs w:val="24"/>
        </w:rPr>
      </w:pPr>
      <w:proofErr w:type="gramStart"/>
      <w:r w:rsidRPr="00B47FC2">
        <w:rPr>
          <w:rFonts w:ascii="Calibri" w:hAnsi="Calibri" w:cs="Calibri"/>
          <w:sz w:val="24"/>
          <w:szCs w:val="24"/>
        </w:rPr>
        <w:lastRenderedPageBreak/>
        <w:t>In light of</w:t>
      </w:r>
      <w:proofErr w:type="gramEnd"/>
      <w:r w:rsidRPr="00B47FC2">
        <w:rPr>
          <w:rFonts w:ascii="Calibri" w:hAnsi="Calibri" w:cs="Calibri"/>
          <w:sz w:val="24"/>
          <w:szCs w:val="24"/>
        </w:rPr>
        <w:t xml:space="preserve"> these findings, the paradigms used in our study may recalibrate emotional perception, and as a result</w:t>
      </w:r>
      <w:r w:rsidR="003A384D" w:rsidRPr="00B47FC2">
        <w:rPr>
          <w:rFonts w:ascii="Calibri" w:hAnsi="Calibri" w:cs="Calibri"/>
          <w:sz w:val="24"/>
          <w:szCs w:val="24"/>
        </w:rPr>
        <w:t>,</w:t>
      </w:r>
      <w:r w:rsidRPr="00B47FC2">
        <w:rPr>
          <w:rFonts w:ascii="Calibri" w:hAnsi="Calibri" w:cs="Calibri"/>
          <w:sz w:val="24"/>
          <w:szCs w:val="24"/>
        </w:rPr>
        <w:t xml:space="preserve"> </w:t>
      </w:r>
      <w:r w:rsidR="003A384D" w:rsidRPr="00B47FC2">
        <w:rPr>
          <w:rFonts w:ascii="Calibri" w:hAnsi="Calibri" w:cs="Calibri"/>
          <w:sz w:val="24"/>
          <w:szCs w:val="24"/>
        </w:rPr>
        <w:t xml:space="preserve">bias </w:t>
      </w:r>
      <w:r w:rsidRPr="00B47FC2">
        <w:rPr>
          <w:rFonts w:ascii="Calibri" w:hAnsi="Calibri" w:cs="Calibri"/>
          <w:sz w:val="24"/>
          <w:szCs w:val="24"/>
        </w:rPr>
        <w:t>the interpretation of others’ facial expressions. Future research should explore whether prolonged exposure to specific perceptual, imagined</w:t>
      </w:r>
      <w:r w:rsidR="003A384D" w:rsidRPr="00B47FC2">
        <w:rPr>
          <w:rFonts w:ascii="Calibri" w:hAnsi="Calibri" w:cs="Calibri"/>
          <w:sz w:val="24"/>
          <w:szCs w:val="24"/>
        </w:rPr>
        <w:t>,</w:t>
      </w:r>
      <w:r w:rsidRPr="00B47FC2">
        <w:rPr>
          <w:rFonts w:ascii="Calibri" w:hAnsi="Calibri" w:cs="Calibri"/>
          <w:sz w:val="24"/>
          <w:szCs w:val="24"/>
        </w:rPr>
        <w:t xml:space="preserve"> or suggested emotional stimuli influence</w:t>
      </w:r>
      <w:r w:rsidR="003A384D" w:rsidRPr="00B47FC2">
        <w:rPr>
          <w:rFonts w:ascii="Calibri" w:hAnsi="Calibri" w:cs="Calibri"/>
          <w:sz w:val="24"/>
          <w:szCs w:val="24"/>
        </w:rPr>
        <w:t>s</w:t>
      </w:r>
      <w:r w:rsidRPr="00B47FC2">
        <w:rPr>
          <w:rFonts w:ascii="Calibri" w:hAnsi="Calibri" w:cs="Calibri"/>
          <w:sz w:val="24"/>
          <w:szCs w:val="24"/>
        </w:rPr>
        <w:t xml:space="preserve"> the duration of</w:t>
      </w:r>
      <w:r w:rsidR="003A384D" w:rsidRPr="00B47FC2">
        <w:rPr>
          <w:rFonts w:ascii="Calibri" w:hAnsi="Calibri" w:cs="Calibri"/>
          <w:sz w:val="24"/>
          <w:szCs w:val="24"/>
        </w:rPr>
        <w:t xml:space="preserve"> </w:t>
      </w:r>
      <w:r w:rsidRPr="00B47FC2">
        <w:rPr>
          <w:rFonts w:ascii="Calibri" w:hAnsi="Calibri" w:cs="Calibri"/>
          <w:sz w:val="24"/>
          <w:szCs w:val="24"/>
        </w:rPr>
        <w:t xml:space="preserve">perceptual biases. </w:t>
      </w:r>
    </w:p>
    <w:p w14:paraId="282B3768" w14:textId="71562C23" w:rsidR="00D253E7" w:rsidRPr="00B47FC2" w:rsidRDefault="00D253E7" w:rsidP="007610C3">
      <w:pPr>
        <w:pStyle w:val="Text"/>
        <w:jc w:val="both"/>
        <w:rPr>
          <w:rFonts w:ascii="Calibri" w:eastAsia="Calibri" w:hAnsi="Calibri" w:cs="Calibri"/>
          <w:sz w:val="24"/>
          <w:szCs w:val="24"/>
        </w:rPr>
      </w:pPr>
    </w:p>
    <w:p w14:paraId="5CF9D591" w14:textId="6908BAC6" w:rsidR="00D43AAA" w:rsidRPr="00B47FC2" w:rsidRDefault="00000000">
      <w:pPr>
        <w:pStyle w:val="Text"/>
        <w:jc w:val="both"/>
        <w:rPr>
          <w:rFonts w:ascii="Calibri" w:hAnsi="Calibri" w:cs="Calibri"/>
          <w:sz w:val="24"/>
          <w:szCs w:val="24"/>
          <w:shd w:val="clear" w:color="auto" w:fill="C0C0C0"/>
        </w:rPr>
      </w:pPr>
      <w:r w:rsidRPr="00B47FC2">
        <w:rPr>
          <w:rFonts w:ascii="Calibri" w:hAnsi="Calibri" w:cs="Calibri"/>
          <w:sz w:val="24"/>
          <w:szCs w:val="24"/>
        </w:rPr>
        <w:t>Several limitations of this study need to be considered. First, we used the same facial identity throughout the study.</w:t>
      </w:r>
      <w:r w:rsidR="00BA3428">
        <w:rPr>
          <w:rFonts w:ascii="Calibri" w:hAnsi="Calibri" w:cs="Calibri"/>
          <w:sz w:val="24"/>
          <w:szCs w:val="24"/>
        </w:rPr>
        <w:t xml:space="preserve"> </w:t>
      </w:r>
      <w:r w:rsidR="00BA3428" w:rsidRPr="00BA3428">
        <w:rPr>
          <w:rFonts w:ascii="Calibri" w:hAnsi="Calibri" w:cs="Calibri"/>
          <w:sz w:val="24"/>
          <w:szCs w:val="24"/>
        </w:rPr>
        <w:t>This approach allowed us to minimize additional trial-to-trial variability related to specific stimulus features, such as facial structure, attractiveness, or familiarity. However, the assimilative aftereffects we observed could be partly due to the perceptual similarity between the adapting and test faces, as participants may have maintained a stable representation of the same person across adaptation and test phases. It is possible that this consistency facilitated the carryover of the adapted emotion, potentially enhancing assimilative effects. Future studies should systematically vary face identity to determine whether these effects generalize across different faces or are specific to a familiar one. Additionally, it would be interesting to investigate whether the observed effects are equally strong when the face identity changes between adaptation and test, or whether perceptual continuity plays a critical role.</w:t>
      </w:r>
      <w:r w:rsidRPr="00B47FC2">
        <w:rPr>
          <w:rFonts w:ascii="Calibri" w:hAnsi="Calibri" w:cs="Calibri"/>
          <w:sz w:val="24"/>
          <w:szCs w:val="24"/>
        </w:rPr>
        <w:t xml:space="preserve"> </w:t>
      </w:r>
    </w:p>
    <w:p w14:paraId="363C6ADC" w14:textId="77777777" w:rsidR="00290982" w:rsidRPr="00B47FC2" w:rsidRDefault="00290982">
      <w:pPr>
        <w:pStyle w:val="Text"/>
        <w:jc w:val="both"/>
        <w:rPr>
          <w:rFonts w:ascii="Calibri" w:eastAsia="Calibri" w:hAnsi="Calibri" w:cs="Calibri"/>
          <w:sz w:val="24"/>
          <w:szCs w:val="24"/>
        </w:rPr>
      </w:pPr>
    </w:p>
    <w:p w14:paraId="46DC3CCC" w14:textId="0012E215"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t>Another limitation is that the participants</w:t>
      </w:r>
      <w:r w:rsidR="002B2BD9" w:rsidRPr="00B47FC2">
        <w:rPr>
          <w:rFonts w:ascii="Calibri" w:hAnsi="Calibri" w:cs="Calibri"/>
          <w:sz w:val="24"/>
          <w:szCs w:val="24"/>
        </w:rPr>
        <w:t xml:space="preserve"> </w:t>
      </w:r>
      <w:r w:rsidRPr="00B47FC2">
        <w:rPr>
          <w:rFonts w:ascii="Calibri" w:hAnsi="Calibri" w:cs="Calibri"/>
          <w:sz w:val="24"/>
          <w:szCs w:val="24"/>
        </w:rPr>
        <w:t xml:space="preserve">tested were all residing in Europe, which leaves it open if the findings can be generalized across the population. Additionally, our effect </w:t>
      </w:r>
      <w:proofErr w:type="gramStart"/>
      <w:r w:rsidRPr="00B47FC2">
        <w:rPr>
          <w:rFonts w:ascii="Calibri" w:hAnsi="Calibri" w:cs="Calibri"/>
          <w:sz w:val="24"/>
          <w:szCs w:val="24"/>
        </w:rPr>
        <w:t>sizes  with</w:t>
      </w:r>
      <w:proofErr w:type="gramEnd"/>
      <w:r w:rsidRPr="00B47FC2">
        <w:rPr>
          <w:rFonts w:ascii="Calibri" w:hAnsi="Calibri" w:cs="Calibri"/>
          <w:sz w:val="24"/>
          <w:szCs w:val="24"/>
        </w:rPr>
        <w:t xml:space="preserve"> moderate Bayes factors for imagery and large Bayes factors for autosuggestion, were not as large as those for the condition where a real physical word was presented. In addition, the effects were not present in all participants, hinting towards limitations in the potential practical application of autosuggestion and imagery techniques, for example in a clinical setting. Furthermore, even though our experiment was </w:t>
      </w:r>
      <w:proofErr w:type="spellStart"/>
      <w:r w:rsidRPr="00B47FC2">
        <w:rPr>
          <w:rFonts w:ascii="Calibri" w:hAnsi="Calibri" w:cs="Calibri"/>
          <w:sz w:val="24"/>
          <w:szCs w:val="24"/>
        </w:rPr>
        <w:t>explicitely</w:t>
      </w:r>
      <w:proofErr w:type="spellEnd"/>
      <w:r w:rsidRPr="00B47FC2">
        <w:rPr>
          <w:rFonts w:ascii="Calibri" w:hAnsi="Calibri" w:cs="Calibri"/>
          <w:sz w:val="24"/>
          <w:szCs w:val="24"/>
        </w:rPr>
        <w:t xml:space="preserve"> designed to control for response bias, it remains possible that response biases contribute to the observed assimilative aftereffects. This limitation is inherent in all studies showing assimilative aftereffects in the literature. Another important consideration is whether our procedures genuinely bias perception, influence the interpretation of emotional stimuli, or both. Additionally, we cannot definitively conclude whether autosuggestion and mental imagery represent distinct tasks, as the first three experiments might have tapped into the same underlying mechanism, only differing in the presence or absence of the neutral physical stimulus. Although we instructed</w:t>
      </w:r>
      <w:r w:rsidRPr="00B47FC2">
        <w:rPr>
          <w:rFonts w:ascii="Calibri" w:hAnsi="Calibri" w:cs="Calibri"/>
          <w:sz w:val="24"/>
          <w:szCs w:val="24"/>
          <w:lang w:val="fr-FR"/>
        </w:rPr>
        <w:t xml:space="preserve"> participants </w:t>
      </w:r>
      <w:r w:rsidRPr="00B47FC2">
        <w:rPr>
          <w:rFonts w:ascii="Calibri" w:hAnsi="Calibri" w:cs="Calibri"/>
          <w:sz w:val="24"/>
          <w:szCs w:val="24"/>
        </w:rPr>
        <w:t xml:space="preserve">to approach each task with different intentions and to </w:t>
      </w:r>
      <w:r w:rsidRPr="00B47FC2">
        <w:rPr>
          <w:rFonts w:ascii="Calibri" w:hAnsi="Calibri" w:cs="Calibri"/>
          <w:sz w:val="24"/>
          <w:szCs w:val="24"/>
          <w:lang w:val="fr-FR"/>
        </w:rPr>
        <w:t>engage</w:t>
      </w:r>
      <w:r w:rsidRPr="00B47FC2">
        <w:rPr>
          <w:rFonts w:ascii="Calibri" w:hAnsi="Calibri" w:cs="Calibri"/>
          <w:sz w:val="24"/>
          <w:szCs w:val="24"/>
        </w:rPr>
        <w:t xml:space="preserve"> in different cognitive processes, we cannot be certain how far this influenced participants’ cognitive strategies.</w:t>
      </w:r>
    </w:p>
    <w:p w14:paraId="6B83FD09" w14:textId="77777777" w:rsidR="00D253E7" w:rsidRPr="00B47FC2" w:rsidRDefault="00D253E7" w:rsidP="00D253E7">
      <w:pPr>
        <w:pStyle w:val="Text"/>
        <w:jc w:val="both"/>
        <w:rPr>
          <w:rFonts w:ascii="Calibri" w:eastAsia="Calibri" w:hAnsi="Calibri" w:cs="Calibri"/>
          <w:sz w:val="24"/>
          <w:szCs w:val="24"/>
        </w:rPr>
      </w:pPr>
    </w:p>
    <w:p w14:paraId="6B1C755C" w14:textId="6E3A36C4" w:rsidR="00D253E7" w:rsidRPr="00B47FC2" w:rsidRDefault="00317894" w:rsidP="00D253E7">
      <w:pPr>
        <w:pStyle w:val="Text"/>
        <w:jc w:val="both"/>
        <w:rPr>
          <w:rFonts w:ascii="Calibri" w:eastAsia="Calibri" w:hAnsi="Calibri" w:cs="Calibri"/>
          <w:sz w:val="24"/>
          <w:szCs w:val="24"/>
        </w:rPr>
      </w:pPr>
      <w:r w:rsidRPr="00B47FC2">
        <w:rPr>
          <w:rFonts w:ascii="Calibri" w:eastAsia="Calibri" w:hAnsi="Calibri" w:cs="Calibri"/>
          <w:sz w:val="24"/>
          <w:szCs w:val="24"/>
        </w:rPr>
        <w:t>Also</w:t>
      </w:r>
      <w:r w:rsidR="00C03F96" w:rsidRPr="00B47FC2">
        <w:rPr>
          <w:rFonts w:ascii="Calibri" w:eastAsia="Calibri" w:hAnsi="Calibri" w:cs="Calibri"/>
          <w:sz w:val="24"/>
          <w:szCs w:val="24"/>
        </w:rPr>
        <w:t>,</w:t>
      </w:r>
      <w:r w:rsidR="00D253E7" w:rsidRPr="00B47FC2">
        <w:rPr>
          <w:rFonts w:ascii="Calibri" w:eastAsia="Calibri" w:hAnsi="Calibri" w:cs="Calibri"/>
          <w:sz w:val="24"/>
          <w:szCs w:val="24"/>
        </w:rPr>
        <w:t xml:space="preserve"> the current design is </w:t>
      </w:r>
      <w:r w:rsidRPr="00B47FC2">
        <w:rPr>
          <w:rFonts w:ascii="Calibri" w:eastAsia="Calibri" w:hAnsi="Calibri" w:cs="Calibri"/>
          <w:sz w:val="24"/>
          <w:szCs w:val="24"/>
        </w:rPr>
        <w:t xml:space="preserve">limited by </w:t>
      </w:r>
      <w:r w:rsidR="00D253E7" w:rsidRPr="00B47FC2">
        <w:rPr>
          <w:rFonts w:ascii="Calibri" w:eastAsia="Calibri" w:hAnsi="Calibri" w:cs="Calibri"/>
          <w:sz w:val="24"/>
          <w:szCs w:val="24"/>
        </w:rPr>
        <w:t xml:space="preserve">the lack of a direct comparison between internally generated phrases and externally presented phrases of identical content. This could have been addressed by a condition in which participants view the full phrase (e.g., “she is happy”) below the face, rather than only single words, as in experiment 3. This would have allowed a more precise assessment of whether the observed effects stem from internally generating the </w:t>
      </w:r>
      <w:r w:rsidR="00D253E7" w:rsidRPr="00B47FC2">
        <w:rPr>
          <w:rFonts w:ascii="Calibri" w:eastAsia="Calibri" w:hAnsi="Calibri" w:cs="Calibri"/>
          <w:sz w:val="24"/>
          <w:szCs w:val="24"/>
        </w:rPr>
        <w:lastRenderedPageBreak/>
        <w:t xml:space="preserve">phrase or from mere exposure to its linguistic content. In addition, variations of such an experiment could investigate enhancement and interference effects between internally and externally generated sentences. This may be a promising avenue of future research. </w:t>
      </w:r>
    </w:p>
    <w:p w14:paraId="4FCCC317" w14:textId="77777777" w:rsidR="00D253E7" w:rsidRPr="00B47FC2" w:rsidRDefault="00D253E7">
      <w:pPr>
        <w:pStyle w:val="Text"/>
        <w:jc w:val="both"/>
        <w:rPr>
          <w:rFonts w:ascii="Calibri" w:eastAsia="Calibri" w:hAnsi="Calibri" w:cs="Calibri"/>
          <w:sz w:val="24"/>
          <w:szCs w:val="24"/>
        </w:rPr>
      </w:pPr>
    </w:p>
    <w:p w14:paraId="1CEB986E" w14:textId="77777777" w:rsidR="00BA3428" w:rsidRDefault="00000000">
      <w:pPr>
        <w:pStyle w:val="Text"/>
        <w:jc w:val="both"/>
        <w:rPr>
          <w:rFonts w:ascii="Calibri" w:hAnsi="Calibri" w:cs="Calibri"/>
          <w:sz w:val="24"/>
          <w:szCs w:val="24"/>
        </w:rPr>
      </w:pPr>
      <w:r w:rsidRPr="00B47FC2">
        <w:rPr>
          <w:rFonts w:ascii="Calibri" w:hAnsi="Calibri" w:cs="Calibri"/>
          <w:sz w:val="24"/>
          <w:szCs w:val="24"/>
        </w:rPr>
        <w:t xml:space="preserve">Finally, we assessed self-report questionnaires to capture individual differences in task performance. While our analysis focused on group effects rather than individual differences, the self-reports offer important insights into how participants approached the tasks. For instance, many participants in </w:t>
      </w:r>
      <w:r w:rsidR="00887D50" w:rsidRPr="00B47FC2">
        <w:rPr>
          <w:rFonts w:ascii="Calibri" w:hAnsi="Calibri" w:cs="Calibri"/>
          <w:sz w:val="24"/>
          <w:szCs w:val="24"/>
        </w:rPr>
        <w:t>e</w:t>
      </w:r>
      <w:r w:rsidRPr="00B47FC2">
        <w:rPr>
          <w:rFonts w:ascii="Calibri" w:hAnsi="Calibri" w:cs="Calibri"/>
          <w:sz w:val="24"/>
          <w:szCs w:val="24"/>
        </w:rPr>
        <w:t>xperiment 1a omitted the verbal repetition component of autosuggestion, focusing instead on visualizing the suggested emotion. Similarly, in the mental imagery condition, participants often did not evoke the identity of the neutral face but engaged in other forms of visualization based on their emotional targets. These findings underscore the importance of understanding participants</w:t>
      </w:r>
      <w:r w:rsidR="00103F0D" w:rsidRPr="00B47FC2">
        <w:rPr>
          <w:rFonts w:ascii="Calibri" w:hAnsi="Calibri" w:cs="Calibri"/>
          <w:sz w:val="24"/>
          <w:szCs w:val="24"/>
        </w:rPr>
        <w:t>’</w:t>
      </w:r>
      <w:r w:rsidRPr="00B47FC2">
        <w:rPr>
          <w:rFonts w:ascii="Calibri" w:hAnsi="Calibri" w:cs="Calibri"/>
          <w:sz w:val="24"/>
          <w:szCs w:val="24"/>
        </w:rPr>
        <w:t xml:space="preserve"> interpretations of task instructions and their strategies for performing cognitive tasks. Indeed, overlooking this information</w:t>
      </w:r>
      <w:r w:rsidR="00103F0D" w:rsidRPr="00B47FC2">
        <w:rPr>
          <w:rFonts w:ascii="Calibri" w:hAnsi="Calibri" w:cs="Calibri"/>
          <w:sz w:val="24"/>
          <w:szCs w:val="24"/>
          <w:lang w:val="nl-NL"/>
        </w:rPr>
        <w:t xml:space="preserve"> </w:t>
      </w:r>
      <w:r w:rsidRPr="00B47FC2">
        <w:rPr>
          <w:rFonts w:ascii="Calibri" w:hAnsi="Calibri" w:cs="Calibri"/>
          <w:sz w:val="24"/>
          <w:szCs w:val="24"/>
        </w:rPr>
        <w:t xml:space="preserve">prevents a full understanding of whether the cognitive process intended by the study design is indeed the one </w:t>
      </w:r>
      <w:proofErr w:type="gramStart"/>
      <w:r w:rsidRPr="00B47FC2">
        <w:rPr>
          <w:rFonts w:ascii="Calibri" w:hAnsi="Calibri" w:cs="Calibri"/>
          <w:sz w:val="24"/>
          <w:szCs w:val="24"/>
        </w:rPr>
        <w:t>participants</w:t>
      </w:r>
      <w:proofErr w:type="gramEnd"/>
      <w:r w:rsidRPr="00B47FC2">
        <w:rPr>
          <w:rFonts w:ascii="Calibri" w:hAnsi="Calibri" w:cs="Calibri"/>
          <w:sz w:val="24"/>
          <w:szCs w:val="24"/>
        </w:rPr>
        <w:t xml:space="preserve"> engage in. </w:t>
      </w:r>
    </w:p>
    <w:p w14:paraId="58C3E440" w14:textId="77777777" w:rsidR="00BA3428" w:rsidRDefault="00BA3428">
      <w:pPr>
        <w:pStyle w:val="Text"/>
        <w:jc w:val="both"/>
        <w:rPr>
          <w:rFonts w:ascii="Calibri" w:hAnsi="Calibri" w:cs="Calibri"/>
          <w:sz w:val="24"/>
          <w:szCs w:val="24"/>
        </w:rPr>
      </w:pPr>
    </w:p>
    <w:p w14:paraId="13DC7367" w14:textId="15437A9F" w:rsidR="00290982" w:rsidRPr="00B47FC2" w:rsidRDefault="00BA3428">
      <w:pPr>
        <w:pStyle w:val="Text"/>
        <w:jc w:val="both"/>
        <w:rPr>
          <w:rFonts w:ascii="Calibri" w:eastAsia="Calibri" w:hAnsi="Calibri" w:cs="Calibri"/>
          <w:sz w:val="24"/>
          <w:szCs w:val="24"/>
        </w:rPr>
      </w:pPr>
      <w:r w:rsidRPr="00BA3428">
        <w:rPr>
          <w:rFonts w:ascii="Calibri" w:hAnsi="Calibri" w:cs="Calibri"/>
          <w:sz w:val="24"/>
          <w:szCs w:val="24"/>
        </w:rPr>
        <w:t xml:space="preserve">While our findings imply that autosuggestion and mental imagery can modulate emotion perception in a laboratory setting, their direct application in clinical practice remains to be investigated. These or similar strategies could be incorporated into therapeutic interventions aimed at individuals with mood or affective disorders, such as depression, where negative biases in emotion recognition are common (Bourke et al., 2010). For example, patients could be trained to use autosuggestion or guided imagery to intentionally reinterpret ambiguous or neutral facial expressions as more positive, potentially counteracting negative interpretive biases. Such methods might be used as adjuncts to cognitive-behavioral therapy, where patients already practice reframing negative thoughts and perceptions. However, before such techniques can be recommended for clinical use, further research is needed to assess their efficacy, optimal delivery (e.g., frequency, duration, </w:t>
      </w:r>
      <w:proofErr w:type="spellStart"/>
      <w:r w:rsidRPr="00BA3428">
        <w:rPr>
          <w:rFonts w:ascii="Calibri" w:hAnsi="Calibri" w:cs="Calibri"/>
          <w:sz w:val="24"/>
          <w:szCs w:val="24"/>
        </w:rPr>
        <w:t>gufocuses</w:t>
      </w:r>
      <w:proofErr w:type="spellEnd"/>
      <w:r w:rsidRPr="00BA3428">
        <w:rPr>
          <w:rFonts w:ascii="Calibri" w:hAnsi="Calibri" w:cs="Calibri"/>
          <w:sz w:val="24"/>
          <w:szCs w:val="24"/>
        </w:rPr>
        <w:t xml:space="preserve"> on social </w:t>
      </w:r>
      <w:proofErr w:type="spellStart"/>
      <w:r w:rsidRPr="00BA3428">
        <w:rPr>
          <w:rFonts w:ascii="Calibri" w:hAnsi="Calibri" w:cs="Calibri"/>
          <w:sz w:val="24"/>
          <w:szCs w:val="24"/>
        </w:rPr>
        <w:t>idance</w:t>
      </w:r>
      <w:proofErr w:type="spellEnd"/>
      <w:r w:rsidRPr="00BA3428">
        <w:rPr>
          <w:rFonts w:ascii="Calibri" w:hAnsi="Calibri" w:cs="Calibri"/>
          <w:sz w:val="24"/>
          <w:szCs w:val="24"/>
        </w:rPr>
        <w:t>), and durability of effects in real-world and clinical populations. Our study provides a foundation for this line of research, but we caution that the current results are preliminary and primarily demonstrate the feasibility of modulating emotion perception through intentional cognitive strategies in laboratory settings.</w:t>
      </w:r>
    </w:p>
    <w:p w14:paraId="5B61AF7D" w14:textId="77777777" w:rsidR="00290982" w:rsidRPr="00B47FC2" w:rsidRDefault="00290982">
      <w:pPr>
        <w:pStyle w:val="Text"/>
        <w:jc w:val="both"/>
        <w:rPr>
          <w:rFonts w:ascii="Calibri" w:eastAsia="Calibri" w:hAnsi="Calibri" w:cs="Calibri"/>
          <w:sz w:val="24"/>
          <w:szCs w:val="24"/>
        </w:rPr>
      </w:pPr>
    </w:p>
    <w:p w14:paraId="4D962613" w14:textId="63BD21E3"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t>Concluding, our study contributes evidence that exposure to emotional stimuli through autosuggestion or imagery influences the perception and interpretation of facial emotions in other people. These results highlight the potential for training and deliberate application of self-directed interventions, such as imaginative and autosuggestive techniques, to shape perception of emotional expression.</w:t>
      </w:r>
    </w:p>
    <w:p w14:paraId="143F94AD" w14:textId="77777777" w:rsidR="00290982" w:rsidRPr="00B47FC2" w:rsidRDefault="00290982">
      <w:pPr>
        <w:pStyle w:val="Text"/>
        <w:rPr>
          <w:rFonts w:ascii="Calibri" w:eastAsia="Calibri" w:hAnsi="Calibri" w:cs="Calibri"/>
          <w:b/>
          <w:bCs/>
          <w:sz w:val="24"/>
          <w:szCs w:val="24"/>
        </w:rPr>
      </w:pPr>
    </w:p>
    <w:p w14:paraId="6637684B" w14:textId="77777777" w:rsidR="00290982" w:rsidRPr="00B47FC2" w:rsidRDefault="00290982">
      <w:pPr>
        <w:pStyle w:val="Text"/>
        <w:rPr>
          <w:rFonts w:ascii="Calibri" w:eastAsia="Calibri" w:hAnsi="Calibri" w:cs="Calibri"/>
          <w:b/>
          <w:bCs/>
          <w:sz w:val="24"/>
          <w:szCs w:val="24"/>
        </w:rPr>
      </w:pPr>
    </w:p>
    <w:p w14:paraId="76A8EEF8" w14:textId="77777777" w:rsidR="00290982" w:rsidRPr="00B47FC2" w:rsidRDefault="00000000">
      <w:pPr>
        <w:pStyle w:val="Text"/>
        <w:rPr>
          <w:rFonts w:ascii="Calibri" w:hAnsi="Calibri" w:cs="Calibri"/>
        </w:rPr>
      </w:pPr>
      <w:r w:rsidRPr="00B47FC2">
        <w:rPr>
          <w:rFonts w:ascii="Calibri" w:hAnsi="Calibri" w:cs="Calibri"/>
        </w:rPr>
        <w:br w:type="page"/>
      </w:r>
    </w:p>
    <w:p w14:paraId="49E4853F" w14:textId="77777777" w:rsidR="00290982" w:rsidRPr="00B47FC2" w:rsidRDefault="00000000">
      <w:pPr>
        <w:pStyle w:val="Text"/>
        <w:rPr>
          <w:rFonts w:ascii="Calibri" w:eastAsia="Calibri" w:hAnsi="Calibri" w:cs="Calibri"/>
          <w:b/>
          <w:bCs/>
          <w:sz w:val="24"/>
          <w:szCs w:val="24"/>
        </w:rPr>
      </w:pPr>
      <w:r w:rsidRPr="00B47FC2">
        <w:rPr>
          <w:rFonts w:ascii="Calibri" w:hAnsi="Calibri" w:cs="Calibri"/>
          <w:b/>
          <w:bCs/>
          <w:sz w:val="24"/>
          <w:szCs w:val="24"/>
        </w:rPr>
        <w:lastRenderedPageBreak/>
        <w:t>Data Availability</w:t>
      </w:r>
    </w:p>
    <w:p w14:paraId="5ED8A41E" w14:textId="77777777"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t xml:space="preserve">Testing took place in 2024 in anonymous place. Materials and data are available on the project OSF page: https://osf.io/wk9xq/?view_only=ead42795874a4e71a0f8528c2ea10afc. This includes all raw and processed data, Matlab scripts, instructions given to participants, and written reports of strategies used by participants. </w:t>
      </w:r>
    </w:p>
    <w:p w14:paraId="381CF1C2" w14:textId="77777777" w:rsidR="00290982" w:rsidRPr="00B47FC2" w:rsidRDefault="00290982">
      <w:pPr>
        <w:pStyle w:val="Text"/>
        <w:jc w:val="both"/>
        <w:rPr>
          <w:rFonts w:ascii="Calibri" w:eastAsia="Calibri" w:hAnsi="Calibri" w:cs="Calibri"/>
          <w:sz w:val="24"/>
          <w:szCs w:val="24"/>
        </w:rPr>
      </w:pPr>
    </w:p>
    <w:p w14:paraId="497377AB" w14:textId="77777777" w:rsidR="00290982" w:rsidRPr="00B47FC2" w:rsidRDefault="00000000">
      <w:pPr>
        <w:pStyle w:val="Text"/>
        <w:jc w:val="both"/>
        <w:rPr>
          <w:rFonts w:ascii="Calibri" w:eastAsia="Calibri" w:hAnsi="Calibri" w:cs="Calibri"/>
          <w:sz w:val="24"/>
          <w:szCs w:val="24"/>
        </w:rPr>
      </w:pPr>
      <w:r w:rsidRPr="00B47FC2">
        <w:rPr>
          <w:rFonts w:ascii="Calibri" w:hAnsi="Calibri" w:cs="Calibri"/>
          <w:b/>
          <w:bCs/>
          <w:sz w:val="24"/>
          <w:szCs w:val="24"/>
        </w:rPr>
        <w:t>Funding</w:t>
      </w:r>
    </w:p>
    <w:p w14:paraId="6DC2ACF1" w14:textId="77777777"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t>This work was supported by a grant from the anonymous</w:t>
      </w:r>
      <w:r w:rsidRPr="00B47FC2">
        <w:rPr>
          <w:rFonts w:ascii="Calibri" w:hAnsi="Calibri" w:cs="Calibri"/>
          <w:i/>
          <w:iCs/>
          <w:sz w:val="24"/>
          <w:szCs w:val="24"/>
        </w:rPr>
        <w:t xml:space="preserve"> </w:t>
      </w:r>
      <w:r w:rsidRPr="00B47FC2">
        <w:rPr>
          <w:rFonts w:ascii="Calibri" w:hAnsi="Calibri" w:cs="Calibri"/>
          <w:sz w:val="24"/>
          <w:szCs w:val="24"/>
        </w:rPr>
        <w:t>to anonymous</w:t>
      </w:r>
      <w:r w:rsidRPr="00B47FC2">
        <w:rPr>
          <w:rFonts w:ascii="Calibri" w:hAnsi="Calibri" w:cs="Calibri"/>
          <w:i/>
          <w:iCs/>
          <w:sz w:val="24"/>
          <w:szCs w:val="24"/>
        </w:rPr>
        <w:t xml:space="preserve"> (grant number </w:t>
      </w:r>
      <w:r w:rsidRPr="00B47FC2">
        <w:rPr>
          <w:rFonts w:ascii="Calibri" w:hAnsi="Calibri" w:cs="Calibri"/>
          <w:sz w:val="24"/>
          <w:szCs w:val="24"/>
        </w:rPr>
        <w:t>anonymous</w:t>
      </w:r>
      <w:r w:rsidRPr="00B47FC2">
        <w:rPr>
          <w:rFonts w:ascii="Calibri" w:hAnsi="Calibri" w:cs="Calibri"/>
          <w:i/>
          <w:iCs/>
          <w:sz w:val="24"/>
          <w:szCs w:val="24"/>
        </w:rPr>
        <w:t>)</w:t>
      </w:r>
      <w:r w:rsidRPr="00B47FC2">
        <w:rPr>
          <w:rFonts w:ascii="Calibri" w:hAnsi="Calibri" w:cs="Calibri"/>
          <w:sz w:val="24"/>
          <w:szCs w:val="24"/>
        </w:rPr>
        <w:t xml:space="preserve">. </w:t>
      </w:r>
    </w:p>
    <w:p w14:paraId="607180E0" w14:textId="77777777" w:rsidR="00290982" w:rsidRPr="00B47FC2" w:rsidRDefault="00290982">
      <w:pPr>
        <w:pStyle w:val="Text"/>
        <w:jc w:val="both"/>
        <w:rPr>
          <w:rFonts w:ascii="Calibri" w:eastAsia="Calibri" w:hAnsi="Calibri" w:cs="Calibri"/>
          <w:sz w:val="24"/>
          <w:szCs w:val="24"/>
        </w:rPr>
      </w:pPr>
    </w:p>
    <w:p w14:paraId="7D69FDCB" w14:textId="77777777" w:rsidR="00290982" w:rsidRPr="00B47FC2" w:rsidRDefault="00000000">
      <w:pPr>
        <w:pStyle w:val="Text"/>
        <w:rPr>
          <w:rFonts w:ascii="Calibri" w:eastAsia="Calibri" w:hAnsi="Calibri" w:cs="Calibri"/>
          <w:b/>
          <w:bCs/>
          <w:sz w:val="24"/>
          <w:szCs w:val="24"/>
        </w:rPr>
      </w:pPr>
      <w:r w:rsidRPr="00B47FC2">
        <w:rPr>
          <w:rFonts w:ascii="Calibri" w:hAnsi="Calibri" w:cs="Calibri"/>
          <w:b/>
          <w:bCs/>
          <w:sz w:val="24"/>
          <w:szCs w:val="24"/>
        </w:rPr>
        <w:t>Acknowledgments</w:t>
      </w:r>
    </w:p>
    <w:p w14:paraId="663A4E94" w14:textId="77777777" w:rsidR="00290982" w:rsidRPr="00B47FC2" w:rsidRDefault="00000000">
      <w:pPr>
        <w:pStyle w:val="Text"/>
        <w:rPr>
          <w:rFonts w:ascii="Calibri" w:eastAsia="Calibri" w:hAnsi="Calibri" w:cs="Calibri"/>
          <w:sz w:val="24"/>
          <w:szCs w:val="24"/>
        </w:rPr>
      </w:pPr>
      <w:r w:rsidRPr="00B47FC2">
        <w:rPr>
          <w:rFonts w:ascii="Calibri" w:hAnsi="Calibri" w:cs="Calibri"/>
          <w:sz w:val="24"/>
          <w:szCs w:val="24"/>
        </w:rPr>
        <w:t>We would like to thank anonymous for helping with participant recruitment in experiments 1a and 2.</w:t>
      </w:r>
    </w:p>
    <w:p w14:paraId="65E56B17" w14:textId="77777777" w:rsidR="00290982" w:rsidRPr="00B47FC2" w:rsidRDefault="00290982">
      <w:pPr>
        <w:pStyle w:val="Text"/>
        <w:rPr>
          <w:rFonts w:ascii="Calibri" w:eastAsia="Calibri" w:hAnsi="Calibri" w:cs="Calibri"/>
          <w:b/>
          <w:bCs/>
          <w:sz w:val="24"/>
          <w:szCs w:val="24"/>
        </w:rPr>
      </w:pPr>
    </w:p>
    <w:p w14:paraId="2D4A3DB4" w14:textId="77777777" w:rsidR="00290982" w:rsidRPr="00B47FC2" w:rsidRDefault="00000000">
      <w:pPr>
        <w:pStyle w:val="Text"/>
        <w:rPr>
          <w:rFonts w:ascii="Calibri" w:eastAsia="Calibri" w:hAnsi="Calibri" w:cs="Calibri"/>
          <w:b/>
          <w:bCs/>
          <w:sz w:val="24"/>
          <w:szCs w:val="24"/>
        </w:rPr>
      </w:pPr>
      <w:r w:rsidRPr="00B47FC2">
        <w:rPr>
          <w:rFonts w:ascii="Calibri" w:hAnsi="Calibri" w:cs="Calibri"/>
          <w:b/>
          <w:bCs/>
          <w:sz w:val="24"/>
          <w:szCs w:val="24"/>
        </w:rPr>
        <w:t>Declaration of Generative AI and AI-assisted technologies in the writing process</w:t>
      </w:r>
    </w:p>
    <w:p w14:paraId="142DEEE5" w14:textId="77777777"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t>During the preparation of this article the authors used ChatGPT to improve the readability and language of the manuscript. After using this tool, the authors reviewed and edited the content as needed and take full responsibility for the content of the published article.</w:t>
      </w:r>
    </w:p>
    <w:p w14:paraId="41328C20" w14:textId="77777777" w:rsidR="00290982" w:rsidRPr="00B47FC2" w:rsidRDefault="00290982">
      <w:pPr>
        <w:pStyle w:val="Text"/>
        <w:jc w:val="both"/>
        <w:rPr>
          <w:rFonts w:ascii="Calibri" w:eastAsia="Calibri" w:hAnsi="Calibri" w:cs="Calibri"/>
          <w:sz w:val="24"/>
          <w:szCs w:val="24"/>
        </w:rPr>
      </w:pPr>
    </w:p>
    <w:p w14:paraId="4B3685A9" w14:textId="77777777" w:rsidR="00290982" w:rsidRPr="00B47FC2" w:rsidRDefault="00000000">
      <w:pPr>
        <w:pStyle w:val="Text"/>
        <w:jc w:val="both"/>
        <w:rPr>
          <w:rFonts w:ascii="Calibri" w:eastAsia="Calibri" w:hAnsi="Calibri" w:cs="Calibri"/>
          <w:sz w:val="24"/>
          <w:szCs w:val="24"/>
        </w:rPr>
      </w:pPr>
      <w:r w:rsidRPr="00B47FC2">
        <w:rPr>
          <w:rFonts w:ascii="Calibri" w:hAnsi="Calibri" w:cs="Calibri"/>
          <w:sz w:val="24"/>
          <w:szCs w:val="24"/>
        </w:rPr>
        <w:t>Author contributions:</w:t>
      </w:r>
    </w:p>
    <w:p w14:paraId="05B27CAA" w14:textId="77777777" w:rsidR="00290982" w:rsidRPr="00B47FC2" w:rsidRDefault="00000000">
      <w:pPr>
        <w:pStyle w:val="Text"/>
        <w:numPr>
          <w:ilvl w:val="0"/>
          <w:numId w:val="2"/>
        </w:numPr>
        <w:jc w:val="both"/>
        <w:rPr>
          <w:rFonts w:ascii="Calibri" w:hAnsi="Calibri" w:cs="Calibri"/>
          <w:sz w:val="24"/>
          <w:szCs w:val="24"/>
        </w:rPr>
      </w:pPr>
      <w:r w:rsidRPr="00B47FC2">
        <w:rPr>
          <w:rFonts w:ascii="Calibri" w:hAnsi="Calibri" w:cs="Calibri"/>
          <w:sz w:val="24"/>
          <w:szCs w:val="24"/>
        </w:rPr>
        <w:t xml:space="preserve">Conceptualization: anonymous </w:t>
      </w:r>
    </w:p>
    <w:p w14:paraId="2B653830" w14:textId="77777777" w:rsidR="00290982" w:rsidRPr="00B47FC2" w:rsidRDefault="00000000">
      <w:pPr>
        <w:pStyle w:val="Text"/>
        <w:numPr>
          <w:ilvl w:val="0"/>
          <w:numId w:val="2"/>
        </w:numPr>
        <w:jc w:val="both"/>
        <w:rPr>
          <w:rFonts w:ascii="Calibri" w:hAnsi="Calibri" w:cs="Calibri"/>
          <w:sz w:val="24"/>
          <w:szCs w:val="24"/>
          <w:lang w:val="it-IT"/>
        </w:rPr>
      </w:pPr>
      <w:r w:rsidRPr="00B47FC2">
        <w:rPr>
          <w:rFonts w:ascii="Calibri" w:hAnsi="Calibri" w:cs="Calibri"/>
          <w:sz w:val="24"/>
          <w:szCs w:val="24"/>
          <w:lang w:val="it-IT"/>
        </w:rPr>
        <w:t xml:space="preserve">Data curation: </w:t>
      </w:r>
      <w:r w:rsidRPr="00B47FC2">
        <w:rPr>
          <w:rFonts w:ascii="Calibri" w:hAnsi="Calibri" w:cs="Calibri"/>
          <w:sz w:val="24"/>
          <w:szCs w:val="24"/>
        </w:rPr>
        <w:t xml:space="preserve">anonymous </w:t>
      </w:r>
    </w:p>
    <w:p w14:paraId="65294647" w14:textId="77777777" w:rsidR="00290982" w:rsidRPr="00B47FC2" w:rsidRDefault="00000000">
      <w:pPr>
        <w:pStyle w:val="Text"/>
        <w:numPr>
          <w:ilvl w:val="0"/>
          <w:numId w:val="2"/>
        </w:numPr>
        <w:jc w:val="both"/>
        <w:rPr>
          <w:rFonts w:ascii="Calibri" w:hAnsi="Calibri" w:cs="Calibri"/>
          <w:sz w:val="24"/>
          <w:szCs w:val="24"/>
        </w:rPr>
      </w:pPr>
      <w:r w:rsidRPr="00B47FC2">
        <w:rPr>
          <w:rFonts w:ascii="Calibri" w:hAnsi="Calibri" w:cs="Calibri"/>
          <w:sz w:val="24"/>
          <w:szCs w:val="24"/>
        </w:rPr>
        <w:t xml:space="preserve">Formal analysis: anonymous </w:t>
      </w:r>
    </w:p>
    <w:p w14:paraId="7B79FE83" w14:textId="77777777" w:rsidR="00290982" w:rsidRPr="00B47FC2" w:rsidRDefault="00000000">
      <w:pPr>
        <w:pStyle w:val="Text"/>
        <w:numPr>
          <w:ilvl w:val="0"/>
          <w:numId w:val="2"/>
        </w:numPr>
        <w:jc w:val="both"/>
        <w:rPr>
          <w:rFonts w:ascii="Calibri" w:hAnsi="Calibri" w:cs="Calibri"/>
          <w:sz w:val="24"/>
          <w:szCs w:val="24"/>
        </w:rPr>
      </w:pPr>
      <w:r w:rsidRPr="00B47FC2">
        <w:rPr>
          <w:rFonts w:ascii="Calibri" w:hAnsi="Calibri" w:cs="Calibri"/>
          <w:sz w:val="24"/>
          <w:szCs w:val="24"/>
        </w:rPr>
        <w:t xml:space="preserve">Funding acquisition: anonymous </w:t>
      </w:r>
    </w:p>
    <w:p w14:paraId="1225D6F0" w14:textId="77777777" w:rsidR="00290982" w:rsidRPr="00B47FC2" w:rsidRDefault="00000000">
      <w:pPr>
        <w:pStyle w:val="Text"/>
        <w:numPr>
          <w:ilvl w:val="0"/>
          <w:numId w:val="2"/>
        </w:numPr>
        <w:jc w:val="both"/>
        <w:rPr>
          <w:rFonts w:ascii="Calibri" w:hAnsi="Calibri" w:cs="Calibri"/>
          <w:sz w:val="24"/>
          <w:szCs w:val="24"/>
        </w:rPr>
      </w:pPr>
      <w:r w:rsidRPr="00B47FC2">
        <w:rPr>
          <w:rFonts w:ascii="Calibri" w:hAnsi="Calibri" w:cs="Calibri"/>
          <w:sz w:val="24"/>
          <w:szCs w:val="24"/>
        </w:rPr>
        <w:t xml:space="preserve">Investigation: anonymous </w:t>
      </w:r>
    </w:p>
    <w:p w14:paraId="50B365AA" w14:textId="77777777" w:rsidR="00290982" w:rsidRPr="00B47FC2" w:rsidRDefault="00000000">
      <w:pPr>
        <w:pStyle w:val="Text"/>
        <w:numPr>
          <w:ilvl w:val="0"/>
          <w:numId w:val="2"/>
        </w:numPr>
        <w:jc w:val="both"/>
        <w:rPr>
          <w:rFonts w:ascii="Calibri" w:hAnsi="Calibri" w:cs="Calibri"/>
          <w:sz w:val="24"/>
          <w:szCs w:val="24"/>
        </w:rPr>
      </w:pPr>
      <w:r w:rsidRPr="00B47FC2">
        <w:rPr>
          <w:rFonts w:ascii="Calibri" w:hAnsi="Calibri" w:cs="Calibri"/>
          <w:sz w:val="24"/>
          <w:szCs w:val="24"/>
        </w:rPr>
        <w:t xml:space="preserve">Methodology: anonymous </w:t>
      </w:r>
    </w:p>
    <w:p w14:paraId="0D50189B" w14:textId="77777777" w:rsidR="00290982" w:rsidRPr="00B47FC2" w:rsidRDefault="00000000">
      <w:pPr>
        <w:pStyle w:val="Text"/>
        <w:numPr>
          <w:ilvl w:val="0"/>
          <w:numId w:val="2"/>
        </w:numPr>
        <w:jc w:val="both"/>
        <w:rPr>
          <w:rFonts w:ascii="Calibri" w:hAnsi="Calibri" w:cs="Calibri"/>
          <w:sz w:val="24"/>
          <w:szCs w:val="24"/>
        </w:rPr>
      </w:pPr>
      <w:r w:rsidRPr="00B47FC2">
        <w:rPr>
          <w:rFonts w:ascii="Calibri" w:hAnsi="Calibri" w:cs="Calibri"/>
          <w:sz w:val="24"/>
          <w:szCs w:val="24"/>
        </w:rPr>
        <w:t xml:space="preserve">Project administration: anonymous </w:t>
      </w:r>
    </w:p>
    <w:p w14:paraId="54CCB0B9" w14:textId="77777777" w:rsidR="00290982" w:rsidRPr="00B47FC2" w:rsidRDefault="00000000">
      <w:pPr>
        <w:pStyle w:val="Text"/>
        <w:numPr>
          <w:ilvl w:val="0"/>
          <w:numId w:val="2"/>
        </w:numPr>
        <w:jc w:val="both"/>
        <w:rPr>
          <w:rFonts w:ascii="Calibri" w:hAnsi="Calibri" w:cs="Calibri"/>
          <w:sz w:val="24"/>
          <w:szCs w:val="24"/>
        </w:rPr>
      </w:pPr>
      <w:r w:rsidRPr="00B47FC2">
        <w:rPr>
          <w:rFonts w:ascii="Calibri" w:hAnsi="Calibri" w:cs="Calibri"/>
          <w:sz w:val="24"/>
          <w:szCs w:val="24"/>
        </w:rPr>
        <w:t xml:space="preserve">Resources: anonymous </w:t>
      </w:r>
    </w:p>
    <w:p w14:paraId="4BA48ECF" w14:textId="77777777" w:rsidR="00290982" w:rsidRPr="00B47FC2" w:rsidRDefault="00000000">
      <w:pPr>
        <w:pStyle w:val="Text"/>
        <w:numPr>
          <w:ilvl w:val="0"/>
          <w:numId w:val="2"/>
        </w:numPr>
        <w:jc w:val="both"/>
        <w:rPr>
          <w:rFonts w:ascii="Calibri" w:hAnsi="Calibri" w:cs="Calibri"/>
          <w:sz w:val="24"/>
          <w:szCs w:val="24"/>
        </w:rPr>
      </w:pPr>
      <w:r w:rsidRPr="00B47FC2">
        <w:rPr>
          <w:rFonts w:ascii="Calibri" w:hAnsi="Calibri" w:cs="Calibri"/>
          <w:sz w:val="24"/>
          <w:szCs w:val="24"/>
        </w:rPr>
        <w:t xml:space="preserve">Software: anonymous </w:t>
      </w:r>
    </w:p>
    <w:p w14:paraId="030780BB" w14:textId="77777777" w:rsidR="00290982" w:rsidRPr="00B47FC2" w:rsidRDefault="00000000">
      <w:pPr>
        <w:pStyle w:val="Text"/>
        <w:numPr>
          <w:ilvl w:val="0"/>
          <w:numId w:val="2"/>
        </w:numPr>
        <w:jc w:val="both"/>
        <w:rPr>
          <w:rFonts w:ascii="Calibri" w:hAnsi="Calibri" w:cs="Calibri"/>
          <w:sz w:val="24"/>
          <w:szCs w:val="24"/>
        </w:rPr>
      </w:pPr>
      <w:r w:rsidRPr="00B47FC2">
        <w:rPr>
          <w:rFonts w:ascii="Calibri" w:hAnsi="Calibri" w:cs="Calibri"/>
          <w:sz w:val="24"/>
          <w:szCs w:val="24"/>
        </w:rPr>
        <w:t xml:space="preserve">Supervision: anonymous </w:t>
      </w:r>
    </w:p>
    <w:p w14:paraId="51E23E21" w14:textId="77777777" w:rsidR="00290982" w:rsidRPr="00B47FC2" w:rsidRDefault="00000000">
      <w:pPr>
        <w:pStyle w:val="Text"/>
        <w:numPr>
          <w:ilvl w:val="0"/>
          <w:numId w:val="2"/>
        </w:numPr>
        <w:jc w:val="both"/>
        <w:rPr>
          <w:rFonts w:ascii="Calibri" w:hAnsi="Calibri" w:cs="Calibri"/>
          <w:sz w:val="24"/>
          <w:szCs w:val="24"/>
        </w:rPr>
      </w:pPr>
      <w:r w:rsidRPr="00B47FC2">
        <w:rPr>
          <w:rFonts w:ascii="Calibri" w:hAnsi="Calibri" w:cs="Calibri"/>
          <w:sz w:val="24"/>
          <w:szCs w:val="24"/>
        </w:rPr>
        <w:t xml:space="preserve">Validation: anonymous </w:t>
      </w:r>
    </w:p>
    <w:p w14:paraId="6F765AAB" w14:textId="77777777" w:rsidR="00290982" w:rsidRPr="00B47FC2" w:rsidRDefault="00000000">
      <w:pPr>
        <w:pStyle w:val="Text"/>
        <w:numPr>
          <w:ilvl w:val="0"/>
          <w:numId w:val="2"/>
        </w:numPr>
        <w:jc w:val="both"/>
        <w:rPr>
          <w:rFonts w:ascii="Calibri" w:hAnsi="Calibri" w:cs="Calibri"/>
          <w:sz w:val="24"/>
          <w:szCs w:val="24"/>
        </w:rPr>
      </w:pPr>
      <w:r w:rsidRPr="00B47FC2">
        <w:rPr>
          <w:rFonts w:ascii="Calibri" w:hAnsi="Calibri" w:cs="Calibri"/>
          <w:sz w:val="24"/>
          <w:szCs w:val="24"/>
        </w:rPr>
        <w:t xml:space="preserve">Visualization: anonymous </w:t>
      </w:r>
    </w:p>
    <w:p w14:paraId="2A814B6E" w14:textId="77777777" w:rsidR="00290982" w:rsidRPr="00B47FC2" w:rsidRDefault="00000000">
      <w:pPr>
        <w:pStyle w:val="Text"/>
        <w:numPr>
          <w:ilvl w:val="0"/>
          <w:numId w:val="2"/>
        </w:numPr>
        <w:jc w:val="both"/>
        <w:rPr>
          <w:rFonts w:ascii="Calibri" w:hAnsi="Calibri" w:cs="Calibri"/>
          <w:sz w:val="24"/>
          <w:szCs w:val="24"/>
        </w:rPr>
      </w:pPr>
      <w:r w:rsidRPr="00B47FC2">
        <w:rPr>
          <w:rFonts w:ascii="Calibri" w:hAnsi="Calibri" w:cs="Calibri"/>
          <w:sz w:val="24"/>
          <w:szCs w:val="24"/>
        </w:rPr>
        <w:t xml:space="preserve">Writing original draft: anonymous </w:t>
      </w:r>
    </w:p>
    <w:p w14:paraId="3D3797CC" w14:textId="77777777" w:rsidR="00290982" w:rsidRPr="00B47FC2" w:rsidRDefault="00000000">
      <w:pPr>
        <w:pStyle w:val="Text"/>
        <w:numPr>
          <w:ilvl w:val="0"/>
          <w:numId w:val="2"/>
        </w:numPr>
        <w:jc w:val="both"/>
        <w:rPr>
          <w:rFonts w:ascii="Calibri" w:hAnsi="Calibri" w:cs="Calibri"/>
          <w:sz w:val="24"/>
          <w:szCs w:val="24"/>
        </w:rPr>
      </w:pPr>
      <w:r w:rsidRPr="00B47FC2">
        <w:rPr>
          <w:rFonts w:ascii="Calibri" w:hAnsi="Calibri" w:cs="Calibri"/>
          <w:sz w:val="24"/>
          <w:szCs w:val="24"/>
        </w:rPr>
        <w:t>Writing: review and editing: anonymous</w:t>
      </w:r>
    </w:p>
    <w:p w14:paraId="18C748F9" w14:textId="77777777" w:rsidR="00290982" w:rsidRPr="00B47FC2" w:rsidRDefault="00290982">
      <w:pPr>
        <w:pStyle w:val="Text"/>
        <w:jc w:val="both"/>
        <w:rPr>
          <w:rFonts w:ascii="Calibri" w:eastAsia="Calibri" w:hAnsi="Calibri" w:cs="Calibri"/>
          <w:sz w:val="24"/>
          <w:szCs w:val="24"/>
        </w:rPr>
      </w:pPr>
    </w:p>
    <w:p w14:paraId="30474675" w14:textId="77777777" w:rsidR="00290982" w:rsidRPr="00B47FC2" w:rsidRDefault="00290982">
      <w:pPr>
        <w:pStyle w:val="Text"/>
        <w:jc w:val="both"/>
        <w:rPr>
          <w:rFonts w:ascii="Calibri" w:eastAsia="Calibri" w:hAnsi="Calibri" w:cs="Calibri"/>
          <w:sz w:val="24"/>
          <w:szCs w:val="24"/>
        </w:rPr>
      </w:pPr>
    </w:p>
    <w:p w14:paraId="3966D3B7" w14:textId="77777777" w:rsidR="00290982" w:rsidRPr="00B47FC2" w:rsidRDefault="00290982">
      <w:pPr>
        <w:pStyle w:val="Text"/>
        <w:jc w:val="both"/>
        <w:rPr>
          <w:rFonts w:ascii="Calibri" w:eastAsia="Calibri" w:hAnsi="Calibri" w:cs="Calibri"/>
          <w:sz w:val="24"/>
          <w:szCs w:val="24"/>
        </w:rPr>
      </w:pPr>
    </w:p>
    <w:p w14:paraId="38D4EBD2" w14:textId="77777777" w:rsidR="00290982" w:rsidRPr="00B47FC2" w:rsidRDefault="00290982">
      <w:pPr>
        <w:pStyle w:val="Text"/>
        <w:jc w:val="both"/>
        <w:rPr>
          <w:rFonts w:ascii="Calibri" w:eastAsia="Calibri" w:hAnsi="Calibri" w:cs="Calibri"/>
          <w:sz w:val="24"/>
          <w:szCs w:val="24"/>
        </w:rPr>
      </w:pPr>
    </w:p>
    <w:p w14:paraId="5B67B70C" w14:textId="77777777" w:rsidR="00290982" w:rsidRPr="00B47FC2" w:rsidRDefault="00290982">
      <w:pPr>
        <w:pStyle w:val="Text"/>
        <w:jc w:val="both"/>
        <w:rPr>
          <w:rFonts w:ascii="Calibri" w:eastAsia="Calibri" w:hAnsi="Calibri" w:cs="Calibri"/>
          <w:sz w:val="24"/>
          <w:szCs w:val="24"/>
        </w:rPr>
      </w:pPr>
    </w:p>
    <w:p w14:paraId="34E62672" w14:textId="77777777" w:rsidR="00290982" w:rsidRPr="00B47FC2" w:rsidRDefault="00290982">
      <w:pPr>
        <w:pStyle w:val="Text"/>
        <w:jc w:val="both"/>
        <w:rPr>
          <w:rFonts w:ascii="Calibri" w:eastAsia="Calibri" w:hAnsi="Calibri" w:cs="Calibri"/>
          <w:sz w:val="24"/>
          <w:szCs w:val="24"/>
        </w:rPr>
      </w:pPr>
    </w:p>
    <w:p w14:paraId="7C5DAA25" w14:textId="77777777" w:rsidR="00290982" w:rsidRPr="00B47FC2" w:rsidRDefault="00290982">
      <w:pPr>
        <w:pStyle w:val="Text"/>
        <w:jc w:val="both"/>
        <w:rPr>
          <w:rFonts w:ascii="Calibri" w:eastAsia="Calibri" w:hAnsi="Calibri" w:cs="Calibri"/>
          <w:sz w:val="24"/>
          <w:szCs w:val="24"/>
        </w:rPr>
      </w:pPr>
    </w:p>
    <w:p w14:paraId="30553944" w14:textId="77777777" w:rsidR="00290982" w:rsidRPr="00B47FC2" w:rsidRDefault="00000000">
      <w:pPr>
        <w:pStyle w:val="Text"/>
        <w:rPr>
          <w:rFonts w:ascii="Calibri" w:eastAsia="Calibri" w:hAnsi="Calibri" w:cs="Calibri"/>
          <w:b/>
          <w:bCs/>
        </w:rPr>
      </w:pPr>
      <w:proofErr w:type="spellStart"/>
      <w:r w:rsidRPr="00B47FC2">
        <w:rPr>
          <w:rFonts w:ascii="Calibri" w:hAnsi="Calibri" w:cs="Calibri"/>
          <w:b/>
          <w:bCs/>
          <w:sz w:val="24"/>
          <w:szCs w:val="24"/>
          <w:lang w:val="fr-FR"/>
        </w:rPr>
        <w:lastRenderedPageBreak/>
        <w:t>References</w:t>
      </w:r>
      <w:proofErr w:type="spellEnd"/>
    </w:p>
    <w:p w14:paraId="5082A7DD" w14:textId="77777777" w:rsidR="00290982" w:rsidRPr="00B47FC2" w:rsidRDefault="00000000">
      <w:pPr>
        <w:pStyle w:val="Text"/>
        <w:jc w:val="both"/>
        <w:rPr>
          <w:rFonts w:ascii="Calibri" w:eastAsia="Calibri" w:hAnsi="Calibri" w:cs="Calibri"/>
        </w:rPr>
      </w:pPr>
      <w:r w:rsidRPr="00B47FC2">
        <w:rPr>
          <w:rFonts w:ascii="Calibri" w:hAnsi="Calibri" w:cs="Calibri"/>
          <w:lang w:val="it-IT"/>
        </w:rPr>
        <w:t xml:space="preserve">Ambroziak, K. B., Bofill, M. A., </w:t>
      </w:r>
      <w:proofErr w:type="spellStart"/>
      <w:r w:rsidRPr="00B47FC2">
        <w:rPr>
          <w:rFonts w:ascii="Calibri" w:hAnsi="Calibri" w:cs="Calibri"/>
          <w:lang w:val="it-IT"/>
        </w:rPr>
        <w:t>Aza</w:t>
      </w:r>
      <w:r w:rsidRPr="00B47FC2">
        <w:rPr>
          <w:rFonts w:ascii="Calibri" w:hAnsi="Calibri" w:cs="Calibri"/>
        </w:rPr>
        <w:t>ñón</w:t>
      </w:r>
      <w:proofErr w:type="spellEnd"/>
      <w:r w:rsidRPr="00B47FC2">
        <w:rPr>
          <w:rFonts w:ascii="Calibri" w:hAnsi="Calibri" w:cs="Calibri"/>
        </w:rPr>
        <w:t>, E., &amp; Longo, M. R. (2023). Perceptual aftereffects of adiposity transfer from hands to whole bodies. Experimental Brain Research, 241(9), 2371–2379. https://doi.org/10.1007/s00221-023-06686-7</w:t>
      </w:r>
    </w:p>
    <w:p w14:paraId="3F6EB209" w14:textId="77777777" w:rsidR="00290982" w:rsidRPr="00B47FC2" w:rsidRDefault="00000000">
      <w:pPr>
        <w:pStyle w:val="Text"/>
        <w:jc w:val="both"/>
        <w:rPr>
          <w:rFonts w:ascii="Calibri" w:eastAsia="Calibri" w:hAnsi="Calibri" w:cs="Calibri"/>
        </w:rPr>
      </w:pPr>
      <w:proofErr w:type="spellStart"/>
      <w:r w:rsidRPr="00B47FC2">
        <w:rPr>
          <w:rFonts w:ascii="Calibri" w:hAnsi="Calibri" w:cs="Calibri"/>
        </w:rPr>
        <w:t>Azañon</w:t>
      </w:r>
      <w:proofErr w:type="spellEnd"/>
      <w:r w:rsidRPr="00B47FC2">
        <w:rPr>
          <w:rFonts w:ascii="Calibri" w:hAnsi="Calibri" w:cs="Calibri"/>
        </w:rPr>
        <w:t>, E., Pounder, Z., Figueroa, A., Reeder, R. R., &amp; Reeder, R. R. (2024). Individual variability in mental imagery vividness does not predict perceptual interference with imagery: A replication study of Cui et al., 2007. https://osf.io/zr7a5/download</w:t>
      </w:r>
    </w:p>
    <w:p w14:paraId="14B0DA90" w14:textId="2F65AAE8" w:rsidR="00290982" w:rsidRPr="00B47FC2" w:rsidRDefault="00000000">
      <w:pPr>
        <w:pStyle w:val="Text"/>
        <w:jc w:val="both"/>
        <w:rPr>
          <w:rFonts w:ascii="Calibri" w:hAnsi="Calibri" w:cs="Calibri"/>
        </w:rPr>
      </w:pPr>
      <w:r w:rsidRPr="00B47FC2">
        <w:rPr>
          <w:rFonts w:ascii="Calibri" w:hAnsi="Calibri" w:cs="Calibri"/>
        </w:rPr>
        <w:t xml:space="preserve">Berna, C., Tracey, I., &amp; Holmes, E. A. (2012). How a better understanding of spontaneous mental imagery linked to pain could enhance imagery-based therapy in chronic pain. Journal of Experimental Psychopathology, 3(2), 258-273. </w:t>
      </w:r>
      <w:hyperlink r:id="rId15" w:history="1">
        <w:r w:rsidR="00876229" w:rsidRPr="00B47FC2">
          <w:rPr>
            <w:rStyle w:val="Hyperlink"/>
            <w:rFonts w:ascii="Calibri" w:hAnsi="Calibri" w:cs="Calibri"/>
          </w:rPr>
          <w:t>https://doi.org/10.5127/jep.017911</w:t>
        </w:r>
      </w:hyperlink>
    </w:p>
    <w:p w14:paraId="25792149" w14:textId="79CA49A9" w:rsidR="00876229" w:rsidRPr="00B47FC2" w:rsidRDefault="00876229">
      <w:pPr>
        <w:pStyle w:val="Text"/>
        <w:jc w:val="both"/>
        <w:rPr>
          <w:rFonts w:ascii="Calibri" w:eastAsia="Calibri" w:hAnsi="Calibri" w:cs="Calibri"/>
        </w:rPr>
      </w:pPr>
      <w:r w:rsidRPr="00B47FC2">
        <w:rPr>
          <w:rFonts w:ascii="Calibri" w:eastAsia="Calibri" w:hAnsi="Calibri" w:cs="Calibri"/>
        </w:rPr>
        <w:t>Blythe, E., Garrido, L., &amp; Longo, M. R. (2023). Emotion is perceived accurately from isolated body parts, especially hands. Cognition, 230, 105260.</w:t>
      </w:r>
    </w:p>
    <w:p w14:paraId="5FBD913D" w14:textId="77777777" w:rsidR="00290982" w:rsidRPr="00B47FC2" w:rsidRDefault="00000000">
      <w:pPr>
        <w:pStyle w:val="Text"/>
        <w:jc w:val="both"/>
        <w:rPr>
          <w:rFonts w:ascii="Calibri" w:eastAsia="Calibri" w:hAnsi="Calibri" w:cs="Calibri"/>
        </w:rPr>
      </w:pPr>
      <w:r w:rsidRPr="00B47FC2">
        <w:rPr>
          <w:rFonts w:ascii="Calibri" w:hAnsi="Calibri" w:cs="Calibri"/>
        </w:rPr>
        <w:t xml:space="preserve">Bourke, C., Douglas, K., &amp; Porter, R. (2010). Processing of Facial Emotion Expression in Major Depression: A Review. </w:t>
      </w:r>
      <w:r w:rsidRPr="00B47FC2">
        <w:rPr>
          <w:rFonts w:ascii="Calibri" w:hAnsi="Calibri" w:cs="Calibri"/>
          <w:i/>
          <w:iCs/>
        </w:rPr>
        <w:t>Australian &amp; New Zealand Journal of Psychiatry</w:t>
      </w:r>
      <w:r w:rsidRPr="00B47FC2">
        <w:rPr>
          <w:rFonts w:ascii="Calibri" w:hAnsi="Calibri" w:cs="Calibri"/>
        </w:rPr>
        <w:t xml:space="preserve">, </w:t>
      </w:r>
      <w:r w:rsidRPr="00B47FC2">
        <w:rPr>
          <w:rFonts w:ascii="Calibri" w:hAnsi="Calibri" w:cs="Calibri"/>
          <w:i/>
          <w:iCs/>
        </w:rPr>
        <w:t>44</w:t>
      </w:r>
      <w:r w:rsidRPr="00B47FC2">
        <w:rPr>
          <w:rFonts w:ascii="Calibri" w:hAnsi="Calibri" w:cs="Calibri"/>
        </w:rPr>
        <w:t>(8), 681–696. https://doi.org/10.3109/00048674.2010.496359</w:t>
      </w:r>
    </w:p>
    <w:p w14:paraId="0679C394" w14:textId="77777777" w:rsidR="00290982" w:rsidRPr="00B47FC2" w:rsidRDefault="00000000">
      <w:pPr>
        <w:pStyle w:val="Text"/>
        <w:jc w:val="both"/>
        <w:rPr>
          <w:rFonts w:ascii="Calibri" w:eastAsia="Calibri" w:hAnsi="Calibri" w:cs="Calibri"/>
        </w:rPr>
      </w:pPr>
      <w:r w:rsidRPr="00B47FC2">
        <w:rPr>
          <w:rFonts w:ascii="Calibri" w:hAnsi="Calibri" w:cs="Calibri"/>
        </w:rPr>
        <w:t xml:space="preserve">Brainard, D. (1997). Psychophysics Toolbox. </w:t>
      </w:r>
      <w:r w:rsidRPr="00B47FC2">
        <w:rPr>
          <w:rFonts w:ascii="Calibri" w:hAnsi="Calibri" w:cs="Calibri"/>
          <w:i/>
          <w:iCs/>
        </w:rPr>
        <w:t>Spatial Vision</w:t>
      </w:r>
      <w:r w:rsidRPr="00B47FC2">
        <w:rPr>
          <w:rFonts w:ascii="Calibri" w:hAnsi="Calibri" w:cs="Calibri"/>
        </w:rPr>
        <w:t xml:space="preserve">, </w:t>
      </w:r>
      <w:r w:rsidRPr="00B47FC2">
        <w:rPr>
          <w:rFonts w:ascii="Calibri" w:hAnsi="Calibri" w:cs="Calibri"/>
          <w:i/>
          <w:iCs/>
        </w:rPr>
        <w:t>10</w:t>
      </w:r>
      <w:r w:rsidRPr="00B47FC2">
        <w:rPr>
          <w:rFonts w:ascii="Calibri" w:hAnsi="Calibri" w:cs="Calibri"/>
        </w:rPr>
        <w:t>(4), 433–436.</w:t>
      </w:r>
    </w:p>
    <w:p w14:paraId="0850C642" w14:textId="77777777" w:rsidR="00290982" w:rsidRPr="00B47FC2" w:rsidRDefault="00000000">
      <w:pPr>
        <w:pStyle w:val="Text"/>
        <w:jc w:val="both"/>
        <w:rPr>
          <w:rFonts w:ascii="Calibri" w:eastAsia="Calibri" w:hAnsi="Calibri" w:cs="Calibri"/>
        </w:rPr>
      </w:pPr>
      <w:r w:rsidRPr="00B47FC2">
        <w:rPr>
          <w:rFonts w:ascii="Calibri" w:hAnsi="Calibri" w:cs="Calibri"/>
        </w:rPr>
        <w:t xml:space="preserve">Brooks, K. R., Mond, J., </w:t>
      </w:r>
      <w:proofErr w:type="spellStart"/>
      <w:r w:rsidRPr="00B47FC2">
        <w:rPr>
          <w:rFonts w:ascii="Calibri" w:hAnsi="Calibri" w:cs="Calibri"/>
        </w:rPr>
        <w:t>Mitchison</w:t>
      </w:r>
      <w:proofErr w:type="spellEnd"/>
      <w:r w:rsidRPr="00B47FC2">
        <w:rPr>
          <w:rFonts w:ascii="Calibri" w:hAnsi="Calibri" w:cs="Calibri"/>
        </w:rPr>
        <w:t xml:space="preserve">, D., Stevenson, R. J., Challinor, K. L., &amp; Stephen, I. D. (2020). Looking at the Figures: Visual Adaptation as a Mechanism for Body-Size and -Shape Misperception. </w:t>
      </w:r>
      <w:r w:rsidRPr="00B47FC2">
        <w:rPr>
          <w:rFonts w:ascii="Calibri" w:hAnsi="Calibri" w:cs="Calibri"/>
          <w:i/>
          <w:iCs/>
        </w:rPr>
        <w:t>Perspectives on Psychological Science</w:t>
      </w:r>
      <w:r w:rsidRPr="00B47FC2">
        <w:rPr>
          <w:rFonts w:ascii="Calibri" w:hAnsi="Calibri" w:cs="Calibri"/>
        </w:rPr>
        <w:t xml:space="preserve">, </w:t>
      </w:r>
      <w:r w:rsidRPr="00B47FC2">
        <w:rPr>
          <w:rFonts w:ascii="Calibri" w:hAnsi="Calibri" w:cs="Calibri"/>
          <w:i/>
          <w:iCs/>
        </w:rPr>
        <w:t>15</w:t>
      </w:r>
      <w:r w:rsidRPr="00B47FC2">
        <w:rPr>
          <w:rFonts w:ascii="Calibri" w:hAnsi="Calibri" w:cs="Calibri"/>
        </w:rPr>
        <w:t>(1), 133–149. https://doi.org/10.1177/1745691619869331</w:t>
      </w:r>
    </w:p>
    <w:p w14:paraId="1DD27C04" w14:textId="77777777" w:rsidR="00290982" w:rsidRPr="00B47FC2" w:rsidRDefault="00000000">
      <w:pPr>
        <w:pStyle w:val="Text"/>
        <w:jc w:val="both"/>
        <w:rPr>
          <w:rFonts w:ascii="Calibri" w:eastAsia="Calibri" w:hAnsi="Calibri" w:cs="Calibri"/>
        </w:rPr>
      </w:pPr>
      <w:r w:rsidRPr="00B47FC2">
        <w:rPr>
          <w:rFonts w:ascii="Calibri" w:hAnsi="Calibri" w:cs="Calibri"/>
        </w:rPr>
        <w:t xml:space="preserve">Butler, A., </w:t>
      </w:r>
      <w:proofErr w:type="spellStart"/>
      <w:r w:rsidRPr="00B47FC2">
        <w:rPr>
          <w:rFonts w:ascii="Calibri" w:hAnsi="Calibri" w:cs="Calibri"/>
        </w:rPr>
        <w:t>Oruc</w:t>
      </w:r>
      <w:proofErr w:type="spellEnd"/>
      <w:r w:rsidRPr="00B47FC2">
        <w:rPr>
          <w:rFonts w:ascii="Calibri" w:hAnsi="Calibri" w:cs="Calibri"/>
        </w:rPr>
        <w:t xml:space="preserve">, I., Fox, C. J., &amp; Barton, J. J. S. (2008). Factors contributing to the adaptation aftereffects of facial expression. </w:t>
      </w:r>
      <w:r w:rsidRPr="00B47FC2">
        <w:rPr>
          <w:rFonts w:ascii="Calibri" w:hAnsi="Calibri" w:cs="Calibri"/>
          <w:i/>
          <w:iCs/>
        </w:rPr>
        <w:t>Brain Research</w:t>
      </w:r>
      <w:r w:rsidRPr="00B47FC2">
        <w:rPr>
          <w:rFonts w:ascii="Calibri" w:hAnsi="Calibri" w:cs="Calibri"/>
        </w:rPr>
        <w:t xml:space="preserve">, </w:t>
      </w:r>
      <w:r w:rsidRPr="00B47FC2">
        <w:rPr>
          <w:rFonts w:ascii="Calibri" w:hAnsi="Calibri" w:cs="Calibri"/>
          <w:i/>
          <w:iCs/>
        </w:rPr>
        <w:t>1191</w:t>
      </w:r>
      <w:r w:rsidRPr="00B47FC2">
        <w:rPr>
          <w:rFonts w:ascii="Calibri" w:hAnsi="Calibri" w:cs="Calibri"/>
        </w:rPr>
        <w:t>, 116–</w:t>
      </w:r>
      <w:r w:rsidRPr="00B47FC2">
        <w:rPr>
          <w:rFonts w:ascii="Calibri" w:hAnsi="Calibri" w:cs="Calibri"/>
          <w:lang w:val="pt-PT"/>
        </w:rPr>
        <w:t>126. https://doi.org/10.1016/j.brainres.2007.10.101</w:t>
      </w:r>
    </w:p>
    <w:p w14:paraId="2EEC551C" w14:textId="77777777" w:rsidR="00290982" w:rsidRPr="00B47FC2" w:rsidRDefault="00000000">
      <w:pPr>
        <w:pStyle w:val="Text"/>
        <w:jc w:val="both"/>
        <w:rPr>
          <w:rFonts w:ascii="Calibri" w:eastAsia="Calibri" w:hAnsi="Calibri" w:cs="Calibri"/>
        </w:rPr>
      </w:pPr>
      <w:r w:rsidRPr="00B47FC2">
        <w:rPr>
          <w:rFonts w:ascii="Calibri" w:hAnsi="Calibri" w:cs="Calibri"/>
        </w:rPr>
        <w:t xml:space="preserve">Carbon, C.-C., &amp; </w:t>
      </w:r>
      <w:proofErr w:type="spellStart"/>
      <w:r w:rsidRPr="00B47FC2">
        <w:rPr>
          <w:rFonts w:ascii="Calibri" w:hAnsi="Calibri" w:cs="Calibri"/>
        </w:rPr>
        <w:t>Ditye</w:t>
      </w:r>
      <w:proofErr w:type="spellEnd"/>
      <w:r w:rsidRPr="00B47FC2">
        <w:rPr>
          <w:rFonts w:ascii="Calibri" w:hAnsi="Calibri" w:cs="Calibri"/>
        </w:rPr>
        <w:t xml:space="preserve">, T. (2011). Sustained effects of adaptation on the perception of familiar faces. </w:t>
      </w:r>
      <w:r w:rsidRPr="00B47FC2">
        <w:rPr>
          <w:rFonts w:ascii="Calibri" w:hAnsi="Calibri" w:cs="Calibri"/>
          <w:i/>
          <w:iCs/>
        </w:rPr>
        <w:t>Journal of Experimental Psychology: Human Perception and Performance</w:t>
      </w:r>
      <w:r w:rsidRPr="00B47FC2">
        <w:rPr>
          <w:rFonts w:ascii="Calibri" w:hAnsi="Calibri" w:cs="Calibri"/>
        </w:rPr>
        <w:t xml:space="preserve">, </w:t>
      </w:r>
      <w:r w:rsidRPr="00B47FC2">
        <w:rPr>
          <w:rFonts w:ascii="Calibri" w:hAnsi="Calibri" w:cs="Calibri"/>
          <w:i/>
          <w:iCs/>
        </w:rPr>
        <w:t>37</w:t>
      </w:r>
      <w:r w:rsidRPr="00B47FC2">
        <w:rPr>
          <w:rFonts w:ascii="Calibri" w:hAnsi="Calibri" w:cs="Calibri"/>
        </w:rPr>
        <w:t>(3), 615–625. https://doi.org/10.1037/a0019949</w:t>
      </w:r>
    </w:p>
    <w:p w14:paraId="3B89DABB" w14:textId="77777777" w:rsidR="00290982" w:rsidRPr="00B47FC2" w:rsidRDefault="00000000">
      <w:pPr>
        <w:pStyle w:val="Text"/>
        <w:jc w:val="both"/>
        <w:rPr>
          <w:rFonts w:ascii="Calibri" w:eastAsia="Calibri" w:hAnsi="Calibri" w:cs="Calibri"/>
        </w:rPr>
      </w:pPr>
      <w:r w:rsidRPr="00B47FC2">
        <w:rPr>
          <w:rFonts w:ascii="Calibri" w:hAnsi="Calibri" w:cs="Calibri"/>
        </w:rPr>
        <w:t xml:space="preserve">Carbon, C.-C., &amp; </w:t>
      </w:r>
      <w:proofErr w:type="spellStart"/>
      <w:r w:rsidRPr="00B47FC2">
        <w:rPr>
          <w:rFonts w:ascii="Calibri" w:hAnsi="Calibri" w:cs="Calibri"/>
        </w:rPr>
        <w:t>Ditye</w:t>
      </w:r>
      <w:proofErr w:type="spellEnd"/>
      <w:r w:rsidRPr="00B47FC2">
        <w:rPr>
          <w:rFonts w:ascii="Calibri" w:hAnsi="Calibri" w:cs="Calibri"/>
        </w:rPr>
        <w:t xml:space="preserve">, T. (2012). Face adaptation effects show strong and long-lasting transfer from lab to more ecological contexts. </w:t>
      </w:r>
      <w:r w:rsidRPr="00B47FC2">
        <w:rPr>
          <w:rFonts w:ascii="Calibri" w:hAnsi="Calibri" w:cs="Calibri"/>
          <w:i/>
          <w:iCs/>
          <w:lang w:val="de-DE"/>
        </w:rPr>
        <w:t>Frontiers in Psychology</w:t>
      </w:r>
      <w:r w:rsidRPr="00B47FC2">
        <w:rPr>
          <w:rFonts w:ascii="Calibri" w:hAnsi="Calibri" w:cs="Calibri"/>
          <w:lang w:val="de-DE"/>
        </w:rPr>
        <w:t xml:space="preserve">, </w:t>
      </w:r>
      <w:r w:rsidRPr="00B47FC2">
        <w:rPr>
          <w:rFonts w:ascii="Calibri" w:hAnsi="Calibri" w:cs="Calibri"/>
          <w:i/>
          <w:iCs/>
          <w:lang w:val="de-DE"/>
        </w:rPr>
        <w:t>3</w:t>
      </w:r>
      <w:r w:rsidRPr="00B47FC2">
        <w:rPr>
          <w:rFonts w:ascii="Calibri" w:hAnsi="Calibri" w:cs="Calibri"/>
          <w:lang w:val="de-DE"/>
        </w:rPr>
        <w:t>. https://doi.org/10.3389/fpsyg.2012.00003</w:t>
      </w:r>
    </w:p>
    <w:p w14:paraId="3298FD51" w14:textId="77777777" w:rsidR="00290982" w:rsidRPr="00B47FC2" w:rsidRDefault="00000000">
      <w:pPr>
        <w:pStyle w:val="Text"/>
        <w:jc w:val="both"/>
        <w:rPr>
          <w:rFonts w:ascii="Calibri" w:eastAsia="Calibri" w:hAnsi="Calibri" w:cs="Calibri"/>
        </w:rPr>
      </w:pPr>
      <w:r w:rsidRPr="00B47FC2">
        <w:rPr>
          <w:rFonts w:ascii="Calibri" w:hAnsi="Calibri" w:cs="Calibri"/>
          <w:lang w:val="de-DE"/>
        </w:rPr>
        <w:t xml:space="preserve">Carbon, C.-C., Strobach, T., Langton, S. R. H., Harsányi, G., Leder, H., &amp; Kovács, G. (2007). </w:t>
      </w:r>
      <w:r w:rsidRPr="00B47FC2">
        <w:rPr>
          <w:rFonts w:ascii="Calibri" w:hAnsi="Calibri" w:cs="Calibri"/>
        </w:rPr>
        <w:t xml:space="preserve">Adaptation effects of highly familiar faces: Immediate and long lasting. </w:t>
      </w:r>
      <w:r w:rsidRPr="00B47FC2">
        <w:rPr>
          <w:rFonts w:ascii="Calibri" w:hAnsi="Calibri" w:cs="Calibri"/>
          <w:i/>
          <w:iCs/>
        </w:rPr>
        <w:t>Memory &amp; Cognition</w:t>
      </w:r>
      <w:r w:rsidRPr="00B47FC2">
        <w:rPr>
          <w:rFonts w:ascii="Calibri" w:hAnsi="Calibri" w:cs="Calibri"/>
        </w:rPr>
        <w:t xml:space="preserve">, </w:t>
      </w:r>
      <w:r w:rsidRPr="00B47FC2">
        <w:rPr>
          <w:rFonts w:ascii="Calibri" w:hAnsi="Calibri" w:cs="Calibri"/>
          <w:i/>
          <w:iCs/>
        </w:rPr>
        <w:t>35</w:t>
      </w:r>
      <w:r w:rsidRPr="00B47FC2">
        <w:rPr>
          <w:rFonts w:ascii="Calibri" w:hAnsi="Calibri" w:cs="Calibri"/>
        </w:rPr>
        <w:t>(8), 1966–1976. https://doi.org/10.3758/BF03192929</w:t>
      </w:r>
    </w:p>
    <w:p w14:paraId="323AEDE9" w14:textId="77777777" w:rsidR="00290982" w:rsidRPr="00B47FC2" w:rsidRDefault="00000000">
      <w:pPr>
        <w:pStyle w:val="Text"/>
        <w:jc w:val="both"/>
        <w:rPr>
          <w:rFonts w:ascii="Calibri" w:eastAsia="Calibri" w:hAnsi="Calibri" w:cs="Calibri"/>
        </w:rPr>
      </w:pPr>
      <w:r w:rsidRPr="00B47FC2">
        <w:rPr>
          <w:rFonts w:ascii="Calibri" w:hAnsi="Calibri" w:cs="Calibri"/>
        </w:rPr>
        <w:t xml:space="preserve">Carroll, N. C., &amp; Young, A. W. (2005). Priming of Emotion Recognition. </w:t>
      </w:r>
      <w:r w:rsidRPr="00B47FC2">
        <w:rPr>
          <w:rFonts w:ascii="Calibri" w:hAnsi="Calibri" w:cs="Calibri"/>
          <w:i/>
          <w:iCs/>
        </w:rPr>
        <w:t>The Quarterly Journal of Experimental Psychology Section A</w:t>
      </w:r>
      <w:r w:rsidRPr="00B47FC2">
        <w:rPr>
          <w:rFonts w:ascii="Calibri" w:hAnsi="Calibri" w:cs="Calibri"/>
        </w:rPr>
        <w:t xml:space="preserve">, </w:t>
      </w:r>
      <w:r w:rsidRPr="00B47FC2">
        <w:rPr>
          <w:rFonts w:ascii="Calibri" w:hAnsi="Calibri" w:cs="Calibri"/>
          <w:i/>
          <w:iCs/>
          <w:lang w:val="ru-RU"/>
        </w:rPr>
        <w:t>58</w:t>
      </w:r>
      <w:r w:rsidRPr="00B47FC2">
        <w:rPr>
          <w:rFonts w:ascii="Calibri" w:hAnsi="Calibri" w:cs="Calibri"/>
        </w:rPr>
        <w:t>(7), 1173–1197. https://doi.org/10.1080/02724980443000539</w:t>
      </w:r>
    </w:p>
    <w:p w14:paraId="19C5C330" w14:textId="77777777" w:rsidR="00290982" w:rsidRPr="00B47FC2" w:rsidRDefault="00000000">
      <w:pPr>
        <w:pStyle w:val="Text"/>
        <w:jc w:val="both"/>
        <w:rPr>
          <w:rFonts w:ascii="Calibri" w:eastAsia="Calibri" w:hAnsi="Calibri" w:cs="Calibri"/>
        </w:rPr>
      </w:pPr>
      <w:r w:rsidRPr="00B47FC2">
        <w:rPr>
          <w:rFonts w:ascii="Calibri" w:hAnsi="Calibri" w:cs="Calibri"/>
        </w:rPr>
        <w:t xml:space="preserve">Carton, J. S., Kessler, E. A., &amp; Pape, C. L. (1999). Nonverbal decoding skills and relationship well-being in adults. </w:t>
      </w:r>
      <w:r w:rsidRPr="00B47FC2">
        <w:rPr>
          <w:rFonts w:ascii="Calibri" w:hAnsi="Calibri" w:cs="Calibri"/>
          <w:i/>
          <w:iCs/>
        </w:rPr>
        <w:t>Journal of Nonverbal Behavior</w:t>
      </w:r>
      <w:r w:rsidRPr="00B47FC2">
        <w:rPr>
          <w:rFonts w:ascii="Calibri" w:hAnsi="Calibri" w:cs="Calibri"/>
        </w:rPr>
        <w:t xml:space="preserve">, </w:t>
      </w:r>
      <w:r w:rsidRPr="00B47FC2">
        <w:rPr>
          <w:rFonts w:ascii="Calibri" w:hAnsi="Calibri" w:cs="Calibri"/>
          <w:i/>
          <w:iCs/>
        </w:rPr>
        <w:t>23</w:t>
      </w:r>
      <w:r w:rsidRPr="00B47FC2">
        <w:rPr>
          <w:rFonts w:ascii="Calibri" w:hAnsi="Calibri" w:cs="Calibri"/>
        </w:rPr>
        <w:t>(1), 91–100.</w:t>
      </w:r>
    </w:p>
    <w:p w14:paraId="52DDBD1C" w14:textId="77777777" w:rsidR="00290982" w:rsidRPr="00B47FC2" w:rsidRDefault="00000000">
      <w:pPr>
        <w:pStyle w:val="Text"/>
        <w:jc w:val="both"/>
        <w:rPr>
          <w:rFonts w:ascii="Calibri" w:eastAsia="Calibri" w:hAnsi="Calibri" w:cs="Calibri"/>
        </w:rPr>
      </w:pPr>
      <w:r w:rsidRPr="00B47FC2">
        <w:rPr>
          <w:rFonts w:ascii="Calibri" w:hAnsi="Calibri" w:cs="Calibri"/>
        </w:rPr>
        <w:t>Clifford, C. W. G., &amp; Rhodes, G. (2005). Fitting the Mind to the World: Adaptation and After-Effects in High-Level Vision. OUP Oxford.</w:t>
      </w:r>
    </w:p>
    <w:p w14:paraId="1FACCF9D" w14:textId="77777777" w:rsidR="00290982" w:rsidRPr="00B47FC2" w:rsidRDefault="00000000">
      <w:pPr>
        <w:pStyle w:val="Text"/>
        <w:jc w:val="both"/>
        <w:rPr>
          <w:rFonts w:ascii="Calibri" w:eastAsia="Calibri" w:hAnsi="Calibri" w:cs="Calibri"/>
        </w:rPr>
      </w:pPr>
      <w:r w:rsidRPr="00B47FC2">
        <w:rPr>
          <w:rFonts w:ascii="Calibri" w:hAnsi="Calibri" w:cs="Calibri"/>
        </w:rPr>
        <w:t xml:space="preserve">Clifford, C. W. G., Webster, M. A., Stanley, G. B., Stocker, A. A., Kohn, A., Sharpee, T. O., &amp; Schwartz, O. (2007). Visual adaptation: Neural, psychological and computational aspects. </w:t>
      </w:r>
      <w:r w:rsidRPr="00B47FC2">
        <w:rPr>
          <w:rFonts w:ascii="Calibri" w:hAnsi="Calibri" w:cs="Calibri"/>
          <w:i/>
          <w:iCs/>
        </w:rPr>
        <w:t>Vision Research</w:t>
      </w:r>
      <w:r w:rsidRPr="00B47FC2">
        <w:rPr>
          <w:rFonts w:ascii="Calibri" w:hAnsi="Calibri" w:cs="Calibri"/>
        </w:rPr>
        <w:t xml:space="preserve">, </w:t>
      </w:r>
      <w:r w:rsidRPr="00B47FC2">
        <w:rPr>
          <w:rFonts w:ascii="Calibri" w:hAnsi="Calibri" w:cs="Calibri"/>
          <w:i/>
          <w:iCs/>
        </w:rPr>
        <w:t>47</w:t>
      </w:r>
      <w:r w:rsidRPr="00B47FC2">
        <w:rPr>
          <w:rFonts w:ascii="Calibri" w:hAnsi="Calibri" w:cs="Calibri"/>
        </w:rPr>
        <w:t>(25), 3125–</w:t>
      </w:r>
      <w:r w:rsidRPr="00B47FC2">
        <w:rPr>
          <w:rFonts w:ascii="Calibri" w:hAnsi="Calibri" w:cs="Calibri"/>
          <w:lang w:val="pt-PT"/>
        </w:rPr>
        <w:t>3131. https://doi.org/10.1016/j.visres.2007.08.023</w:t>
      </w:r>
    </w:p>
    <w:p w14:paraId="43A577DA" w14:textId="77777777" w:rsidR="00290982" w:rsidRPr="00B47FC2" w:rsidRDefault="00000000">
      <w:pPr>
        <w:pStyle w:val="Text"/>
        <w:jc w:val="both"/>
        <w:rPr>
          <w:rFonts w:ascii="Calibri" w:eastAsia="Calibri" w:hAnsi="Calibri" w:cs="Calibri"/>
        </w:rPr>
      </w:pPr>
      <w:r w:rsidRPr="00B47FC2">
        <w:rPr>
          <w:rFonts w:ascii="Calibri" w:hAnsi="Calibri" w:cs="Calibri"/>
          <w:lang w:val="it-IT"/>
        </w:rPr>
        <w:t>Dalili, M. N., Penton-Voak, I. S., Harmer, C. J., &amp; Munaf</w:t>
      </w:r>
      <w:r w:rsidRPr="00B47FC2">
        <w:rPr>
          <w:rFonts w:ascii="Calibri" w:hAnsi="Calibri" w:cs="Calibri"/>
        </w:rPr>
        <w:t xml:space="preserve">ò, M. R. (2015). Meta-analysis of emotion recognition deficits in major depressive disorder. </w:t>
      </w:r>
      <w:r w:rsidRPr="00B47FC2">
        <w:rPr>
          <w:rFonts w:ascii="Calibri" w:hAnsi="Calibri" w:cs="Calibri"/>
          <w:i/>
          <w:iCs/>
        </w:rPr>
        <w:t>Psychological Medicine</w:t>
      </w:r>
      <w:r w:rsidRPr="00B47FC2">
        <w:rPr>
          <w:rFonts w:ascii="Calibri" w:hAnsi="Calibri" w:cs="Calibri"/>
        </w:rPr>
        <w:t xml:space="preserve">, </w:t>
      </w:r>
      <w:r w:rsidRPr="00B47FC2">
        <w:rPr>
          <w:rFonts w:ascii="Calibri" w:hAnsi="Calibri" w:cs="Calibri"/>
          <w:i/>
          <w:iCs/>
        </w:rPr>
        <w:t>45</w:t>
      </w:r>
      <w:r w:rsidRPr="00B47FC2">
        <w:rPr>
          <w:rFonts w:ascii="Calibri" w:hAnsi="Calibri" w:cs="Calibri"/>
        </w:rPr>
        <w:t>(6), 1135–1144. https://doi.org/10.1017/S0033291714002591</w:t>
      </w:r>
    </w:p>
    <w:p w14:paraId="3DF3BA6A" w14:textId="77777777" w:rsidR="00290982" w:rsidRPr="00B47FC2" w:rsidRDefault="00000000">
      <w:pPr>
        <w:pStyle w:val="Text"/>
        <w:jc w:val="both"/>
        <w:rPr>
          <w:rFonts w:ascii="Calibri" w:eastAsia="Calibri" w:hAnsi="Calibri" w:cs="Calibri"/>
        </w:rPr>
      </w:pPr>
      <w:r w:rsidRPr="00B47FC2">
        <w:rPr>
          <w:rFonts w:ascii="Calibri" w:hAnsi="Calibri" w:cs="Calibri"/>
        </w:rPr>
        <w:t xml:space="preserve">D’Ascenzo, S., Tommasi, L., &amp; Laeng, B. (2014). Imagining sex and adapting to it: Different aftereffects after perceiving versus imagining faces. </w:t>
      </w:r>
      <w:r w:rsidRPr="00B47FC2">
        <w:rPr>
          <w:rFonts w:ascii="Calibri" w:hAnsi="Calibri" w:cs="Calibri"/>
          <w:i/>
          <w:iCs/>
        </w:rPr>
        <w:t>Vision Research</w:t>
      </w:r>
      <w:r w:rsidRPr="00B47FC2">
        <w:rPr>
          <w:rFonts w:ascii="Calibri" w:hAnsi="Calibri" w:cs="Calibri"/>
        </w:rPr>
        <w:t xml:space="preserve">, </w:t>
      </w:r>
      <w:r w:rsidRPr="00B47FC2">
        <w:rPr>
          <w:rFonts w:ascii="Calibri" w:hAnsi="Calibri" w:cs="Calibri"/>
          <w:i/>
          <w:iCs/>
        </w:rPr>
        <w:t>96</w:t>
      </w:r>
      <w:r w:rsidRPr="00B47FC2">
        <w:rPr>
          <w:rFonts w:ascii="Calibri" w:hAnsi="Calibri" w:cs="Calibri"/>
        </w:rPr>
        <w:t>, 45–</w:t>
      </w:r>
      <w:r w:rsidRPr="00B47FC2">
        <w:rPr>
          <w:rFonts w:ascii="Calibri" w:hAnsi="Calibri" w:cs="Calibri"/>
          <w:lang w:val="pt-PT"/>
        </w:rPr>
        <w:t>52. https://doi.org/10.1016/j.visres.2014.01.002</w:t>
      </w:r>
    </w:p>
    <w:p w14:paraId="4A4354A4" w14:textId="77777777" w:rsidR="00290982" w:rsidRPr="00B47FC2" w:rsidRDefault="00000000">
      <w:pPr>
        <w:pStyle w:val="Text"/>
        <w:jc w:val="both"/>
        <w:rPr>
          <w:rFonts w:ascii="Calibri" w:eastAsia="Calibri" w:hAnsi="Calibri" w:cs="Calibri"/>
        </w:rPr>
      </w:pPr>
      <w:r w:rsidRPr="00B47FC2">
        <w:rPr>
          <w:rFonts w:ascii="Calibri" w:hAnsi="Calibri" w:cs="Calibri"/>
        </w:rPr>
        <w:lastRenderedPageBreak/>
        <w:t xml:space="preserve">DeBruine, L. M., Welling, L. L. M., Jones, B. C., &amp; Little, A. C. (2010). Opposite effects of visual versus imagined presentation of faces on subsequent sex perception. </w:t>
      </w:r>
      <w:r w:rsidRPr="00B47FC2">
        <w:rPr>
          <w:rFonts w:ascii="Calibri" w:hAnsi="Calibri" w:cs="Calibri"/>
          <w:i/>
          <w:iCs/>
        </w:rPr>
        <w:t>Visual Cognition</w:t>
      </w:r>
      <w:r w:rsidRPr="00B47FC2">
        <w:rPr>
          <w:rFonts w:ascii="Calibri" w:hAnsi="Calibri" w:cs="Calibri"/>
        </w:rPr>
        <w:t xml:space="preserve">, </w:t>
      </w:r>
      <w:r w:rsidRPr="00B47FC2">
        <w:rPr>
          <w:rFonts w:ascii="Calibri" w:hAnsi="Calibri" w:cs="Calibri"/>
          <w:i/>
          <w:iCs/>
        </w:rPr>
        <w:t>18</w:t>
      </w:r>
      <w:r w:rsidRPr="00B47FC2">
        <w:rPr>
          <w:rFonts w:ascii="Calibri" w:hAnsi="Calibri" w:cs="Calibri"/>
        </w:rPr>
        <w:t>(6), 816–828. https://doi.org/10.1080/13506281003691357</w:t>
      </w:r>
    </w:p>
    <w:p w14:paraId="1412F325" w14:textId="77777777" w:rsidR="00290982" w:rsidRPr="00B47FC2" w:rsidRDefault="00000000">
      <w:pPr>
        <w:pStyle w:val="Text"/>
        <w:jc w:val="both"/>
        <w:rPr>
          <w:rFonts w:ascii="Calibri" w:eastAsia="Calibri" w:hAnsi="Calibri" w:cs="Calibri"/>
        </w:rPr>
      </w:pPr>
      <w:proofErr w:type="spellStart"/>
      <w:r w:rsidRPr="00B47FC2">
        <w:rPr>
          <w:rFonts w:ascii="Calibri" w:hAnsi="Calibri" w:cs="Calibri"/>
        </w:rPr>
        <w:t>Ellamil</w:t>
      </w:r>
      <w:proofErr w:type="spellEnd"/>
      <w:r w:rsidRPr="00B47FC2">
        <w:rPr>
          <w:rFonts w:ascii="Calibri" w:hAnsi="Calibri" w:cs="Calibri"/>
        </w:rPr>
        <w:t xml:space="preserve">, M., Susskind, J. M., &amp; Anderson, A. K. (2008). Examinations of identity invariance in facial expression adaptation. </w:t>
      </w:r>
      <w:r w:rsidRPr="00B47FC2">
        <w:rPr>
          <w:rFonts w:ascii="Calibri" w:hAnsi="Calibri" w:cs="Calibri"/>
          <w:i/>
          <w:iCs/>
        </w:rPr>
        <w:t>Cognitive, Affective, &amp; Behavioral Neuroscience</w:t>
      </w:r>
      <w:r w:rsidRPr="00B47FC2">
        <w:rPr>
          <w:rFonts w:ascii="Calibri" w:hAnsi="Calibri" w:cs="Calibri"/>
        </w:rPr>
        <w:t xml:space="preserve">, </w:t>
      </w:r>
      <w:r w:rsidRPr="00B47FC2">
        <w:rPr>
          <w:rFonts w:ascii="Calibri" w:hAnsi="Calibri" w:cs="Calibri"/>
          <w:i/>
          <w:iCs/>
        </w:rPr>
        <w:t>8</w:t>
      </w:r>
      <w:r w:rsidRPr="00B47FC2">
        <w:rPr>
          <w:rFonts w:ascii="Calibri" w:hAnsi="Calibri" w:cs="Calibri"/>
        </w:rPr>
        <w:t>(3), 273–281. https://doi.org/10.3758/CABN.8.3.273</w:t>
      </w:r>
    </w:p>
    <w:p w14:paraId="36068492" w14:textId="77777777" w:rsidR="00290982" w:rsidRPr="00B47FC2" w:rsidRDefault="00000000">
      <w:pPr>
        <w:pStyle w:val="Text"/>
        <w:jc w:val="both"/>
        <w:rPr>
          <w:rFonts w:ascii="Calibri" w:eastAsia="Calibri" w:hAnsi="Calibri" w:cs="Calibri"/>
        </w:rPr>
      </w:pPr>
      <w:r w:rsidRPr="00B47FC2">
        <w:rPr>
          <w:rFonts w:ascii="Calibri" w:hAnsi="Calibri" w:cs="Calibri"/>
        </w:rPr>
        <w:t xml:space="preserve">Faul, F., </w:t>
      </w:r>
      <w:proofErr w:type="spellStart"/>
      <w:r w:rsidRPr="00B47FC2">
        <w:rPr>
          <w:rFonts w:ascii="Calibri" w:hAnsi="Calibri" w:cs="Calibri"/>
        </w:rPr>
        <w:t>Erdfelder</w:t>
      </w:r>
      <w:proofErr w:type="spellEnd"/>
      <w:r w:rsidRPr="00B47FC2">
        <w:rPr>
          <w:rFonts w:ascii="Calibri" w:hAnsi="Calibri" w:cs="Calibri"/>
        </w:rPr>
        <w:t xml:space="preserve">, E., Lang, A.-G., &amp; Buchner, A. (2007). G*Power 3: A flexible statistical power analysis program for the social, behavioral, and biomedical sciences. </w:t>
      </w:r>
      <w:r w:rsidRPr="00B47FC2">
        <w:rPr>
          <w:rFonts w:ascii="Calibri" w:hAnsi="Calibri" w:cs="Calibri"/>
          <w:i/>
          <w:iCs/>
        </w:rPr>
        <w:t>Behavior Research Methods</w:t>
      </w:r>
      <w:r w:rsidRPr="00B47FC2">
        <w:rPr>
          <w:rFonts w:ascii="Calibri" w:hAnsi="Calibri" w:cs="Calibri"/>
        </w:rPr>
        <w:t xml:space="preserve">, </w:t>
      </w:r>
      <w:r w:rsidRPr="00B47FC2">
        <w:rPr>
          <w:rFonts w:ascii="Calibri" w:hAnsi="Calibri" w:cs="Calibri"/>
          <w:i/>
          <w:iCs/>
        </w:rPr>
        <w:t>39</w:t>
      </w:r>
      <w:r w:rsidRPr="00B47FC2">
        <w:rPr>
          <w:rFonts w:ascii="Calibri" w:hAnsi="Calibri" w:cs="Calibri"/>
        </w:rPr>
        <w:t>(2), 175–191. https://doi.org/10.3758/bf03193146</w:t>
      </w:r>
    </w:p>
    <w:p w14:paraId="33189C5F" w14:textId="77777777" w:rsidR="00290982" w:rsidRPr="00B47FC2" w:rsidRDefault="00000000">
      <w:pPr>
        <w:pStyle w:val="Text"/>
        <w:jc w:val="both"/>
        <w:rPr>
          <w:rFonts w:ascii="Calibri" w:eastAsia="Calibri" w:hAnsi="Calibri" w:cs="Calibri"/>
        </w:rPr>
      </w:pPr>
      <w:r w:rsidRPr="00B47FC2">
        <w:rPr>
          <w:rFonts w:ascii="Calibri" w:hAnsi="Calibri" w:cs="Calibri"/>
        </w:rPr>
        <w:t xml:space="preserve">Fischer, J., &amp; Whitney, D. (2014). Serial dependence in visual perception. </w:t>
      </w:r>
      <w:r w:rsidRPr="00B47FC2">
        <w:rPr>
          <w:rFonts w:ascii="Calibri" w:hAnsi="Calibri" w:cs="Calibri"/>
          <w:i/>
          <w:iCs/>
          <w:lang w:val="fr-FR"/>
        </w:rPr>
        <w:t>Nature Neuroscience</w:t>
      </w:r>
      <w:r w:rsidRPr="00B47FC2">
        <w:rPr>
          <w:rFonts w:ascii="Calibri" w:hAnsi="Calibri" w:cs="Calibri"/>
        </w:rPr>
        <w:t xml:space="preserve">, </w:t>
      </w:r>
      <w:r w:rsidRPr="00B47FC2">
        <w:rPr>
          <w:rFonts w:ascii="Calibri" w:hAnsi="Calibri" w:cs="Calibri"/>
          <w:i/>
          <w:iCs/>
        </w:rPr>
        <w:t>17</w:t>
      </w:r>
      <w:r w:rsidRPr="00B47FC2">
        <w:rPr>
          <w:rFonts w:ascii="Calibri" w:hAnsi="Calibri" w:cs="Calibri"/>
        </w:rPr>
        <w:t>(5), 738–743. https://doi.org/10.1038/nn.3689</w:t>
      </w:r>
    </w:p>
    <w:p w14:paraId="5233BF5A" w14:textId="77777777" w:rsidR="00290982" w:rsidRPr="00B47FC2" w:rsidRDefault="00000000">
      <w:pPr>
        <w:pStyle w:val="Text"/>
        <w:jc w:val="both"/>
        <w:rPr>
          <w:rFonts w:ascii="Calibri" w:eastAsia="Calibri" w:hAnsi="Calibri" w:cs="Calibri"/>
        </w:rPr>
      </w:pPr>
      <w:r w:rsidRPr="00B47FC2">
        <w:rPr>
          <w:rFonts w:ascii="Calibri" w:hAnsi="Calibri" w:cs="Calibri"/>
        </w:rPr>
        <w:t xml:space="preserve">Harms, M. B., Martin, A., &amp; Wallace, G. L. (2010). Facial Emotion Recognition in Autism Spectrum Disorders: A Review of Behavioral and Neuroimaging Studies. </w:t>
      </w:r>
      <w:r w:rsidRPr="00B47FC2">
        <w:rPr>
          <w:rFonts w:ascii="Calibri" w:hAnsi="Calibri" w:cs="Calibri"/>
          <w:i/>
          <w:iCs/>
        </w:rPr>
        <w:t>Neuropsychology Review</w:t>
      </w:r>
      <w:r w:rsidRPr="00B47FC2">
        <w:rPr>
          <w:rFonts w:ascii="Calibri" w:hAnsi="Calibri" w:cs="Calibri"/>
        </w:rPr>
        <w:t xml:space="preserve">, </w:t>
      </w:r>
      <w:r w:rsidRPr="00B47FC2">
        <w:rPr>
          <w:rFonts w:ascii="Calibri" w:hAnsi="Calibri" w:cs="Calibri"/>
          <w:i/>
          <w:iCs/>
        </w:rPr>
        <w:t>20</w:t>
      </w:r>
      <w:r w:rsidRPr="00B47FC2">
        <w:rPr>
          <w:rFonts w:ascii="Calibri" w:hAnsi="Calibri" w:cs="Calibri"/>
        </w:rPr>
        <w:t>(3), 290–322. https://doi.org/10.1007/s11065-010-9138-6</w:t>
      </w:r>
    </w:p>
    <w:p w14:paraId="2640CD8B" w14:textId="77777777" w:rsidR="00290982" w:rsidRPr="00B47FC2" w:rsidRDefault="00000000">
      <w:pPr>
        <w:pStyle w:val="Text"/>
        <w:jc w:val="both"/>
        <w:rPr>
          <w:rFonts w:ascii="Calibri" w:eastAsia="Calibri" w:hAnsi="Calibri" w:cs="Calibri"/>
        </w:rPr>
      </w:pPr>
      <w:r w:rsidRPr="00B47FC2">
        <w:rPr>
          <w:rFonts w:ascii="Calibri" w:hAnsi="Calibri" w:cs="Calibri"/>
        </w:rPr>
        <w:t xml:space="preserve">Howard, I. P., &amp; Rogers, B. J. (1995). </w:t>
      </w:r>
      <w:r w:rsidRPr="00B47FC2">
        <w:rPr>
          <w:rFonts w:ascii="Calibri" w:hAnsi="Calibri" w:cs="Calibri"/>
          <w:i/>
          <w:iCs/>
        </w:rPr>
        <w:t>Binocular Vision and Stereopsis</w:t>
      </w:r>
      <w:r w:rsidRPr="00B47FC2">
        <w:rPr>
          <w:rFonts w:ascii="Calibri" w:hAnsi="Calibri" w:cs="Calibri"/>
        </w:rPr>
        <w:t>. Oxford University Press.</w:t>
      </w:r>
    </w:p>
    <w:p w14:paraId="1F1A0BEA" w14:textId="77777777" w:rsidR="00290982" w:rsidRPr="00B47FC2" w:rsidRDefault="00000000">
      <w:pPr>
        <w:pStyle w:val="Text"/>
        <w:jc w:val="both"/>
        <w:rPr>
          <w:rFonts w:ascii="Calibri" w:eastAsia="Calibri" w:hAnsi="Calibri" w:cs="Calibri"/>
        </w:rPr>
      </w:pPr>
      <w:r w:rsidRPr="00B47FC2">
        <w:rPr>
          <w:rFonts w:ascii="Calibri" w:hAnsi="Calibri" w:cs="Calibri"/>
          <w:lang w:val="de-DE"/>
        </w:rPr>
        <w:t xml:space="preserve">Kaping, D., Bilson, A. C., &amp; Webster, M. A. (2002). </w:t>
      </w:r>
      <w:r w:rsidRPr="00B47FC2">
        <w:rPr>
          <w:rFonts w:ascii="Calibri" w:hAnsi="Calibri" w:cs="Calibri"/>
        </w:rPr>
        <w:t xml:space="preserve">Adaptation and categorical judgments of faces. </w:t>
      </w:r>
      <w:r w:rsidRPr="00B47FC2">
        <w:rPr>
          <w:rFonts w:ascii="Calibri" w:hAnsi="Calibri" w:cs="Calibri"/>
          <w:i/>
          <w:iCs/>
        </w:rPr>
        <w:t>Journal of Vision</w:t>
      </w:r>
      <w:r w:rsidRPr="00B47FC2">
        <w:rPr>
          <w:rFonts w:ascii="Calibri" w:hAnsi="Calibri" w:cs="Calibri"/>
        </w:rPr>
        <w:t xml:space="preserve">, </w:t>
      </w:r>
      <w:r w:rsidRPr="00B47FC2">
        <w:rPr>
          <w:rFonts w:ascii="Calibri" w:hAnsi="Calibri" w:cs="Calibri"/>
          <w:i/>
          <w:iCs/>
        </w:rPr>
        <w:t>2</w:t>
      </w:r>
      <w:r w:rsidRPr="00B47FC2">
        <w:rPr>
          <w:rFonts w:ascii="Calibri" w:hAnsi="Calibri" w:cs="Calibri"/>
        </w:rPr>
        <w:t>(7), 564. https://doi.org/10.1167/2.7.564</w:t>
      </w:r>
    </w:p>
    <w:p w14:paraId="4547CF3F" w14:textId="77777777" w:rsidR="00290982" w:rsidRPr="00B47FC2" w:rsidRDefault="00000000">
      <w:pPr>
        <w:pStyle w:val="Text"/>
        <w:jc w:val="both"/>
        <w:rPr>
          <w:rFonts w:ascii="Calibri" w:eastAsia="Calibri" w:hAnsi="Calibri" w:cs="Calibri"/>
        </w:rPr>
      </w:pPr>
      <w:r w:rsidRPr="00B47FC2">
        <w:rPr>
          <w:rFonts w:ascii="Calibri" w:hAnsi="Calibri" w:cs="Calibri"/>
        </w:rPr>
        <w:t xml:space="preserve">Korolkova, O. A. (2018). Adaptation or assimilation? Sequential effects in the perception of dynamic and static facial expressions of emotion. </w:t>
      </w:r>
      <w:proofErr w:type="spellStart"/>
      <w:r w:rsidRPr="00B47FC2">
        <w:rPr>
          <w:rFonts w:ascii="Calibri" w:hAnsi="Calibri" w:cs="Calibri"/>
          <w:i/>
          <w:iCs/>
        </w:rPr>
        <w:t>Российский</w:t>
      </w:r>
      <w:proofErr w:type="spellEnd"/>
      <w:r w:rsidRPr="00B47FC2">
        <w:rPr>
          <w:rFonts w:ascii="Calibri" w:hAnsi="Calibri" w:cs="Calibri"/>
          <w:i/>
          <w:iCs/>
        </w:rPr>
        <w:t xml:space="preserve"> </w:t>
      </w:r>
      <w:proofErr w:type="spellStart"/>
      <w:r w:rsidRPr="00B47FC2">
        <w:rPr>
          <w:rFonts w:ascii="Calibri" w:hAnsi="Calibri" w:cs="Calibri"/>
          <w:i/>
          <w:iCs/>
        </w:rPr>
        <w:t>Журнал</w:t>
      </w:r>
      <w:proofErr w:type="spellEnd"/>
      <w:r w:rsidRPr="00B47FC2">
        <w:rPr>
          <w:rFonts w:ascii="Calibri" w:hAnsi="Calibri" w:cs="Calibri"/>
          <w:i/>
          <w:iCs/>
        </w:rPr>
        <w:t xml:space="preserve"> </w:t>
      </w:r>
      <w:proofErr w:type="spellStart"/>
      <w:r w:rsidRPr="00B47FC2">
        <w:rPr>
          <w:rFonts w:ascii="Calibri" w:hAnsi="Calibri" w:cs="Calibri"/>
          <w:i/>
          <w:iCs/>
        </w:rPr>
        <w:t>Когнитивной</w:t>
      </w:r>
      <w:proofErr w:type="spellEnd"/>
      <w:r w:rsidRPr="00B47FC2">
        <w:rPr>
          <w:rFonts w:ascii="Calibri" w:hAnsi="Calibri" w:cs="Calibri"/>
          <w:i/>
          <w:iCs/>
        </w:rPr>
        <w:t xml:space="preserve"> </w:t>
      </w:r>
      <w:proofErr w:type="spellStart"/>
      <w:r w:rsidRPr="00B47FC2">
        <w:rPr>
          <w:rFonts w:ascii="Calibri" w:hAnsi="Calibri" w:cs="Calibri"/>
          <w:i/>
          <w:iCs/>
        </w:rPr>
        <w:t>Науки</w:t>
      </w:r>
      <w:proofErr w:type="spellEnd"/>
      <w:r w:rsidRPr="00B47FC2">
        <w:rPr>
          <w:rFonts w:ascii="Calibri" w:hAnsi="Calibri" w:cs="Calibri"/>
        </w:rPr>
        <w:t xml:space="preserve">, </w:t>
      </w:r>
      <w:r w:rsidRPr="00B47FC2">
        <w:rPr>
          <w:rFonts w:ascii="Calibri" w:hAnsi="Calibri" w:cs="Calibri"/>
          <w:i/>
          <w:iCs/>
        </w:rPr>
        <w:t>5</w:t>
      </w:r>
      <w:r w:rsidRPr="00B47FC2">
        <w:rPr>
          <w:rFonts w:ascii="Calibri" w:hAnsi="Calibri" w:cs="Calibri"/>
        </w:rPr>
        <w:t>(2), 18–34.</w:t>
      </w:r>
    </w:p>
    <w:p w14:paraId="6EE68969" w14:textId="77777777" w:rsidR="00290982" w:rsidRPr="00B47FC2" w:rsidRDefault="00000000">
      <w:pPr>
        <w:pStyle w:val="Text"/>
        <w:jc w:val="both"/>
        <w:rPr>
          <w:rFonts w:ascii="Calibri" w:eastAsia="Calibri" w:hAnsi="Calibri" w:cs="Calibri"/>
        </w:rPr>
      </w:pPr>
      <w:r w:rsidRPr="00B47FC2">
        <w:rPr>
          <w:rFonts w:ascii="Calibri" w:hAnsi="Calibri" w:cs="Calibri"/>
        </w:rPr>
        <w:t>Kosslyn, S. M., Behrmann, M., &amp; Jeannerod, M. (1995). The cognitive neuroscience of mental imagery. Neuropsychologia, 33(11), 1335–1344. https://doi.org/10.1016/0028-3932(95)00067-D</w:t>
      </w:r>
    </w:p>
    <w:p w14:paraId="1D328612" w14:textId="77777777" w:rsidR="00290982" w:rsidRPr="00B47FC2" w:rsidRDefault="00000000">
      <w:pPr>
        <w:pStyle w:val="Text"/>
        <w:jc w:val="both"/>
        <w:rPr>
          <w:rFonts w:ascii="Calibri" w:eastAsia="Calibri" w:hAnsi="Calibri" w:cs="Calibri"/>
        </w:rPr>
      </w:pPr>
      <w:r w:rsidRPr="00B47FC2">
        <w:rPr>
          <w:rFonts w:ascii="Calibri" w:hAnsi="Calibri" w:cs="Calibri"/>
        </w:rPr>
        <w:t xml:space="preserve">Kosslyn, S. M., Chabris, C. F., Shephard, J. M., &amp; Thompson, W. L. (1998). </w:t>
      </w:r>
      <w:r w:rsidRPr="00B47FC2">
        <w:rPr>
          <w:rFonts w:ascii="Calibri" w:hAnsi="Calibri" w:cs="Calibri"/>
          <w:i/>
          <w:iCs/>
        </w:rPr>
        <w:t>Spontaneous Use of Imagery Scale (SUIS)</w:t>
      </w:r>
      <w:r w:rsidRPr="00B47FC2">
        <w:rPr>
          <w:rFonts w:ascii="Calibri" w:hAnsi="Calibri" w:cs="Calibri"/>
        </w:rPr>
        <w:t>. Unpublished. https://kosslynlab.fas.harvard.edu/sites/projects.iq.harvard.edu/files/kosslynlab/files/suis_020301.pdf</w:t>
      </w:r>
    </w:p>
    <w:p w14:paraId="364E1D02" w14:textId="77777777" w:rsidR="00290982" w:rsidRPr="00B47FC2" w:rsidRDefault="00000000">
      <w:pPr>
        <w:pStyle w:val="Text"/>
        <w:jc w:val="both"/>
        <w:rPr>
          <w:rFonts w:ascii="Calibri" w:eastAsia="Calibri" w:hAnsi="Calibri" w:cs="Calibri"/>
        </w:rPr>
      </w:pPr>
      <w:r w:rsidRPr="00B47FC2">
        <w:rPr>
          <w:rFonts w:ascii="Calibri" w:hAnsi="Calibri" w:cs="Calibri"/>
        </w:rPr>
        <w:t xml:space="preserve">Kosslyn, S. M., Ganis, G., &amp; Thompson, W. L. (2001). Neural foundations of imagery. </w:t>
      </w:r>
      <w:r w:rsidRPr="00B47FC2">
        <w:rPr>
          <w:rFonts w:ascii="Calibri" w:hAnsi="Calibri" w:cs="Calibri"/>
          <w:i/>
          <w:iCs/>
        </w:rPr>
        <w:t>Nature Reviews Neuroscience</w:t>
      </w:r>
      <w:r w:rsidRPr="00B47FC2">
        <w:rPr>
          <w:rFonts w:ascii="Calibri" w:hAnsi="Calibri" w:cs="Calibri"/>
        </w:rPr>
        <w:t xml:space="preserve">, </w:t>
      </w:r>
      <w:r w:rsidRPr="00B47FC2">
        <w:rPr>
          <w:rFonts w:ascii="Calibri" w:hAnsi="Calibri" w:cs="Calibri"/>
          <w:i/>
          <w:iCs/>
        </w:rPr>
        <w:t>2</w:t>
      </w:r>
      <w:r w:rsidRPr="00B47FC2">
        <w:rPr>
          <w:rFonts w:ascii="Calibri" w:hAnsi="Calibri" w:cs="Calibri"/>
        </w:rPr>
        <w:t>(9), 635–642. https://doi.org/10.1038/35090055</w:t>
      </w:r>
    </w:p>
    <w:p w14:paraId="6DBB9F9A" w14:textId="77777777" w:rsidR="00290982" w:rsidRPr="00B47FC2" w:rsidRDefault="00000000">
      <w:pPr>
        <w:pStyle w:val="Text"/>
        <w:jc w:val="both"/>
        <w:rPr>
          <w:rFonts w:ascii="Calibri" w:eastAsia="Calibri" w:hAnsi="Calibri" w:cs="Calibri"/>
        </w:rPr>
      </w:pPr>
      <w:r w:rsidRPr="00B47FC2">
        <w:rPr>
          <w:rFonts w:ascii="Calibri" w:hAnsi="Calibri" w:cs="Calibri"/>
        </w:rPr>
        <w:t xml:space="preserve">Kotov, R. I., Bellman, S. B., &amp; Watson, D. B. (2004). </w:t>
      </w:r>
      <w:r w:rsidRPr="00B47FC2">
        <w:rPr>
          <w:rFonts w:ascii="Calibri" w:hAnsi="Calibri" w:cs="Calibri"/>
          <w:i/>
          <w:iCs/>
        </w:rPr>
        <w:t>Multidimensional Iowa Suggestibility Scale (MISS) Brief Manual</w:t>
      </w:r>
      <w:r w:rsidRPr="00B47FC2">
        <w:rPr>
          <w:rFonts w:ascii="Calibri" w:hAnsi="Calibri" w:cs="Calibri"/>
        </w:rPr>
        <w:t>.</w:t>
      </w:r>
    </w:p>
    <w:p w14:paraId="51E6DAE5" w14:textId="77777777" w:rsidR="00290982" w:rsidRPr="00B47FC2" w:rsidRDefault="00000000">
      <w:pPr>
        <w:pStyle w:val="Text"/>
        <w:jc w:val="both"/>
        <w:rPr>
          <w:rFonts w:ascii="Calibri" w:eastAsia="Calibri" w:hAnsi="Calibri" w:cs="Calibri"/>
          <w:lang w:val="de-DE"/>
        </w:rPr>
      </w:pPr>
      <w:r w:rsidRPr="00B47FC2">
        <w:rPr>
          <w:rFonts w:ascii="Calibri" w:hAnsi="Calibri" w:cs="Calibri"/>
        </w:rPr>
        <w:t xml:space="preserve">Liberman, A., Fischer, J., &amp; Whitney, D. (2014). Serial Dependence in the Perception of Faces. </w:t>
      </w:r>
      <w:r w:rsidRPr="00B47FC2">
        <w:rPr>
          <w:rFonts w:ascii="Calibri" w:hAnsi="Calibri" w:cs="Calibri"/>
          <w:i/>
          <w:iCs/>
          <w:lang w:val="de-DE"/>
        </w:rPr>
        <w:t>Current Biology</w:t>
      </w:r>
      <w:r w:rsidRPr="00B47FC2">
        <w:rPr>
          <w:rFonts w:ascii="Calibri" w:hAnsi="Calibri" w:cs="Calibri"/>
          <w:lang w:val="de-DE"/>
        </w:rPr>
        <w:t xml:space="preserve">, </w:t>
      </w:r>
      <w:r w:rsidRPr="00B47FC2">
        <w:rPr>
          <w:rFonts w:ascii="Calibri" w:hAnsi="Calibri" w:cs="Calibri"/>
          <w:i/>
          <w:iCs/>
          <w:lang w:val="de-DE"/>
        </w:rPr>
        <w:t>24</w:t>
      </w:r>
      <w:r w:rsidRPr="00B47FC2">
        <w:rPr>
          <w:rFonts w:ascii="Calibri" w:hAnsi="Calibri" w:cs="Calibri"/>
          <w:lang w:val="de-DE"/>
        </w:rPr>
        <w:t>(21), 2569–2574. https://doi.org/10.1016/j.cub.2014.09.025</w:t>
      </w:r>
    </w:p>
    <w:p w14:paraId="20685816" w14:textId="77777777" w:rsidR="00290982" w:rsidRPr="00B47FC2" w:rsidRDefault="00000000">
      <w:pPr>
        <w:pStyle w:val="Text"/>
        <w:jc w:val="both"/>
        <w:rPr>
          <w:rFonts w:ascii="Calibri" w:eastAsia="Calibri" w:hAnsi="Calibri" w:cs="Calibri"/>
        </w:rPr>
      </w:pPr>
      <w:r w:rsidRPr="00B47FC2">
        <w:rPr>
          <w:rFonts w:ascii="Calibri" w:hAnsi="Calibri" w:cs="Calibri"/>
          <w:lang w:val="de-DE"/>
        </w:rPr>
        <w:t xml:space="preserve">Ludwig, V. U., Stelzel, C., Krutiak, H., Magrabi, A., Steimke, R., Paschke, L. M., Kathmann, N., &amp; Walter, H. (2014). </w:t>
      </w:r>
      <w:r w:rsidRPr="00B47FC2">
        <w:rPr>
          <w:rFonts w:ascii="Calibri" w:hAnsi="Calibri" w:cs="Calibri"/>
        </w:rPr>
        <w:t xml:space="preserve">The suggestible brain: Posthypnotic effects on value-based decision-making. </w:t>
      </w:r>
      <w:r w:rsidRPr="00B47FC2">
        <w:rPr>
          <w:rFonts w:ascii="Calibri" w:hAnsi="Calibri" w:cs="Calibri"/>
          <w:i/>
          <w:iCs/>
        </w:rPr>
        <w:t>Social Cognitive and Affective Neuroscience</w:t>
      </w:r>
      <w:r w:rsidRPr="00B47FC2">
        <w:rPr>
          <w:rFonts w:ascii="Calibri" w:hAnsi="Calibri" w:cs="Calibri"/>
        </w:rPr>
        <w:t xml:space="preserve">, </w:t>
      </w:r>
      <w:r w:rsidRPr="00B47FC2">
        <w:rPr>
          <w:rFonts w:ascii="Calibri" w:hAnsi="Calibri" w:cs="Calibri"/>
          <w:i/>
          <w:iCs/>
        </w:rPr>
        <w:t>9</w:t>
      </w:r>
      <w:r w:rsidRPr="00B47FC2">
        <w:rPr>
          <w:rFonts w:ascii="Calibri" w:hAnsi="Calibri" w:cs="Calibri"/>
        </w:rPr>
        <w:t>(9), 1281–1288.</w:t>
      </w:r>
    </w:p>
    <w:p w14:paraId="5E08161D" w14:textId="77777777" w:rsidR="00290982" w:rsidRPr="00B47FC2" w:rsidRDefault="00000000">
      <w:pPr>
        <w:pStyle w:val="Text"/>
        <w:jc w:val="both"/>
        <w:rPr>
          <w:rFonts w:ascii="Calibri" w:eastAsia="Calibri" w:hAnsi="Calibri" w:cs="Calibri"/>
        </w:rPr>
      </w:pPr>
      <w:r w:rsidRPr="00B47FC2">
        <w:rPr>
          <w:rFonts w:ascii="Calibri" w:hAnsi="Calibri" w:cs="Calibri"/>
        </w:rPr>
        <w:t xml:space="preserve">Lundqvist, D., Flykt, A., &amp; Öhman, A. (1998). </w:t>
      </w:r>
      <w:r w:rsidRPr="00B47FC2">
        <w:rPr>
          <w:rFonts w:ascii="Calibri" w:hAnsi="Calibri" w:cs="Calibri"/>
          <w:i/>
          <w:iCs/>
        </w:rPr>
        <w:t>Karolinska Directed Emotional Faces</w:t>
      </w:r>
      <w:r w:rsidRPr="00B47FC2">
        <w:rPr>
          <w:rFonts w:ascii="Calibri" w:hAnsi="Calibri" w:cs="Calibri"/>
          <w:lang w:val="pt-PT"/>
        </w:rPr>
        <w:t xml:space="preserve"> [dataset]. https://doi.org/10.1037/t27732-000</w:t>
      </w:r>
    </w:p>
    <w:p w14:paraId="7745335E" w14:textId="77777777" w:rsidR="00290982" w:rsidRPr="00B47FC2" w:rsidRDefault="00000000">
      <w:pPr>
        <w:pStyle w:val="Text"/>
        <w:jc w:val="both"/>
        <w:rPr>
          <w:rFonts w:ascii="Calibri" w:eastAsia="Calibri" w:hAnsi="Calibri" w:cs="Calibri"/>
        </w:rPr>
      </w:pPr>
      <w:r w:rsidRPr="00B47FC2">
        <w:rPr>
          <w:rFonts w:ascii="Calibri" w:hAnsi="Calibri" w:cs="Calibri"/>
        </w:rPr>
        <w:t xml:space="preserve">Marks, D. F. (1973). Visual Imagery Differences in the Recall of Pictures. </w:t>
      </w:r>
      <w:r w:rsidRPr="00B47FC2">
        <w:rPr>
          <w:rFonts w:ascii="Calibri" w:hAnsi="Calibri" w:cs="Calibri"/>
          <w:i/>
          <w:iCs/>
        </w:rPr>
        <w:t>British Journal of Psychology</w:t>
      </w:r>
      <w:r w:rsidRPr="00B47FC2">
        <w:rPr>
          <w:rFonts w:ascii="Calibri" w:hAnsi="Calibri" w:cs="Calibri"/>
        </w:rPr>
        <w:t xml:space="preserve">, </w:t>
      </w:r>
      <w:r w:rsidRPr="00B47FC2">
        <w:rPr>
          <w:rFonts w:ascii="Calibri" w:hAnsi="Calibri" w:cs="Calibri"/>
          <w:i/>
          <w:iCs/>
        </w:rPr>
        <w:t>64</w:t>
      </w:r>
      <w:r w:rsidRPr="00B47FC2">
        <w:rPr>
          <w:rFonts w:ascii="Calibri" w:hAnsi="Calibri" w:cs="Calibri"/>
        </w:rPr>
        <w:t>(1), 17–24. https://doi.org/10.1111/j.2044-8295.1973.tb01322.x</w:t>
      </w:r>
    </w:p>
    <w:p w14:paraId="34D09F60" w14:textId="77777777" w:rsidR="00290982" w:rsidRPr="00B47FC2" w:rsidRDefault="00000000">
      <w:pPr>
        <w:pStyle w:val="Text"/>
        <w:jc w:val="both"/>
        <w:rPr>
          <w:rFonts w:ascii="Calibri" w:eastAsia="Calibri" w:hAnsi="Calibri" w:cs="Calibri"/>
        </w:rPr>
      </w:pPr>
      <w:r w:rsidRPr="00B47FC2">
        <w:rPr>
          <w:rFonts w:ascii="Calibri" w:hAnsi="Calibri" w:cs="Calibri"/>
        </w:rPr>
        <w:t xml:space="preserve">Mommaerts, J.-L. (2020). </w:t>
      </w:r>
      <w:r w:rsidRPr="00B47FC2">
        <w:rPr>
          <w:rFonts w:ascii="Calibri" w:hAnsi="Calibri" w:cs="Calibri"/>
          <w:i/>
          <w:iCs/>
        </w:rPr>
        <w:t xml:space="preserve">Your Mind </w:t>
      </w:r>
      <w:proofErr w:type="gramStart"/>
      <w:r w:rsidRPr="00B47FC2">
        <w:rPr>
          <w:rFonts w:ascii="Calibri" w:hAnsi="Calibri" w:cs="Calibri"/>
          <w:i/>
          <w:iCs/>
        </w:rPr>
        <w:t>As</w:t>
      </w:r>
      <w:proofErr w:type="gramEnd"/>
      <w:r w:rsidRPr="00B47FC2">
        <w:rPr>
          <w:rFonts w:ascii="Calibri" w:hAnsi="Calibri" w:cs="Calibri"/>
          <w:i/>
          <w:iCs/>
        </w:rPr>
        <w:t xml:space="preserve"> Cure: Autosuggestion for everyone</w:t>
      </w:r>
      <w:r w:rsidRPr="00B47FC2">
        <w:rPr>
          <w:rFonts w:ascii="Calibri" w:hAnsi="Calibri" w:cs="Calibri"/>
        </w:rPr>
        <w:t>. AURELIS.</w:t>
      </w:r>
    </w:p>
    <w:p w14:paraId="427EF406" w14:textId="77777777" w:rsidR="00290982" w:rsidRPr="00B47FC2" w:rsidRDefault="00000000">
      <w:pPr>
        <w:pStyle w:val="Text"/>
        <w:jc w:val="both"/>
        <w:rPr>
          <w:rFonts w:ascii="Calibri" w:eastAsia="Calibri" w:hAnsi="Calibri" w:cs="Calibri"/>
        </w:rPr>
      </w:pPr>
      <w:r w:rsidRPr="00B47FC2">
        <w:rPr>
          <w:rFonts w:ascii="Calibri" w:hAnsi="Calibri" w:cs="Calibri"/>
          <w:lang w:val="nl-NL"/>
        </w:rPr>
        <w:t xml:space="preserve">Monzel, M., Dance, C., </w:t>
      </w:r>
      <w:proofErr w:type="spellStart"/>
      <w:r w:rsidRPr="00B47FC2">
        <w:rPr>
          <w:rFonts w:ascii="Calibri" w:hAnsi="Calibri" w:cs="Calibri"/>
          <w:lang w:val="nl-NL"/>
        </w:rPr>
        <w:t>Aza</w:t>
      </w:r>
      <w:r w:rsidRPr="00B47FC2">
        <w:rPr>
          <w:rFonts w:ascii="Calibri" w:hAnsi="Calibri" w:cs="Calibri"/>
        </w:rPr>
        <w:t>ñón</w:t>
      </w:r>
      <w:proofErr w:type="spellEnd"/>
      <w:r w:rsidRPr="00B47FC2">
        <w:rPr>
          <w:rFonts w:ascii="Calibri" w:hAnsi="Calibri" w:cs="Calibri"/>
        </w:rPr>
        <w:t xml:space="preserve">, E., &amp; </w:t>
      </w:r>
      <w:proofErr w:type="spellStart"/>
      <w:r w:rsidRPr="00B47FC2">
        <w:rPr>
          <w:rFonts w:ascii="Calibri" w:hAnsi="Calibri" w:cs="Calibri"/>
        </w:rPr>
        <w:t>Simner</w:t>
      </w:r>
      <w:proofErr w:type="spellEnd"/>
      <w:r w:rsidRPr="00B47FC2">
        <w:rPr>
          <w:rFonts w:ascii="Calibri" w:hAnsi="Calibri" w:cs="Calibri"/>
        </w:rPr>
        <w:t xml:space="preserve">, J. (2023). Aphantasia within the framework of neurodivergence: Some preliminary data and the curse of the confidence gap. </w:t>
      </w:r>
      <w:r w:rsidRPr="00B47FC2">
        <w:rPr>
          <w:rFonts w:ascii="Calibri" w:hAnsi="Calibri" w:cs="Calibri"/>
          <w:i/>
          <w:iCs/>
        </w:rPr>
        <w:t>Consciousness and Cognition</w:t>
      </w:r>
      <w:r w:rsidRPr="00B47FC2">
        <w:rPr>
          <w:rFonts w:ascii="Calibri" w:hAnsi="Calibri" w:cs="Calibri"/>
        </w:rPr>
        <w:t xml:space="preserve">, </w:t>
      </w:r>
      <w:r w:rsidRPr="00B47FC2">
        <w:rPr>
          <w:rFonts w:ascii="Calibri" w:hAnsi="Calibri" w:cs="Calibri"/>
          <w:i/>
          <w:iCs/>
        </w:rPr>
        <w:t>115</w:t>
      </w:r>
      <w:r w:rsidRPr="00B47FC2">
        <w:rPr>
          <w:rFonts w:ascii="Calibri" w:hAnsi="Calibri" w:cs="Calibri"/>
        </w:rPr>
        <w:t>, 103567. https://doi.org/10.1016/j.concog.2023.103567</w:t>
      </w:r>
    </w:p>
    <w:p w14:paraId="1B647554" w14:textId="77777777" w:rsidR="00290982" w:rsidRPr="00B47FC2" w:rsidRDefault="00000000">
      <w:pPr>
        <w:pStyle w:val="Text"/>
        <w:jc w:val="both"/>
        <w:rPr>
          <w:rFonts w:ascii="Calibri" w:eastAsia="Calibri" w:hAnsi="Calibri" w:cs="Calibri"/>
        </w:rPr>
      </w:pPr>
      <w:r w:rsidRPr="00B47FC2">
        <w:rPr>
          <w:rFonts w:ascii="Calibri" w:hAnsi="Calibri" w:cs="Calibri"/>
        </w:rPr>
        <w:t>Myga, K. A., Azañón, E., Ambroziak, K. B., Ferrè, E. R., &amp; Longo, M. R. (2024a). Haptic experience of bodies alters body perception. Perception, 53(10), 716–729. https://doi.org/10.1177/03010066241270627</w:t>
      </w:r>
    </w:p>
    <w:p w14:paraId="77F5E79C" w14:textId="77777777" w:rsidR="00290982" w:rsidRPr="00B47FC2" w:rsidRDefault="00000000">
      <w:pPr>
        <w:pStyle w:val="Text"/>
        <w:jc w:val="both"/>
        <w:rPr>
          <w:rFonts w:ascii="Calibri" w:eastAsia="Calibri" w:hAnsi="Calibri" w:cs="Calibri"/>
        </w:rPr>
      </w:pPr>
      <w:r w:rsidRPr="00B47FC2">
        <w:rPr>
          <w:rFonts w:ascii="Calibri" w:hAnsi="Calibri" w:cs="Calibri"/>
          <w:lang w:val="pl-PL"/>
        </w:rPr>
        <w:lastRenderedPageBreak/>
        <w:t xml:space="preserve">Myga, K. A., Kuehn, E., &amp; Azanon, E. (2022). </w:t>
      </w:r>
      <w:r w:rsidRPr="00B47FC2">
        <w:rPr>
          <w:rFonts w:ascii="Calibri" w:hAnsi="Calibri" w:cs="Calibri"/>
        </w:rPr>
        <w:t xml:space="preserve">Autosuggestion: A cognitive process that empowers your brain? </w:t>
      </w:r>
      <w:r w:rsidRPr="00B47FC2">
        <w:rPr>
          <w:rFonts w:ascii="Calibri" w:hAnsi="Calibri" w:cs="Calibri"/>
          <w:i/>
          <w:iCs/>
        </w:rPr>
        <w:t>Experimental Brain Research</w:t>
      </w:r>
      <w:r w:rsidRPr="00B47FC2">
        <w:rPr>
          <w:rFonts w:ascii="Calibri" w:hAnsi="Calibri" w:cs="Calibri"/>
        </w:rPr>
        <w:t xml:space="preserve">, </w:t>
      </w:r>
      <w:r w:rsidRPr="00B47FC2">
        <w:rPr>
          <w:rFonts w:ascii="Calibri" w:hAnsi="Calibri" w:cs="Calibri"/>
          <w:i/>
          <w:iCs/>
        </w:rPr>
        <w:t>240</w:t>
      </w:r>
      <w:r w:rsidRPr="00B47FC2">
        <w:rPr>
          <w:rFonts w:ascii="Calibri" w:hAnsi="Calibri" w:cs="Calibri"/>
        </w:rPr>
        <w:t>(2), 381–394. https://doi.org/10.1007/s00221-021-06265-8</w:t>
      </w:r>
    </w:p>
    <w:p w14:paraId="2FC3528B" w14:textId="77777777" w:rsidR="00290982" w:rsidRPr="00B47FC2" w:rsidRDefault="00000000">
      <w:pPr>
        <w:pStyle w:val="Text"/>
        <w:jc w:val="both"/>
        <w:rPr>
          <w:rFonts w:ascii="Calibri" w:eastAsia="Calibri" w:hAnsi="Calibri" w:cs="Calibri"/>
        </w:rPr>
      </w:pPr>
      <w:r w:rsidRPr="00B47FC2">
        <w:rPr>
          <w:rFonts w:ascii="Calibri" w:hAnsi="Calibri" w:cs="Calibri"/>
          <w:lang w:val="it-IT"/>
        </w:rPr>
        <w:t xml:space="preserve">Myga, K. A., Kuehn, E., &amp; </w:t>
      </w:r>
      <w:proofErr w:type="spellStart"/>
      <w:r w:rsidRPr="00B47FC2">
        <w:rPr>
          <w:rFonts w:ascii="Calibri" w:hAnsi="Calibri" w:cs="Calibri"/>
          <w:lang w:val="it-IT"/>
        </w:rPr>
        <w:t>Aza</w:t>
      </w:r>
      <w:r w:rsidRPr="00B47FC2">
        <w:rPr>
          <w:rFonts w:ascii="Calibri" w:hAnsi="Calibri" w:cs="Calibri"/>
        </w:rPr>
        <w:t>ñón</w:t>
      </w:r>
      <w:proofErr w:type="spellEnd"/>
      <w:r w:rsidRPr="00B47FC2">
        <w:rPr>
          <w:rFonts w:ascii="Calibri" w:hAnsi="Calibri" w:cs="Calibri"/>
        </w:rPr>
        <w:t xml:space="preserve">, E. (2024b). How the inner repetition of a desired perception changes actual tactile perception. </w:t>
      </w:r>
      <w:r w:rsidRPr="00B47FC2">
        <w:rPr>
          <w:rFonts w:ascii="Calibri" w:hAnsi="Calibri" w:cs="Calibri"/>
          <w:i/>
          <w:iCs/>
        </w:rPr>
        <w:t>Scientific Reports</w:t>
      </w:r>
      <w:r w:rsidRPr="00B47FC2">
        <w:rPr>
          <w:rFonts w:ascii="Calibri" w:hAnsi="Calibri" w:cs="Calibri"/>
        </w:rPr>
        <w:t xml:space="preserve">, </w:t>
      </w:r>
      <w:r w:rsidRPr="00B47FC2">
        <w:rPr>
          <w:rFonts w:ascii="Calibri" w:hAnsi="Calibri" w:cs="Calibri"/>
          <w:i/>
          <w:iCs/>
        </w:rPr>
        <w:t>14</w:t>
      </w:r>
      <w:r w:rsidRPr="00B47FC2">
        <w:rPr>
          <w:rFonts w:ascii="Calibri" w:hAnsi="Calibri" w:cs="Calibri"/>
        </w:rPr>
        <w:t>(1), Article 1. https://doi.org/10.1038/s41598-024-53449-7</w:t>
      </w:r>
    </w:p>
    <w:p w14:paraId="73427689" w14:textId="77777777" w:rsidR="00290982" w:rsidRPr="00B47FC2" w:rsidRDefault="00000000">
      <w:pPr>
        <w:pStyle w:val="Text"/>
        <w:jc w:val="both"/>
        <w:rPr>
          <w:rFonts w:ascii="Calibri" w:eastAsia="Calibri" w:hAnsi="Calibri" w:cs="Calibri"/>
        </w:rPr>
      </w:pPr>
      <w:r w:rsidRPr="00B47FC2">
        <w:rPr>
          <w:rFonts w:ascii="Calibri" w:hAnsi="Calibri" w:cs="Calibri"/>
        </w:rPr>
        <w:t xml:space="preserve">Nichols, A. L., &amp; Maner, J. K. (2008). The Good-Subject Effect: Investigating Participant Demand Characteristics. </w:t>
      </w:r>
      <w:r w:rsidRPr="00B47FC2">
        <w:rPr>
          <w:rFonts w:ascii="Calibri" w:hAnsi="Calibri" w:cs="Calibri"/>
          <w:i/>
          <w:iCs/>
        </w:rPr>
        <w:t>The Journal of General Psychology</w:t>
      </w:r>
      <w:r w:rsidRPr="00B47FC2">
        <w:rPr>
          <w:rFonts w:ascii="Calibri" w:hAnsi="Calibri" w:cs="Calibri"/>
        </w:rPr>
        <w:t xml:space="preserve">, </w:t>
      </w:r>
      <w:r w:rsidRPr="00B47FC2">
        <w:rPr>
          <w:rFonts w:ascii="Calibri" w:hAnsi="Calibri" w:cs="Calibri"/>
          <w:i/>
          <w:iCs/>
        </w:rPr>
        <w:t>135</w:t>
      </w:r>
      <w:r w:rsidRPr="00B47FC2">
        <w:rPr>
          <w:rFonts w:ascii="Calibri" w:hAnsi="Calibri" w:cs="Calibri"/>
        </w:rPr>
        <w:t>(2), 151–165. https://doi.org/10.3200/GENP.135.2.151-166</w:t>
      </w:r>
    </w:p>
    <w:p w14:paraId="57CA5004" w14:textId="77777777" w:rsidR="00290982" w:rsidRPr="00B47FC2" w:rsidRDefault="00000000">
      <w:pPr>
        <w:pStyle w:val="Text"/>
        <w:jc w:val="both"/>
        <w:rPr>
          <w:rFonts w:ascii="Calibri" w:eastAsia="Calibri" w:hAnsi="Calibri" w:cs="Calibri"/>
        </w:rPr>
      </w:pPr>
      <w:r w:rsidRPr="00B47FC2">
        <w:rPr>
          <w:rFonts w:ascii="Calibri" w:hAnsi="Calibri" w:cs="Calibri"/>
        </w:rPr>
        <w:t xml:space="preserve">Oldfield, R. C. (1971). The assessment and analysis of handedness: The Edinburgh inventory. </w:t>
      </w:r>
      <w:r w:rsidRPr="00B47FC2">
        <w:rPr>
          <w:rFonts w:ascii="Calibri" w:hAnsi="Calibri" w:cs="Calibri"/>
          <w:i/>
          <w:iCs/>
        </w:rPr>
        <w:t>Neuropsychologia</w:t>
      </w:r>
      <w:r w:rsidRPr="00B47FC2">
        <w:rPr>
          <w:rFonts w:ascii="Calibri" w:hAnsi="Calibri" w:cs="Calibri"/>
        </w:rPr>
        <w:t xml:space="preserve">, </w:t>
      </w:r>
      <w:r w:rsidRPr="00B47FC2">
        <w:rPr>
          <w:rFonts w:ascii="Calibri" w:hAnsi="Calibri" w:cs="Calibri"/>
          <w:i/>
          <w:iCs/>
        </w:rPr>
        <w:t>9</w:t>
      </w:r>
      <w:r w:rsidRPr="00B47FC2">
        <w:rPr>
          <w:rFonts w:ascii="Calibri" w:hAnsi="Calibri" w:cs="Calibri"/>
        </w:rPr>
        <w:t>(1), 97–113. https://doi.org/10.1016/0028-3932(71)90067-4</w:t>
      </w:r>
    </w:p>
    <w:p w14:paraId="076C992D" w14:textId="77777777" w:rsidR="00290982" w:rsidRPr="00B47FC2" w:rsidRDefault="00000000">
      <w:pPr>
        <w:pStyle w:val="Text"/>
        <w:jc w:val="both"/>
        <w:rPr>
          <w:rFonts w:ascii="Calibri" w:eastAsia="Calibri" w:hAnsi="Calibri" w:cs="Calibri"/>
          <w:lang w:val="es-ES"/>
        </w:rPr>
      </w:pPr>
      <w:r w:rsidRPr="00B47FC2">
        <w:rPr>
          <w:rFonts w:ascii="Calibri" w:hAnsi="Calibri" w:cs="Calibri"/>
        </w:rPr>
        <w:t xml:space="preserve">Orne, M. (1962). On the Social Psychology of the Psychological Experiment: With Particular Reference to Demand Characteristics and their Implications. </w:t>
      </w:r>
      <w:r w:rsidRPr="00B47FC2">
        <w:rPr>
          <w:rFonts w:ascii="Calibri" w:hAnsi="Calibri" w:cs="Calibri"/>
          <w:i/>
          <w:iCs/>
          <w:lang w:val="es-ES_tradnl"/>
        </w:rPr>
        <w:t xml:space="preserve">American </w:t>
      </w:r>
      <w:proofErr w:type="spellStart"/>
      <w:r w:rsidRPr="00B47FC2">
        <w:rPr>
          <w:rFonts w:ascii="Calibri" w:hAnsi="Calibri" w:cs="Calibri"/>
          <w:i/>
          <w:iCs/>
          <w:lang w:val="es-ES_tradnl"/>
        </w:rPr>
        <w:t>Psychologist</w:t>
      </w:r>
      <w:proofErr w:type="spellEnd"/>
      <w:r w:rsidRPr="00B47FC2">
        <w:rPr>
          <w:rFonts w:ascii="Calibri" w:hAnsi="Calibri" w:cs="Calibri"/>
          <w:lang w:val="es-ES_tradnl"/>
        </w:rPr>
        <w:t xml:space="preserve">, </w:t>
      </w:r>
      <w:r w:rsidRPr="00B47FC2">
        <w:rPr>
          <w:rFonts w:ascii="Calibri" w:hAnsi="Calibri" w:cs="Calibri"/>
          <w:i/>
          <w:iCs/>
          <w:lang w:val="es-ES_tradnl"/>
        </w:rPr>
        <w:t>17</w:t>
      </w:r>
      <w:r w:rsidRPr="00B47FC2">
        <w:rPr>
          <w:rFonts w:ascii="Calibri" w:hAnsi="Calibri" w:cs="Calibri"/>
          <w:lang w:val="es-ES_tradnl"/>
        </w:rPr>
        <w:t>(11), 776–783.</w:t>
      </w:r>
    </w:p>
    <w:p w14:paraId="6C3D0027" w14:textId="77777777" w:rsidR="00290982" w:rsidRPr="00B47FC2" w:rsidRDefault="00000000">
      <w:pPr>
        <w:pStyle w:val="Text"/>
        <w:jc w:val="both"/>
        <w:rPr>
          <w:rFonts w:ascii="Calibri" w:eastAsia="Calibri" w:hAnsi="Calibri" w:cs="Calibri"/>
          <w:lang w:val="de-DE"/>
        </w:rPr>
      </w:pPr>
      <w:proofErr w:type="spellStart"/>
      <w:r w:rsidRPr="00B47FC2">
        <w:rPr>
          <w:rFonts w:ascii="Calibri" w:hAnsi="Calibri" w:cs="Calibri"/>
          <w:lang w:val="es-ES_tradnl"/>
        </w:rPr>
        <w:t>Palumbo</w:t>
      </w:r>
      <w:proofErr w:type="spellEnd"/>
      <w:r w:rsidRPr="00B47FC2">
        <w:rPr>
          <w:rFonts w:ascii="Calibri" w:hAnsi="Calibri" w:cs="Calibri"/>
          <w:lang w:val="es-ES_tradnl"/>
        </w:rPr>
        <w:t xml:space="preserve">, R., </w:t>
      </w:r>
      <w:proofErr w:type="spellStart"/>
      <w:r w:rsidRPr="00B47FC2">
        <w:rPr>
          <w:rFonts w:ascii="Calibri" w:hAnsi="Calibri" w:cs="Calibri"/>
          <w:lang w:val="es-ES_tradnl"/>
        </w:rPr>
        <w:t>D’Ascenzo</w:t>
      </w:r>
      <w:proofErr w:type="spellEnd"/>
      <w:r w:rsidRPr="00B47FC2">
        <w:rPr>
          <w:rFonts w:ascii="Calibri" w:hAnsi="Calibri" w:cs="Calibri"/>
          <w:lang w:val="es-ES_tradnl"/>
        </w:rPr>
        <w:t xml:space="preserve">, S., </w:t>
      </w:r>
      <w:proofErr w:type="spellStart"/>
      <w:r w:rsidRPr="00B47FC2">
        <w:rPr>
          <w:rFonts w:ascii="Calibri" w:hAnsi="Calibri" w:cs="Calibri"/>
          <w:lang w:val="es-ES_tradnl"/>
        </w:rPr>
        <w:t>Quercia</w:t>
      </w:r>
      <w:proofErr w:type="spellEnd"/>
      <w:r w:rsidRPr="00B47FC2">
        <w:rPr>
          <w:rFonts w:ascii="Calibri" w:hAnsi="Calibri" w:cs="Calibri"/>
          <w:lang w:val="es-ES_tradnl"/>
        </w:rPr>
        <w:t xml:space="preserve">, A., &amp; Tommasi, L. (2017). </w:t>
      </w:r>
      <w:r w:rsidRPr="00B47FC2">
        <w:rPr>
          <w:rFonts w:ascii="Calibri" w:hAnsi="Calibri" w:cs="Calibri"/>
        </w:rPr>
        <w:t xml:space="preserve">Adaptation to Complex Pictures: Exposure to Emotional Valence Induces Assimilative Aftereffects. </w:t>
      </w:r>
      <w:r w:rsidRPr="00B47FC2">
        <w:rPr>
          <w:rFonts w:ascii="Calibri" w:hAnsi="Calibri" w:cs="Calibri"/>
          <w:i/>
          <w:iCs/>
          <w:lang w:val="de-DE"/>
        </w:rPr>
        <w:t>Frontiers in Psychology</w:t>
      </w:r>
      <w:r w:rsidRPr="00B47FC2">
        <w:rPr>
          <w:rFonts w:ascii="Calibri" w:hAnsi="Calibri" w:cs="Calibri"/>
          <w:lang w:val="de-DE"/>
        </w:rPr>
        <w:t xml:space="preserve">, </w:t>
      </w:r>
      <w:r w:rsidRPr="00B47FC2">
        <w:rPr>
          <w:rFonts w:ascii="Calibri" w:hAnsi="Calibri" w:cs="Calibri"/>
          <w:i/>
          <w:iCs/>
          <w:lang w:val="de-DE"/>
        </w:rPr>
        <w:t>8</w:t>
      </w:r>
      <w:r w:rsidRPr="00B47FC2">
        <w:rPr>
          <w:rFonts w:ascii="Calibri" w:hAnsi="Calibri" w:cs="Calibri"/>
          <w:lang w:val="de-DE"/>
        </w:rPr>
        <w:t>. https://www.frontiersin.org/articles/10.3389/fpsyg.2017.00054</w:t>
      </w:r>
    </w:p>
    <w:p w14:paraId="7B3BC9D5" w14:textId="77777777" w:rsidR="00290982" w:rsidRPr="00B47FC2" w:rsidRDefault="00000000">
      <w:pPr>
        <w:pStyle w:val="Text"/>
        <w:jc w:val="both"/>
        <w:rPr>
          <w:rFonts w:ascii="Calibri" w:eastAsia="Calibri" w:hAnsi="Calibri" w:cs="Calibri"/>
        </w:rPr>
      </w:pPr>
      <w:r w:rsidRPr="00B47FC2">
        <w:rPr>
          <w:rFonts w:ascii="Calibri" w:hAnsi="Calibri" w:cs="Calibri"/>
          <w:lang w:val="de-DE"/>
        </w:rPr>
        <w:t xml:space="preserve">Pearson, J. (2019). </w:t>
      </w:r>
      <w:r w:rsidRPr="00B47FC2">
        <w:rPr>
          <w:rFonts w:ascii="Calibri" w:hAnsi="Calibri" w:cs="Calibri"/>
        </w:rPr>
        <w:t xml:space="preserve">The human imagination: The cognitive neuroscience of visual mental imagery. </w:t>
      </w:r>
      <w:r w:rsidRPr="00B47FC2">
        <w:rPr>
          <w:rFonts w:ascii="Calibri" w:hAnsi="Calibri" w:cs="Calibri"/>
          <w:i/>
          <w:iCs/>
        </w:rPr>
        <w:t>Nature Reviews Neuroscience</w:t>
      </w:r>
      <w:r w:rsidRPr="00B47FC2">
        <w:rPr>
          <w:rFonts w:ascii="Calibri" w:hAnsi="Calibri" w:cs="Calibri"/>
        </w:rPr>
        <w:t xml:space="preserve">, </w:t>
      </w:r>
      <w:r w:rsidRPr="00B47FC2">
        <w:rPr>
          <w:rFonts w:ascii="Calibri" w:hAnsi="Calibri" w:cs="Calibri"/>
          <w:i/>
          <w:iCs/>
        </w:rPr>
        <w:t>20</w:t>
      </w:r>
      <w:r w:rsidRPr="00B47FC2">
        <w:rPr>
          <w:rFonts w:ascii="Calibri" w:hAnsi="Calibri" w:cs="Calibri"/>
        </w:rPr>
        <w:t>(10), 624–634. https://doi.org/10.1038/s41583-019-0202-9</w:t>
      </w:r>
    </w:p>
    <w:p w14:paraId="3FBADF59" w14:textId="77777777" w:rsidR="00290982" w:rsidRPr="00B47FC2" w:rsidRDefault="00000000">
      <w:pPr>
        <w:pStyle w:val="Text"/>
        <w:jc w:val="both"/>
        <w:rPr>
          <w:rFonts w:ascii="Calibri" w:eastAsia="Calibri" w:hAnsi="Calibri" w:cs="Calibri"/>
        </w:rPr>
      </w:pPr>
      <w:r w:rsidRPr="00B47FC2">
        <w:rPr>
          <w:rFonts w:ascii="Calibri" w:hAnsi="Calibri" w:cs="Calibri"/>
        </w:rPr>
        <w:t xml:space="preserve">Pell, P. J., &amp; Richards, A. (2011). Cross-emotion facial expression aftereffects. </w:t>
      </w:r>
      <w:r w:rsidRPr="00B47FC2">
        <w:rPr>
          <w:rFonts w:ascii="Calibri" w:hAnsi="Calibri" w:cs="Calibri"/>
          <w:i/>
          <w:iCs/>
        </w:rPr>
        <w:t>Vision Research</w:t>
      </w:r>
      <w:r w:rsidRPr="00B47FC2">
        <w:rPr>
          <w:rFonts w:ascii="Calibri" w:hAnsi="Calibri" w:cs="Calibri"/>
        </w:rPr>
        <w:t xml:space="preserve">, </w:t>
      </w:r>
      <w:r w:rsidRPr="00B47FC2">
        <w:rPr>
          <w:rFonts w:ascii="Calibri" w:hAnsi="Calibri" w:cs="Calibri"/>
          <w:i/>
          <w:iCs/>
        </w:rPr>
        <w:t>51</w:t>
      </w:r>
      <w:r w:rsidRPr="00B47FC2">
        <w:rPr>
          <w:rFonts w:ascii="Calibri" w:hAnsi="Calibri" w:cs="Calibri"/>
        </w:rPr>
        <w:t>(17), 1889–1896.</w:t>
      </w:r>
    </w:p>
    <w:p w14:paraId="7F17339E" w14:textId="77777777" w:rsidR="00290982" w:rsidRPr="00B47FC2" w:rsidRDefault="00000000">
      <w:pPr>
        <w:pStyle w:val="Text"/>
        <w:jc w:val="both"/>
        <w:rPr>
          <w:rFonts w:ascii="Calibri" w:eastAsia="Calibri" w:hAnsi="Calibri" w:cs="Calibri"/>
        </w:rPr>
      </w:pPr>
      <w:r w:rsidRPr="00B47FC2">
        <w:rPr>
          <w:rFonts w:ascii="Calibri" w:hAnsi="Calibri" w:cs="Calibri"/>
        </w:rPr>
        <w:t xml:space="preserve">Pell, P. J., &amp; Richards, A. (2013). Overlapping facial expression representations are identity-dependent. </w:t>
      </w:r>
      <w:r w:rsidRPr="00B47FC2">
        <w:rPr>
          <w:rFonts w:ascii="Calibri" w:hAnsi="Calibri" w:cs="Calibri"/>
          <w:i/>
          <w:iCs/>
        </w:rPr>
        <w:t>Vision Research</w:t>
      </w:r>
      <w:r w:rsidRPr="00B47FC2">
        <w:rPr>
          <w:rFonts w:ascii="Calibri" w:hAnsi="Calibri" w:cs="Calibri"/>
        </w:rPr>
        <w:t xml:space="preserve">, </w:t>
      </w:r>
      <w:r w:rsidRPr="00B47FC2">
        <w:rPr>
          <w:rFonts w:ascii="Calibri" w:hAnsi="Calibri" w:cs="Calibri"/>
          <w:i/>
          <w:iCs/>
        </w:rPr>
        <w:t>79</w:t>
      </w:r>
      <w:r w:rsidRPr="00B47FC2">
        <w:rPr>
          <w:rFonts w:ascii="Calibri" w:hAnsi="Calibri" w:cs="Calibri"/>
        </w:rPr>
        <w:t>, 1–</w:t>
      </w:r>
      <w:r w:rsidRPr="00B47FC2">
        <w:rPr>
          <w:rFonts w:ascii="Calibri" w:hAnsi="Calibri" w:cs="Calibri"/>
          <w:lang w:val="pt-PT"/>
        </w:rPr>
        <w:t>7. https://doi.org/10.1016/j.visres.2012.12.009</w:t>
      </w:r>
    </w:p>
    <w:p w14:paraId="38242FE2" w14:textId="77777777" w:rsidR="00290982" w:rsidRPr="00B47FC2" w:rsidRDefault="00000000">
      <w:pPr>
        <w:pStyle w:val="Text"/>
        <w:jc w:val="both"/>
        <w:rPr>
          <w:rFonts w:ascii="Calibri" w:eastAsia="Calibri" w:hAnsi="Calibri" w:cs="Calibri"/>
        </w:rPr>
      </w:pPr>
      <w:r w:rsidRPr="00B47FC2">
        <w:rPr>
          <w:rFonts w:ascii="Calibri" w:hAnsi="Calibri" w:cs="Calibri"/>
        </w:rPr>
        <w:t>Penton-</w:t>
      </w:r>
      <w:proofErr w:type="spellStart"/>
      <w:r w:rsidRPr="00B47FC2">
        <w:rPr>
          <w:rFonts w:ascii="Calibri" w:hAnsi="Calibri" w:cs="Calibri"/>
        </w:rPr>
        <w:t>Voak</w:t>
      </w:r>
      <w:proofErr w:type="spellEnd"/>
      <w:r w:rsidRPr="00B47FC2">
        <w:rPr>
          <w:rFonts w:ascii="Calibri" w:hAnsi="Calibri" w:cs="Calibri"/>
        </w:rPr>
        <w:t xml:space="preserve">, I. S., Thomas, J., Gage, S. H., McMurran, M., McDonald, S., &amp; </w:t>
      </w:r>
      <w:proofErr w:type="spellStart"/>
      <w:r w:rsidRPr="00B47FC2">
        <w:rPr>
          <w:rFonts w:ascii="Calibri" w:hAnsi="Calibri" w:cs="Calibri"/>
        </w:rPr>
        <w:t>Munafò</w:t>
      </w:r>
      <w:proofErr w:type="spellEnd"/>
      <w:r w:rsidRPr="00B47FC2">
        <w:rPr>
          <w:rFonts w:ascii="Calibri" w:hAnsi="Calibri" w:cs="Calibri"/>
        </w:rPr>
        <w:t xml:space="preserve">, M. R. (2013). Increasing recognition of happiness in ambiguous facial expressions reduces anger and aggressive behavior. </w:t>
      </w:r>
      <w:r w:rsidRPr="00B47FC2">
        <w:rPr>
          <w:rFonts w:ascii="Calibri" w:hAnsi="Calibri" w:cs="Calibri"/>
          <w:i/>
          <w:iCs/>
        </w:rPr>
        <w:t>Psychological Science</w:t>
      </w:r>
      <w:r w:rsidRPr="00B47FC2">
        <w:rPr>
          <w:rFonts w:ascii="Calibri" w:hAnsi="Calibri" w:cs="Calibri"/>
        </w:rPr>
        <w:t xml:space="preserve">, </w:t>
      </w:r>
      <w:r w:rsidRPr="00B47FC2">
        <w:rPr>
          <w:rFonts w:ascii="Calibri" w:hAnsi="Calibri" w:cs="Calibri"/>
          <w:i/>
          <w:iCs/>
        </w:rPr>
        <w:t>24</w:t>
      </w:r>
      <w:r w:rsidRPr="00B47FC2">
        <w:rPr>
          <w:rFonts w:ascii="Calibri" w:hAnsi="Calibri" w:cs="Calibri"/>
        </w:rPr>
        <w:t>(5), 688–697.</w:t>
      </w:r>
    </w:p>
    <w:p w14:paraId="5F4DB1C3" w14:textId="77777777" w:rsidR="00290982" w:rsidRPr="00B47FC2" w:rsidRDefault="00000000">
      <w:pPr>
        <w:pStyle w:val="Text"/>
        <w:jc w:val="both"/>
        <w:rPr>
          <w:rFonts w:ascii="Calibri" w:eastAsia="Calibri" w:hAnsi="Calibri" w:cs="Calibri"/>
        </w:rPr>
      </w:pPr>
      <w:r w:rsidRPr="00B47FC2">
        <w:rPr>
          <w:rFonts w:ascii="Calibri" w:hAnsi="Calibri" w:cs="Calibri"/>
        </w:rPr>
        <w:t xml:space="preserve">Persad, S. M., &amp; </w:t>
      </w:r>
      <w:proofErr w:type="spellStart"/>
      <w:r w:rsidRPr="00B47FC2">
        <w:rPr>
          <w:rFonts w:ascii="Calibri" w:hAnsi="Calibri" w:cs="Calibri"/>
        </w:rPr>
        <w:t>Polivy</w:t>
      </w:r>
      <w:proofErr w:type="spellEnd"/>
      <w:r w:rsidRPr="00B47FC2">
        <w:rPr>
          <w:rFonts w:ascii="Calibri" w:hAnsi="Calibri" w:cs="Calibri"/>
        </w:rPr>
        <w:t xml:space="preserve">, J. (1993). Differences between depressed and nondepressed individuals in the recognition of and response to facial emotional cues. </w:t>
      </w:r>
      <w:r w:rsidRPr="00B47FC2">
        <w:rPr>
          <w:rFonts w:ascii="Calibri" w:hAnsi="Calibri" w:cs="Calibri"/>
          <w:i/>
          <w:iCs/>
        </w:rPr>
        <w:t>Journal of Abnormal Psychology</w:t>
      </w:r>
      <w:r w:rsidRPr="00B47FC2">
        <w:rPr>
          <w:rFonts w:ascii="Calibri" w:hAnsi="Calibri" w:cs="Calibri"/>
        </w:rPr>
        <w:t xml:space="preserve">, </w:t>
      </w:r>
      <w:r w:rsidRPr="00B47FC2">
        <w:rPr>
          <w:rFonts w:ascii="Calibri" w:hAnsi="Calibri" w:cs="Calibri"/>
          <w:i/>
          <w:iCs/>
        </w:rPr>
        <w:t>102</w:t>
      </w:r>
      <w:r w:rsidRPr="00B47FC2">
        <w:rPr>
          <w:rFonts w:ascii="Calibri" w:hAnsi="Calibri" w:cs="Calibri"/>
        </w:rPr>
        <w:t>(3), 358–368. https://doi.org/10.1037/0021-843X.102.3.358</w:t>
      </w:r>
    </w:p>
    <w:p w14:paraId="42A97CAD" w14:textId="77777777" w:rsidR="00290982" w:rsidRPr="00B47FC2" w:rsidRDefault="00000000">
      <w:pPr>
        <w:pStyle w:val="Text"/>
        <w:jc w:val="both"/>
        <w:rPr>
          <w:rFonts w:ascii="Calibri" w:eastAsia="Calibri" w:hAnsi="Calibri" w:cs="Calibri"/>
        </w:rPr>
      </w:pPr>
      <w:r w:rsidRPr="00B47FC2">
        <w:rPr>
          <w:rFonts w:ascii="Calibri" w:hAnsi="Calibri" w:cs="Calibri"/>
          <w:lang w:val="pt-PT"/>
        </w:rPr>
        <w:t>Reeder, R. R., Pounder, Z., Figueroa, A., J</w:t>
      </w:r>
      <w:r w:rsidRPr="00B47FC2">
        <w:rPr>
          <w:rFonts w:ascii="Calibri" w:hAnsi="Calibri" w:cs="Calibri"/>
        </w:rPr>
        <w:t>ü</w:t>
      </w:r>
      <w:r w:rsidRPr="00B47FC2">
        <w:rPr>
          <w:rFonts w:ascii="Calibri" w:hAnsi="Calibri" w:cs="Calibri"/>
          <w:lang w:val="nl-NL"/>
        </w:rPr>
        <w:t xml:space="preserve">llig, A., &amp; </w:t>
      </w:r>
      <w:proofErr w:type="spellStart"/>
      <w:r w:rsidRPr="00B47FC2">
        <w:rPr>
          <w:rFonts w:ascii="Calibri" w:hAnsi="Calibri" w:cs="Calibri"/>
          <w:lang w:val="nl-NL"/>
        </w:rPr>
        <w:t>Aza</w:t>
      </w:r>
      <w:r w:rsidRPr="00B47FC2">
        <w:rPr>
          <w:rFonts w:ascii="Calibri" w:hAnsi="Calibri" w:cs="Calibri"/>
        </w:rPr>
        <w:t>ñón</w:t>
      </w:r>
      <w:proofErr w:type="spellEnd"/>
      <w:r w:rsidRPr="00B47FC2">
        <w:rPr>
          <w:rFonts w:ascii="Calibri" w:hAnsi="Calibri" w:cs="Calibri"/>
        </w:rPr>
        <w:t>, E. (2024). Non-visual spatial strategies are effective for maintaining precise information in visual working memory. Cognition, 251, 105907. https://doi.org/10.1016/j.cognition.2024.105907</w:t>
      </w:r>
    </w:p>
    <w:p w14:paraId="7B20D5D5" w14:textId="77777777" w:rsidR="00290982" w:rsidRPr="00B47FC2" w:rsidRDefault="00000000">
      <w:pPr>
        <w:pStyle w:val="Text"/>
        <w:jc w:val="both"/>
        <w:rPr>
          <w:rFonts w:ascii="Calibri" w:eastAsia="Calibri" w:hAnsi="Calibri" w:cs="Calibri"/>
        </w:rPr>
      </w:pPr>
      <w:r w:rsidRPr="00B47FC2">
        <w:rPr>
          <w:rFonts w:ascii="Calibri" w:hAnsi="Calibri" w:cs="Calibri"/>
        </w:rPr>
        <w:t xml:space="preserve">Rutherford, M. D., Chattha, H. M., &amp; Krysko, K. M. (2008). The use of aftereffects in the study of relationships among emotion categories. </w:t>
      </w:r>
      <w:r w:rsidRPr="00B47FC2">
        <w:rPr>
          <w:rFonts w:ascii="Calibri" w:hAnsi="Calibri" w:cs="Calibri"/>
          <w:i/>
          <w:iCs/>
        </w:rPr>
        <w:t>Journal of Experimental Psychology: Human Perception and Performance</w:t>
      </w:r>
      <w:r w:rsidRPr="00B47FC2">
        <w:rPr>
          <w:rFonts w:ascii="Calibri" w:hAnsi="Calibri" w:cs="Calibri"/>
        </w:rPr>
        <w:t xml:space="preserve">, </w:t>
      </w:r>
      <w:r w:rsidRPr="00B47FC2">
        <w:rPr>
          <w:rFonts w:ascii="Calibri" w:hAnsi="Calibri" w:cs="Calibri"/>
          <w:i/>
          <w:iCs/>
          <w:lang w:val="ru-RU"/>
        </w:rPr>
        <w:t>34</w:t>
      </w:r>
      <w:r w:rsidRPr="00B47FC2">
        <w:rPr>
          <w:rFonts w:ascii="Calibri" w:hAnsi="Calibri" w:cs="Calibri"/>
        </w:rPr>
        <w:t>(1), 27–40. https://doi.org/10.1037/0096-1523.34.1.27</w:t>
      </w:r>
    </w:p>
    <w:p w14:paraId="35B8362E" w14:textId="77777777" w:rsidR="00290982" w:rsidRPr="00B47FC2" w:rsidRDefault="00000000">
      <w:pPr>
        <w:pStyle w:val="Text"/>
        <w:jc w:val="both"/>
        <w:rPr>
          <w:rFonts w:ascii="Calibri" w:eastAsia="Calibri" w:hAnsi="Calibri" w:cs="Calibri"/>
        </w:rPr>
      </w:pPr>
      <w:r w:rsidRPr="00B47FC2">
        <w:rPr>
          <w:rFonts w:ascii="Calibri" w:hAnsi="Calibri" w:cs="Calibri"/>
          <w:lang w:val="de-DE"/>
        </w:rPr>
        <w:t xml:space="preserve">Rychlowska, M., Cañadas, E., Wood, A., Krumhuber, E. G., Fischer, A., &amp; Niedenthal, P. M. (2014). </w:t>
      </w:r>
      <w:r w:rsidRPr="00B47FC2">
        <w:rPr>
          <w:rFonts w:ascii="Calibri" w:hAnsi="Calibri" w:cs="Calibri"/>
        </w:rPr>
        <w:t xml:space="preserve">Blocking Mimicry Makes True and False Smiles Look the Same. </w:t>
      </w:r>
      <w:r w:rsidRPr="00B47FC2">
        <w:rPr>
          <w:rFonts w:ascii="Calibri" w:hAnsi="Calibri" w:cs="Calibri"/>
          <w:i/>
          <w:iCs/>
        </w:rPr>
        <w:t>PLOS ONE</w:t>
      </w:r>
      <w:r w:rsidRPr="00B47FC2">
        <w:rPr>
          <w:rFonts w:ascii="Calibri" w:hAnsi="Calibri" w:cs="Calibri"/>
        </w:rPr>
        <w:t xml:space="preserve">, </w:t>
      </w:r>
      <w:r w:rsidRPr="00B47FC2">
        <w:rPr>
          <w:rFonts w:ascii="Calibri" w:hAnsi="Calibri" w:cs="Calibri"/>
          <w:i/>
          <w:iCs/>
        </w:rPr>
        <w:t>9</w:t>
      </w:r>
      <w:r w:rsidRPr="00B47FC2">
        <w:rPr>
          <w:rFonts w:ascii="Calibri" w:hAnsi="Calibri" w:cs="Calibri"/>
        </w:rPr>
        <w:t>(3), e90876. https://doi.org/10.1371/journal.pone.0090876</w:t>
      </w:r>
    </w:p>
    <w:p w14:paraId="77034877" w14:textId="77777777" w:rsidR="00290982" w:rsidRPr="00B47FC2" w:rsidRDefault="00000000">
      <w:pPr>
        <w:pStyle w:val="Text"/>
        <w:jc w:val="both"/>
        <w:rPr>
          <w:rFonts w:ascii="Calibri" w:eastAsia="Calibri" w:hAnsi="Calibri" w:cs="Calibri"/>
        </w:rPr>
      </w:pPr>
      <w:r w:rsidRPr="00B47FC2">
        <w:rPr>
          <w:rFonts w:ascii="Calibri" w:hAnsi="Calibri" w:cs="Calibri"/>
        </w:rPr>
        <w:t xml:space="preserve">Ryu, J.-J., Borrmann, K., &amp; Chaudhuri, A. (2008). Imagine Jane and Identify John: Face Identity Aftereffects Induced by Imagined Faces. </w:t>
      </w:r>
      <w:proofErr w:type="spellStart"/>
      <w:r w:rsidRPr="00B47FC2">
        <w:rPr>
          <w:rFonts w:ascii="Calibri" w:hAnsi="Calibri" w:cs="Calibri"/>
          <w:i/>
          <w:iCs/>
        </w:rPr>
        <w:t>PLoS</w:t>
      </w:r>
      <w:proofErr w:type="spellEnd"/>
      <w:r w:rsidRPr="00B47FC2">
        <w:rPr>
          <w:rFonts w:ascii="Calibri" w:hAnsi="Calibri" w:cs="Calibri"/>
          <w:i/>
          <w:iCs/>
        </w:rPr>
        <w:t xml:space="preserve"> ONE</w:t>
      </w:r>
      <w:r w:rsidRPr="00B47FC2">
        <w:rPr>
          <w:rFonts w:ascii="Calibri" w:hAnsi="Calibri" w:cs="Calibri"/>
        </w:rPr>
        <w:t xml:space="preserve">, </w:t>
      </w:r>
      <w:r w:rsidRPr="00B47FC2">
        <w:rPr>
          <w:rFonts w:ascii="Calibri" w:hAnsi="Calibri" w:cs="Calibri"/>
          <w:i/>
          <w:iCs/>
        </w:rPr>
        <w:t>3</w:t>
      </w:r>
      <w:r w:rsidRPr="00B47FC2">
        <w:rPr>
          <w:rFonts w:ascii="Calibri" w:hAnsi="Calibri" w:cs="Calibri"/>
        </w:rPr>
        <w:t>(5), e2195. https://doi.org/10.1371/journal.pone.0002195</w:t>
      </w:r>
    </w:p>
    <w:p w14:paraId="5400018E" w14:textId="77777777" w:rsidR="00290982" w:rsidRPr="00B47FC2" w:rsidRDefault="00000000">
      <w:pPr>
        <w:pStyle w:val="Text"/>
        <w:jc w:val="both"/>
        <w:rPr>
          <w:rFonts w:ascii="Calibri" w:eastAsia="Calibri" w:hAnsi="Calibri" w:cs="Calibri"/>
        </w:rPr>
      </w:pPr>
      <w:r w:rsidRPr="00B47FC2">
        <w:rPr>
          <w:rFonts w:ascii="Calibri" w:hAnsi="Calibri" w:cs="Calibri"/>
        </w:rPr>
        <w:t xml:space="preserve">Sari, N. K., </w:t>
      </w:r>
      <w:proofErr w:type="spellStart"/>
      <w:r w:rsidRPr="00B47FC2">
        <w:rPr>
          <w:rFonts w:ascii="Calibri" w:hAnsi="Calibri" w:cs="Calibri"/>
        </w:rPr>
        <w:t>Setiati</w:t>
      </w:r>
      <w:proofErr w:type="spellEnd"/>
      <w:r w:rsidRPr="00B47FC2">
        <w:rPr>
          <w:rFonts w:ascii="Calibri" w:hAnsi="Calibri" w:cs="Calibri"/>
        </w:rPr>
        <w:t xml:space="preserve">, S., Taher, A., </w:t>
      </w:r>
      <w:proofErr w:type="spellStart"/>
      <w:r w:rsidRPr="00B47FC2">
        <w:rPr>
          <w:rFonts w:ascii="Calibri" w:hAnsi="Calibri" w:cs="Calibri"/>
        </w:rPr>
        <w:t>Wiwie</w:t>
      </w:r>
      <w:proofErr w:type="spellEnd"/>
      <w:r w:rsidRPr="00B47FC2">
        <w:rPr>
          <w:rFonts w:ascii="Calibri" w:hAnsi="Calibri" w:cs="Calibri"/>
        </w:rPr>
        <w:t xml:space="preserve">, M., </w:t>
      </w:r>
      <w:proofErr w:type="spellStart"/>
      <w:r w:rsidRPr="00B47FC2">
        <w:rPr>
          <w:rFonts w:ascii="Calibri" w:hAnsi="Calibri" w:cs="Calibri"/>
        </w:rPr>
        <w:t>Djauzi</w:t>
      </w:r>
      <w:proofErr w:type="spellEnd"/>
      <w:r w:rsidRPr="00B47FC2">
        <w:rPr>
          <w:rFonts w:ascii="Calibri" w:hAnsi="Calibri" w:cs="Calibri"/>
        </w:rPr>
        <w:t xml:space="preserve">, S., </w:t>
      </w:r>
      <w:proofErr w:type="spellStart"/>
      <w:r w:rsidRPr="00B47FC2">
        <w:rPr>
          <w:rFonts w:ascii="Calibri" w:hAnsi="Calibri" w:cs="Calibri"/>
        </w:rPr>
        <w:t>Pandelaki</w:t>
      </w:r>
      <w:proofErr w:type="spellEnd"/>
      <w:r w:rsidRPr="00B47FC2">
        <w:rPr>
          <w:rFonts w:ascii="Calibri" w:hAnsi="Calibri" w:cs="Calibri"/>
        </w:rPr>
        <w:t xml:space="preserve">, J., </w:t>
      </w:r>
      <w:proofErr w:type="spellStart"/>
      <w:r w:rsidRPr="00B47FC2">
        <w:rPr>
          <w:rFonts w:ascii="Calibri" w:hAnsi="Calibri" w:cs="Calibri"/>
        </w:rPr>
        <w:t>Purba</w:t>
      </w:r>
      <w:proofErr w:type="spellEnd"/>
      <w:r w:rsidRPr="00B47FC2">
        <w:rPr>
          <w:rFonts w:ascii="Calibri" w:hAnsi="Calibri" w:cs="Calibri"/>
        </w:rPr>
        <w:t xml:space="preserve">, J. S., &amp; </w:t>
      </w:r>
      <w:proofErr w:type="spellStart"/>
      <w:r w:rsidRPr="00B47FC2">
        <w:rPr>
          <w:rFonts w:ascii="Calibri" w:hAnsi="Calibri" w:cs="Calibri"/>
        </w:rPr>
        <w:t>Sadikin</w:t>
      </w:r>
      <w:proofErr w:type="spellEnd"/>
      <w:r w:rsidRPr="00B47FC2">
        <w:rPr>
          <w:rFonts w:ascii="Calibri" w:hAnsi="Calibri" w:cs="Calibri"/>
        </w:rPr>
        <w:t xml:space="preserve">, M. (2017). The role of autosuggestion in geriatric patients’ quality of life: A study on psycho-neuro-endocrine-immunology pathway. </w:t>
      </w:r>
      <w:r w:rsidRPr="00B47FC2">
        <w:rPr>
          <w:rFonts w:ascii="Calibri" w:hAnsi="Calibri" w:cs="Calibri"/>
          <w:i/>
          <w:iCs/>
          <w:lang w:val="fr-FR"/>
        </w:rPr>
        <w:t>Social Neuroscience</w:t>
      </w:r>
      <w:r w:rsidRPr="00B47FC2">
        <w:rPr>
          <w:rFonts w:ascii="Calibri" w:hAnsi="Calibri" w:cs="Calibri"/>
        </w:rPr>
        <w:t xml:space="preserve">, </w:t>
      </w:r>
      <w:r w:rsidRPr="00B47FC2">
        <w:rPr>
          <w:rFonts w:ascii="Calibri" w:hAnsi="Calibri" w:cs="Calibri"/>
          <w:i/>
          <w:iCs/>
        </w:rPr>
        <w:t>12</w:t>
      </w:r>
      <w:r w:rsidRPr="00B47FC2">
        <w:rPr>
          <w:rFonts w:ascii="Calibri" w:hAnsi="Calibri" w:cs="Calibri"/>
        </w:rPr>
        <w:t>(5), 551–559. https://doi.org/10.1080/17470919.2016.1196243</w:t>
      </w:r>
    </w:p>
    <w:p w14:paraId="1F487609" w14:textId="77777777" w:rsidR="00290982" w:rsidRPr="00B47FC2" w:rsidRDefault="00000000">
      <w:pPr>
        <w:pStyle w:val="Text"/>
        <w:jc w:val="both"/>
        <w:rPr>
          <w:rFonts w:ascii="Calibri" w:eastAsia="Calibri" w:hAnsi="Calibri" w:cs="Calibri"/>
        </w:rPr>
      </w:pPr>
      <w:proofErr w:type="spellStart"/>
      <w:r w:rsidRPr="00B47FC2">
        <w:rPr>
          <w:rFonts w:ascii="Calibri" w:hAnsi="Calibri" w:cs="Calibri"/>
        </w:rPr>
        <w:lastRenderedPageBreak/>
        <w:t>Schlamann</w:t>
      </w:r>
      <w:proofErr w:type="spellEnd"/>
      <w:r w:rsidRPr="00B47FC2">
        <w:rPr>
          <w:rFonts w:ascii="Calibri" w:hAnsi="Calibri" w:cs="Calibri"/>
        </w:rPr>
        <w:t xml:space="preserve">, M., </w:t>
      </w:r>
      <w:proofErr w:type="spellStart"/>
      <w:r w:rsidRPr="00B47FC2">
        <w:rPr>
          <w:rFonts w:ascii="Calibri" w:hAnsi="Calibri" w:cs="Calibri"/>
        </w:rPr>
        <w:t>Naglatzki</w:t>
      </w:r>
      <w:proofErr w:type="spellEnd"/>
      <w:r w:rsidRPr="00B47FC2">
        <w:rPr>
          <w:rFonts w:ascii="Calibri" w:hAnsi="Calibri" w:cs="Calibri"/>
        </w:rPr>
        <w:t xml:space="preserve">, R., de Greiff, A., Forsting, M., &amp; </w:t>
      </w:r>
      <w:proofErr w:type="spellStart"/>
      <w:r w:rsidRPr="00B47FC2">
        <w:rPr>
          <w:rFonts w:ascii="Calibri" w:hAnsi="Calibri" w:cs="Calibri"/>
        </w:rPr>
        <w:t>Gizewski</w:t>
      </w:r>
      <w:proofErr w:type="spellEnd"/>
      <w:r w:rsidRPr="00B47FC2">
        <w:rPr>
          <w:rFonts w:ascii="Calibri" w:hAnsi="Calibri" w:cs="Calibri"/>
        </w:rPr>
        <w:t xml:space="preserve">, E. R. (2010). Autogenic Training Alters Cerebral Activation Patterns in fMRI. </w:t>
      </w:r>
      <w:proofErr w:type="spellStart"/>
      <w:r w:rsidRPr="00B47FC2">
        <w:rPr>
          <w:rFonts w:ascii="Calibri" w:hAnsi="Calibri" w:cs="Calibri"/>
          <w:i/>
          <w:iCs/>
        </w:rPr>
        <w:t>Nternational</w:t>
      </w:r>
      <w:proofErr w:type="spellEnd"/>
      <w:r w:rsidRPr="00B47FC2">
        <w:rPr>
          <w:rFonts w:ascii="Calibri" w:hAnsi="Calibri" w:cs="Calibri"/>
          <w:i/>
          <w:iCs/>
        </w:rPr>
        <w:t xml:space="preserve"> Journal of Clinical and Experimental Hypnosis</w:t>
      </w:r>
      <w:r w:rsidRPr="00B47FC2">
        <w:rPr>
          <w:rFonts w:ascii="Calibri" w:hAnsi="Calibri" w:cs="Calibri"/>
        </w:rPr>
        <w:t xml:space="preserve">, </w:t>
      </w:r>
      <w:r w:rsidRPr="00B47FC2">
        <w:rPr>
          <w:rFonts w:ascii="Calibri" w:hAnsi="Calibri" w:cs="Calibri"/>
          <w:i/>
          <w:iCs/>
          <w:lang w:val="ru-RU"/>
        </w:rPr>
        <w:t>58</w:t>
      </w:r>
      <w:r w:rsidRPr="00B47FC2">
        <w:rPr>
          <w:rFonts w:ascii="Calibri" w:hAnsi="Calibri" w:cs="Calibri"/>
        </w:rPr>
        <w:t>(4), 444–456. https://doi.org/10.1080/00207144.2010.499347</w:t>
      </w:r>
    </w:p>
    <w:p w14:paraId="39E4FBC1" w14:textId="77777777" w:rsidR="00290982" w:rsidRPr="00B47FC2" w:rsidRDefault="00000000">
      <w:pPr>
        <w:pStyle w:val="Text"/>
        <w:jc w:val="both"/>
        <w:rPr>
          <w:rFonts w:ascii="Calibri" w:eastAsia="Calibri" w:hAnsi="Calibri" w:cs="Calibri"/>
        </w:rPr>
      </w:pPr>
      <w:r w:rsidRPr="00B47FC2">
        <w:rPr>
          <w:rFonts w:ascii="Calibri" w:hAnsi="Calibri" w:cs="Calibri"/>
        </w:rPr>
        <w:t xml:space="preserve">Sel, A., Calvo-Merino, B., </w:t>
      </w:r>
      <w:proofErr w:type="spellStart"/>
      <w:r w:rsidRPr="00B47FC2">
        <w:rPr>
          <w:rFonts w:ascii="Calibri" w:hAnsi="Calibri" w:cs="Calibri"/>
        </w:rPr>
        <w:t>Tuettenberg</w:t>
      </w:r>
      <w:proofErr w:type="spellEnd"/>
      <w:r w:rsidRPr="00B47FC2">
        <w:rPr>
          <w:rFonts w:ascii="Calibri" w:hAnsi="Calibri" w:cs="Calibri"/>
        </w:rPr>
        <w:t xml:space="preserve">, S., &amp; Forster, B. (2015). When you smile, the world smiles at you: ERP evidence for self-expression effects on face processing. </w:t>
      </w:r>
      <w:r w:rsidRPr="00B47FC2">
        <w:rPr>
          <w:rFonts w:ascii="Calibri" w:hAnsi="Calibri" w:cs="Calibri"/>
          <w:i/>
          <w:iCs/>
        </w:rPr>
        <w:t>Social Cognitive and Affective Neuroscience</w:t>
      </w:r>
      <w:r w:rsidRPr="00B47FC2">
        <w:rPr>
          <w:rFonts w:ascii="Calibri" w:hAnsi="Calibri" w:cs="Calibri"/>
        </w:rPr>
        <w:t xml:space="preserve">, </w:t>
      </w:r>
      <w:r w:rsidRPr="00B47FC2">
        <w:rPr>
          <w:rFonts w:ascii="Calibri" w:hAnsi="Calibri" w:cs="Calibri"/>
          <w:i/>
          <w:iCs/>
        </w:rPr>
        <w:t>10</w:t>
      </w:r>
      <w:r w:rsidRPr="00B47FC2">
        <w:rPr>
          <w:rFonts w:ascii="Calibri" w:hAnsi="Calibri" w:cs="Calibri"/>
        </w:rPr>
        <w:t>(10), 1316–1322. https://doi.org/10.1093/scan/nsv009</w:t>
      </w:r>
    </w:p>
    <w:p w14:paraId="209AF5B4" w14:textId="5461508C" w:rsidR="00290982" w:rsidRPr="00B47FC2" w:rsidRDefault="00000000">
      <w:pPr>
        <w:pStyle w:val="Text"/>
        <w:jc w:val="both"/>
        <w:rPr>
          <w:rFonts w:ascii="Calibri" w:hAnsi="Calibri" w:cs="Calibri"/>
        </w:rPr>
      </w:pPr>
      <w:r w:rsidRPr="00B47FC2">
        <w:rPr>
          <w:rFonts w:ascii="Calibri" w:hAnsi="Calibri" w:cs="Calibri"/>
        </w:rPr>
        <w:t xml:space="preserve">Shilpa, M., Tejaswini, K. S., Raghunandana, R., Narayana, K., &amp; </w:t>
      </w:r>
      <w:proofErr w:type="spellStart"/>
      <w:r w:rsidRPr="00B47FC2">
        <w:rPr>
          <w:rFonts w:ascii="Calibri" w:hAnsi="Calibri" w:cs="Calibri"/>
        </w:rPr>
        <w:t>Marigowda</w:t>
      </w:r>
      <w:proofErr w:type="spellEnd"/>
      <w:r w:rsidRPr="00B47FC2">
        <w:rPr>
          <w:rFonts w:ascii="Calibri" w:hAnsi="Calibri" w:cs="Calibri"/>
        </w:rPr>
        <w:t xml:space="preserve">, S. (2020). Effects of meditation compared with effects of meditation with autosuggestion on cardiovascular variables and autonomic functions – An analytical study. </w:t>
      </w:r>
      <w:r w:rsidRPr="00B47FC2">
        <w:rPr>
          <w:rFonts w:ascii="Calibri" w:hAnsi="Calibri" w:cs="Calibri"/>
          <w:i/>
          <w:iCs/>
        </w:rPr>
        <w:t>National Journal of Physiology, Pharmacy and Pharmacology</w:t>
      </w:r>
      <w:r w:rsidRPr="00B47FC2">
        <w:rPr>
          <w:rFonts w:ascii="Calibri" w:hAnsi="Calibri" w:cs="Calibri"/>
        </w:rPr>
        <w:t xml:space="preserve">, </w:t>
      </w:r>
      <w:r w:rsidRPr="00B47FC2">
        <w:rPr>
          <w:rFonts w:ascii="Calibri" w:hAnsi="Calibri" w:cs="Calibri"/>
          <w:i/>
          <w:iCs/>
        </w:rPr>
        <w:t>10</w:t>
      </w:r>
      <w:r w:rsidRPr="00B47FC2">
        <w:rPr>
          <w:rFonts w:ascii="Calibri" w:hAnsi="Calibri" w:cs="Calibri"/>
        </w:rPr>
        <w:t xml:space="preserve">(6), 484–487. </w:t>
      </w:r>
      <w:hyperlink r:id="rId16" w:history="1">
        <w:r w:rsidR="00876229" w:rsidRPr="00B47FC2">
          <w:rPr>
            <w:rStyle w:val="Hyperlink"/>
            <w:rFonts w:ascii="Calibri" w:hAnsi="Calibri" w:cs="Calibri"/>
          </w:rPr>
          <w:t>https://doi.org/10.5455/njpp.2020.10.03074202002042020</w:t>
        </w:r>
      </w:hyperlink>
    </w:p>
    <w:p w14:paraId="2CDAAB26" w14:textId="251FBB41" w:rsidR="00876229" w:rsidRPr="00B47FC2" w:rsidRDefault="00876229">
      <w:pPr>
        <w:pStyle w:val="Text"/>
        <w:jc w:val="both"/>
        <w:rPr>
          <w:rFonts w:ascii="Calibri" w:eastAsia="Calibri" w:hAnsi="Calibri" w:cs="Calibri"/>
        </w:rPr>
      </w:pPr>
      <w:r w:rsidRPr="00B47FC2">
        <w:rPr>
          <w:rFonts w:ascii="Calibri" w:eastAsia="Calibri" w:hAnsi="Calibri" w:cs="Calibri"/>
          <w:lang w:val="de-DE"/>
        </w:rPr>
        <w:t xml:space="preserve">Shuman, V., Clark-Polner, E., Meuleman, B., Sander, D., &amp; Scherer, K. R. (2017). </w:t>
      </w:r>
      <w:r w:rsidRPr="00B47FC2">
        <w:rPr>
          <w:rFonts w:ascii="Calibri" w:eastAsia="Calibri" w:hAnsi="Calibri" w:cs="Calibri"/>
        </w:rPr>
        <w:t>Emotion perception from a componential perspective. Cognition and Emotion, 31(1), 47-56.</w:t>
      </w:r>
    </w:p>
    <w:p w14:paraId="73D0C504" w14:textId="77777777" w:rsidR="00290982" w:rsidRPr="00B47FC2" w:rsidRDefault="00000000">
      <w:pPr>
        <w:pStyle w:val="Text"/>
        <w:jc w:val="both"/>
        <w:rPr>
          <w:rFonts w:ascii="Calibri" w:eastAsia="Calibri" w:hAnsi="Calibri" w:cs="Calibri"/>
          <w:lang w:val="es-ES"/>
        </w:rPr>
      </w:pPr>
      <w:r w:rsidRPr="00B47FC2">
        <w:rPr>
          <w:rFonts w:ascii="Calibri" w:hAnsi="Calibri" w:cs="Calibri"/>
        </w:rPr>
        <w:t xml:space="preserve">Tabi, Y. A., Maio, M. R., </w:t>
      </w:r>
      <w:proofErr w:type="spellStart"/>
      <w:r w:rsidRPr="00B47FC2">
        <w:rPr>
          <w:rFonts w:ascii="Calibri" w:hAnsi="Calibri" w:cs="Calibri"/>
        </w:rPr>
        <w:t>Attaallah</w:t>
      </w:r>
      <w:proofErr w:type="spellEnd"/>
      <w:r w:rsidRPr="00B47FC2">
        <w:rPr>
          <w:rFonts w:ascii="Calibri" w:hAnsi="Calibri" w:cs="Calibri"/>
        </w:rPr>
        <w:t xml:space="preserve">, B., Dickson, S., Drew, D., Idris, M. I., Kienast, A., Klar, V., Nobis, L., Plant, O., Saleh, Y., Sandhu, T. R., Slavkova, E., Toniolo, S., </w:t>
      </w:r>
      <w:proofErr w:type="spellStart"/>
      <w:r w:rsidRPr="00B47FC2">
        <w:rPr>
          <w:rFonts w:ascii="Calibri" w:hAnsi="Calibri" w:cs="Calibri"/>
        </w:rPr>
        <w:t>Zokaei</w:t>
      </w:r>
      <w:proofErr w:type="spellEnd"/>
      <w:r w:rsidRPr="00B47FC2">
        <w:rPr>
          <w:rFonts w:ascii="Calibri" w:hAnsi="Calibri" w:cs="Calibri"/>
        </w:rPr>
        <w:t xml:space="preserve">, N., Manohar, S. G., &amp; Husain, M. (2022). Vividness of visual imagery questionnaire scores and their relationship to visual short-term memory performance. </w:t>
      </w:r>
      <w:proofErr w:type="spellStart"/>
      <w:r w:rsidRPr="00B47FC2">
        <w:rPr>
          <w:rFonts w:ascii="Calibri" w:hAnsi="Calibri" w:cs="Calibri"/>
          <w:lang w:val="es-ES_tradnl"/>
        </w:rPr>
        <w:t>Cortex</w:t>
      </w:r>
      <w:proofErr w:type="spellEnd"/>
      <w:r w:rsidRPr="00B47FC2">
        <w:rPr>
          <w:rFonts w:ascii="Calibri" w:hAnsi="Calibri" w:cs="Calibri"/>
          <w:lang w:val="es-ES_tradnl"/>
        </w:rPr>
        <w:t>, 146, 186–199. https://doi.org/10.1016/j.cortex.2021.10.011</w:t>
      </w:r>
    </w:p>
    <w:p w14:paraId="2B23275C" w14:textId="77777777" w:rsidR="00290982" w:rsidRPr="00B47FC2" w:rsidRDefault="00000000">
      <w:pPr>
        <w:pStyle w:val="Text"/>
        <w:jc w:val="both"/>
        <w:rPr>
          <w:rFonts w:ascii="Calibri" w:eastAsia="Calibri" w:hAnsi="Calibri" w:cs="Calibri"/>
        </w:rPr>
      </w:pPr>
      <w:r w:rsidRPr="00B47FC2">
        <w:rPr>
          <w:rFonts w:ascii="Calibri" w:hAnsi="Calibri" w:cs="Calibri"/>
          <w:lang w:val="es-ES_tradnl"/>
        </w:rPr>
        <w:t xml:space="preserve">Troje, N. F., Sadr, J., </w:t>
      </w:r>
      <w:proofErr w:type="spellStart"/>
      <w:r w:rsidRPr="00B47FC2">
        <w:rPr>
          <w:rFonts w:ascii="Calibri" w:hAnsi="Calibri" w:cs="Calibri"/>
          <w:lang w:val="es-ES_tradnl"/>
        </w:rPr>
        <w:t>Geyer</w:t>
      </w:r>
      <w:proofErr w:type="spellEnd"/>
      <w:r w:rsidRPr="00B47FC2">
        <w:rPr>
          <w:rFonts w:ascii="Calibri" w:hAnsi="Calibri" w:cs="Calibri"/>
          <w:lang w:val="es-ES_tradnl"/>
        </w:rPr>
        <w:t xml:space="preserve">, H., &amp; </w:t>
      </w:r>
      <w:proofErr w:type="spellStart"/>
      <w:r w:rsidRPr="00B47FC2">
        <w:rPr>
          <w:rFonts w:ascii="Calibri" w:hAnsi="Calibri" w:cs="Calibri"/>
          <w:lang w:val="es-ES_tradnl"/>
        </w:rPr>
        <w:t>Nakayama</w:t>
      </w:r>
      <w:proofErr w:type="spellEnd"/>
      <w:r w:rsidRPr="00B47FC2">
        <w:rPr>
          <w:rFonts w:ascii="Calibri" w:hAnsi="Calibri" w:cs="Calibri"/>
          <w:lang w:val="es-ES_tradnl"/>
        </w:rPr>
        <w:t xml:space="preserve">, K. (2006). </w:t>
      </w:r>
      <w:r w:rsidRPr="00B47FC2">
        <w:rPr>
          <w:rFonts w:ascii="Calibri" w:hAnsi="Calibri" w:cs="Calibri"/>
        </w:rPr>
        <w:t xml:space="preserve">Adaptation aftereffects in the perception of gender from biological motion. </w:t>
      </w:r>
      <w:r w:rsidRPr="00B47FC2">
        <w:rPr>
          <w:rFonts w:ascii="Calibri" w:hAnsi="Calibri" w:cs="Calibri"/>
          <w:i/>
          <w:iCs/>
        </w:rPr>
        <w:t>Journal of Vision</w:t>
      </w:r>
      <w:r w:rsidRPr="00B47FC2">
        <w:rPr>
          <w:rFonts w:ascii="Calibri" w:hAnsi="Calibri" w:cs="Calibri"/>
        </w:rPr>
        <w:t xml:space="preserve">, </w:t>
      </w:r>
      <w:r w:rsidRPr="00B47FC2">
        <w:rPr>
          <w:rFonts w:ascii="Calibri" w:hAnsi="Calibri" w:cs="Calibri"/>
          <w:i/>
          <w:iCs/>
        </w:rPr>
        <w:t>6</w:t>
      </w:r>
      <w:r w:rsidRPr="00B47FC2">
        <w:rPr>
          <w:rFonts w:ascii="Calibri" w:hAnsi="Calibri" w:cs="Calibri"/>
        </w:rPr>
        <w:t>(8), 7. https://doi.org/10.1167/6.8.7</w:t>
      </w:r>
    </w:p>
    <w:p w14:paraId="7EA9C677" w14:textId="77777777" w:rsidR="00290982" w:rsidRPr="00B47FC2" w:rsidRDefault="00000000">
      <w:pPr>
        <w:pStyle w:val="Text"/>
        <w:jc w:val="both"/>
        <w:rPr>
          <w:rFonts w:ascii="Calibri" w:eastAsia="Calibri" w:hAnsi="Calibri" w:cs="Calibri"/>
        </w:rPr>
      </w:pPr>
      <w:r w:rsidRPr="00B47FC2">
        <w:rPr>
          <w:rFonts w:ascii="Calibri" w:hAnsi="Calibri" w:cs="Calibri"/>
        </w:rPr>
        <w:t xml:space="preserve">Watson, A. B., &amp; Pelli, D. G. (1983). Quest: A Bayesian adaptive psychometric method. </w:t>
      </w:r>
      <w:r w:rsidRPr="00B47FC2">
        <w:rPr>
          <w:rFonts w:ascii="Calibri" w:hAnsi="Calibri" w:cs="Calibri"/>
          <w:i/>
          <w:iCs/>
        </w:rPr>
        <w:t>Perception &amp; Psychophysics</w:t>
      </w:r>
      <w:r w:rsidRPr="00B47FC2">
        <w:rPr>
          <w:rFonts w:ascii="Calibri" w:hAnsi="Calibri" w:cs="Calibri"/>
        </w:rPr>
        <w:t xml:space="preserve">, </w:t>
      </w:r>
      <w:r w:rsidRPr="00B47FC2">
        <w:rPr>
          <w:rFonts w:ascii="Calibri" w:hAnsi="Calibri" w:cs="Calibri"/>
          <w:i/>
          <w:iCs/>
        </w:rPr>
        <w:t>33</w:t>
      </w:r>
      <w:r w:rsidRPr="00B47FC2">
        <w:rPr>
          <w:rFonts w:ascii="Calibri" w:hAnsi="Calibri" w:cs="Calibri"/>
        </w:rPr>
        <w:t>(2), 113–120. https://doi.org/10.3758/BF03202828</w:t>
      </w:r>
    </w:p>
    <w:p w14:paraId="0F14C6DD" w14:textId="1AABEFF5" w:rsidR="00457CF7" w:rsidRPr="00B47FC2" w:rsidRDefault="00457CF7">
      <w:pPr>
        <w:pStyle w:val="Text"/>
        <w:jc w:val="both"/>
        <w:rPr>
          <w:rFonts w:ascii="Calibri" w:hAnsi="Calibri" w:cs="Calibri"/>
        </w:rPr>
      </w:pPr>
      <w:r w:rsidRPr="00B47FC2">
        <w:rPr>
          <w:rFonts w:ascii="Calibri" w:hAnsi="Calibri" w:cs="Calibri"/>
        </w:rPr>
        <w:t>Wegner, D. M. (1994). Ironic processes of mental control. Psychological review, 101(1), 34-52.</w:t>
      </w:r>
    </w:p>
    <w:p w14:paraId="522FBF76" w14:textId="73DD6266" w:rsidR="00290982" w:rsidRPr="00B47FC2" w:rsidRDefault="00000000">
      <w:pPr>
        <w:pStyle w:val="Text"/>
        <w:jc w:val="both"/>
        <w:rPr>
          <w:rFonts w:ascii="Calibri" w:eastAsia="Calibri" w:hAnsi="Calibri" w:cs="Calibri"/>
        </w:rPr>
      </w:pPr>
      <w:r w:rsidRPr="00B47FC2">
        <w:rPr>
          <w:rFonts w:ascii="Calibri" w:hAnsi="Calibri" w:cs="Calibri"/>
        </w:rPr>
        <w:t xml:space="preserve">Xia, Y., Leib, A. Y., &amp; Whitney, D. (2016). Serial dependence in the perception of attractiveness. </w:t>
      </w:r>
      <w:r w:rsidRPr="00B47FC2">
        <w:rPr>
          <w:rFonts w:ascii="Calibri" w:hAnsi="Calibri" w:cs="Calibri"/>
          <w:i/>
          <w:iCs/>
        </w:rPr>
        <w:t>Journal of Vision</w:t>
      </w:r>
      <w:r w:rsidRPr="00B47FC2">
        <w:rPr>
          <w:rFonts w:ascii="Calibri" w:hAnsi="Calibri" w:cs="Calibri"/>
        </w:rPr>
        <w:t xml:space="preserve">, </w:t>
      </w:r>
      <w:r w:rsidRPr="00B47FC2">
        <w:rPr>
          <w:rFonts w:ascii="Calibri" w:hAnsi="Calibri" w:cs="Calibri"/>
          <w:i/>
          <w:iCs/>
        </w:rPr>
        <w:t>16</w:t>
      </w:r>
      <w:r w:rsidRPr="00B47FC2">
        <w:rPr>
          <w:rFonts w:ascii="Calibri" w:hAnsi="Calibri" w:cs="Calibri"/>
        </w:rPr>
        <w:t>(15), 28. https://doi.org/10.1167/16.15.28</w:t>
      </w:r>
    </w:p>
    <w:p w14:paraId="202E49C0" w14:textId="2AD01561" w:rsidR="005757FB" w:rsidRPr="0030047E" w:rsidRDefault="00000000">
      <w:pPr>
        <w:pStyle w:val="Text"/>
        <w:jc w:val="both"/>
        <w:rPr>
          <w:rFonts w:ascii="Calibri" w:hAnsi="Calibri" w:cs="Calibri"/>
          <w:lang w:val="it-IT"/>
        </w:rPr>
      </w:pPr>
      <w:proofErr w:type="spellStart"/>
      <w:r w:rsidRPr="00B47FC2">
        <w:rPr>
          <w:rFonts w:ascii="Calibri" w:hAnsi="Calibri" w:cs="Calibri"/>
        </w:rPr>
        <w:t>Zamuner</w:t>
      </w:r>
      <w:proofErr w:type="spellEnd"/>
      <w:r w:rsidRPr="00B47FC2">
        <w:rPr>
          <w:rFonts w:ascii="Calibri" w:hAnsi="Calibri" w:cs="Calibri"/>
        </w:rPr>
        <w:t xml:space="preserve">, E., Oxner, M., &amp; Hayward, W. G. (2017). Visual perception and visual mental imagery of emotional faces generate similar expression aftereffects. </w:t>
      </w:r>
      <w:r w:rsidRPr="00B47FC2">
        <w:rPr>
          <w:rFonts w:ascii="Calibri" w:hAnsi="Calibri" w:cs="Calibri"/>
          <w:i/>
          <w:iCs/>
        </w:rPr>
        <w:t>Consciousness and Cognition</w:t>
      </w:r>
      <w:r w:rsidRPr="00B47FC2">
        <w:rPr>
          <w:rFonts w:ascii="Calibri" w:hAnsi="Calibri" w:cs="Calibri"/>
        </w:rPr>
        <w:t xml:space="preserve">, </w:t>
      </w:r>
      <w:r w:rsidRPr="00B47FC2">
        <w:rPr>
          <w:rFonts w:ascii="Calibri" w:hAnsi="Calibri" w:cs="Calibri"/>
          <w:i/>
          <w:iCs/>
        </w:rPr>
        <w:t>48</w:t>
      </w:r>
      <w:r w:rsidRPr="00B47FC2">
        <w:rPr>
          <w:rFonts w:ascii="Calibri" w:hAnsi="Calibri" w:cs="Calibri"/>
        </w:rPr>
        <w:t xml:space="preserve">, 171–179. </w:t>
      </w:r>
      <w:r w:rsidRPr="00B47FC2">
        <w:rPr>
          <w:rFonts w:ascii="Calibri" w:hAnsi="Calibri" w:cs="Calibri"/>
          <w:lang w:val="it-IT"/>
        </w:rPr>
        <w:t>https://doi.org/10.1016/j.concog.2016.11.010</w:t>
      </w:r>
    </w:p>
    <w:sectPr w:rsidR="005757FB" w:rsidRPr="0030047E" w:rsidSect="00EA4AB4">
      <w:headerReference w:type="default" r:id="rId17"/>
      <w:pgSz w:w="11900" w:h="16840"/>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335FB" w14:textId="77777777" w:rsidR="00EB5FE7" w:rsidRDefault="00EB5FE7">
      <w:r>
        <w:separator/>
      </w:r>
    </w:p>
  </w:endnote>
  <w:endnote w:type="continuationSeparator" w:id="0">
    <w:p w14:paraId="26A0C806" w14:textId="77777777" w:rsidR="00EB5FE7" w:rsidRDefault="00EB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7300" w14:textId="13730BB7" w:rsidR="00290982" w:rsidRDefault="00000000">
    <w:pPr>
      <w:pStyle w:val="Text"/>
      <w:tabs>
        <w:tab w:val="center" w:pos="4536"/>
        <w:tab w:val="right" w:pos="9046"/>
      </w:tabs>
      <w:spacing w:line="240" w:lineRule="auto"/>
      <w:jc w:val="right"/>
    </w:pPr>
    <w:r>
      <w:fldChar w:fldCharType="begin"/>
    </w:r>
    <w:r>
      <w:instrText xml:space="preserve"> PAGE </w:instrText>
    </w:r>
    <w:r>
      <w:fldChar w:fldCharType="separate"/>
    </w:r>
    <w:r w:rsidR="00A01BA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759C9" w14:textId="77777777" w:rsidR="00EB5FE7" w:rsidRDefault="00EB5FE7">
      <w:r>
        <w:separator/>
      </w:r>
    </w:p>
  </w:footnote>
  <w:footnote w:type="continuationSeparator" w:id="0">
    <w:p w14:paraId="45DEB525" w14:textId="77777777" w:rsidR="00EB5FE7" w:rsidRDefault="00EB5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492D" w14:textId="77777777" w:rsidR="00290982" w:rsidRDefault="00290982">
    <w:pPr>
      <w:pStyle w:val="Kopf-undFuzeile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FDCE" w14:textId="77777777" w:rsidR="00290982" w:rsidRDefault="00290982">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86646"/>
    <w:multiLevelType w:val="hybridMultilevel"/>
    <w:tmpl w:val="B1CEC24C"/>
    <w:styleLink w:val="ImportierterStil1"/>
    <w:lvl w:ilvl="0" w:tplc="8A6E3EC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71297D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AC16455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06C0383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FD057A6">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CFA1E1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40A0F3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C7624E0">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C2295E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7524F1A"/>
    <w:multiLevelType w:val="hybridMultilevel"/>
    <w:tmpl w:val="B1CEC24C"/>
    <w:numStyleLink w:val="ImportierterStil1"/>
  </w:abstractNum>
  <w:num w:numId="1" w16cid:durableId="860512141">
    <w:abstractNumId w:val="0"/>
  </w:num>
  <w:num w:numId="2" w16cid:durableId="286741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982"/>
    <w:rsid w:val="00070184"/>
    <w:rsid w:val="000F6762"/>
    <w:rsid w:val="00103F0D"/>
    <w:rsid w:val="001229D7"/>
    <w:rsid w:val="00183666"/>
    <w:rsid w:val="00187864"/>
    <w:rsid w:val="00193F99"/>
    <w:rsid w:val="001A293D"/>
    <w:rsid w:val="00231876"/>
    <w:rsid w:val="00231A9A"/>
    <w:rsid w:val="002543B6"/>
    <w:rsid w:val="0026248E"/>
    <w:rsid w:val="00290982"/>
    <w:rsid w:val="00292709"/>
    <w:rsid w:val="002B2BD9"/>
    <w:rsid w:val="0030047E"/>
    <w:rsid w:val="00311B68"/>
    <w:rsid w:val="00317894"/>
    <w:rsid w:val="00320A92"/>
    <w:rsid w:val="00321AE8"/>
    <w:rsid w:val="00350C70"/>
    <w:rsid w:val="003A384D"/>
    <w:rsid w:val="003A68B5"/>
    <w:rsid w:val="003C76FF"/>
    <w:rsid w:val="003D275F"/>
    <w:rsid w:val="004060E0"/>
    <w:rsid w:val="004527C7"/>
    <w:rsid w:val="00457CF7"/>
    <w:rsid w:val="004A42D0"/>
    <w:rsid w:val="004A76B0"/>
    <w:rsid w:val="004B4C6A"/>
    <w:rsid w:val="004C10B3"/>
    <w:rsid w:val="0053429B"/>
    <w:rsid w:val="00542010"/>
    <w:rsid w:val="00561F51"/>
    <w:rsid w:val="005757FB"/>
    <w:rsid w:val="006127CD"/>
    <w:rsid w:val="00614C5B"/>
    <w:rsid w:val="00677F4B"/>
    <w:rsid w:val="006D0B43"/>
    <w:rsid w:val="007501C5"/>
    <w:rsid w:val="00755212"/>
    <w:rsid w:val="007610C3"/>
    <w:rsid w:val="00812C0D"/>
    <w:rsid w:val="00820D69"/>
    <w:rsid w:val="00853223"/>
    <w:rsid w:val="00856873"/>
    <w:rsid w:val="00876229"/>
    <w:rsid w:val="00887D50"/>
    <w:rsid w:val="008A3E39"/>
    <w:rsid w:val="009608DF"/>
    <w:rsid w:val="00985CAC"/>
    <w:rsid w:val="009A62DA"/>
    <w:rsid w:val="009C190C"/>
    <w:rsid w:val="009D3459"/>
    <w:rsid w:val="00A003F1"/>
    <w:rsid w:val="00A01BA1"/>
    <w:rsid w:val="00A06FF8"/>
    <w:rsid w:val="00A31A70"/>
    <w:rsid w:val="00A3366F"/>
    <w:rsid w:val="00AB14A7"/>
    <w:rsid w:val="00AC4584"/>
    <w:rsid w:val="00B22C88"/>
    <w:rsid w:val="00B47FC2"/>
    <w:rsid w:val="00BA3428"/>
    <w:rsid w:val="00BB3343"/>
    <w:rsid w:val="00BD736B"/>
    <w:rsid w:val="00BF70DB"/>
    <w:rsid w:val="00C03F96"/>
    <w:rsid w:val="00C208F9"/>
    <w:rsid w:val="00C47C35"/>
    <w:rsid w:val="00C536B8"/>
    <w:rsid w:val="00CA057C"/>
    <w:rsid w:val="00CF1272"/>
    <w:rsid w:val="00CF5350"/>
    <w:rsid w:val="00D03F89"/>
    <w:rsid w:val="00D1772E"/>
    <w:rsid w:val="00D253E7"/>
    <w:rsid w:val="00D347B2"/>
    <w:rsid w:val="00D43AAA"/>
    <w:rsid w:val="00DB4E15"/>
    <w:rsid w:val="00E87E75"/>
    <w:rsid w:val="00EA4AB4"/>
    <w:rsid w:val="00EB5FE7"/>
    <w:rsid w:val="00EC27B5"/>
    <w:rsid w:val="00EE40B7"/>
    <w:rsid w:val="00EE7061"/>
    <w:rsid w:val="00EF4A1A"/>
    <w:rsid w:val="00F756F9"/>
    <w:rsid w:val="00F8629A"/>
    <w:rsid w:val="00FA452E"/>
    <w:rsid w:val="00FE1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E2DF8"/>
  <w15:docId w15:val="{7F69105F-DD08-465A-8F6B-7230F706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paragraph" w:customStyle="1" w:styleId="Standard">
    <w:name w:val="Standard"/>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ierterStil1">
    <w:name w:val="Importierter Stil: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01BA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A01BA1"/>
    <w:rPr>
      <w:b/>
      <w:bCs/>
    </w:rPr>
  </w:style>
  <w:style w:type="character" w:customStyle="1" w:styleId="CommentSubjectChar">
    <w:name w:val="Comment Subject Char"/>
    <w:basedOn w:val="CommentTextChar"/>
    <w:link w:val="CommentSubject"/>
    <w:uiPriority w:val="99"/>
    <w:semiHidden/>
    <w:rsid w:val="00A01BA1"/>
    <w:rPr>
      <w:b/>
      <w:bCs/>
    </w:rPr>
  </w:style>
  <w:style w:type="character" w:styleId="UnresolvedMention">
    <w:name w:val="Unresolved Mention"/>
    <w:basedOn w:val="DefaultParagraphFont"/>
    <w:uiPriority w:val="99"/>
    <w:semiHidden/>
    <w:unhideWhenUsed/>
    <w:rsid w:val="00876229"/>
    <w:rPr>
      <w:color w:val="605E5C"/>
      <w:shd w:val="clear" w:color="auto" w:fill="E1DFDD"/>
    </w:rPr>
  </w:style>
  <w:style w:type="character" w:styleId="LineNumber">
    <w:name w:val="line number"/>
    <w:basedOn w:val="DefaultParagraphFont"/>
    <w:uiPriority w:val="99"/>
    <w:semiHidden/>
    <w:unhideWhenUsed/>
    <w:rsid w:val="00C03F96"/>
  </w:style>
  <w:style w:type="paragraph" w:styleId="ListParagraph">
    <w:name w:val="List Paragraph"/>
    <w:basedOn w:val="Normal"/>
    <w:uiPriority w:val="34"/>
    <w:qFormat/>
    <w:rsid w:val="008A3E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pPr>
    <w:rPr>
      <w:rFonts w:ascii="Arial" w:eastAsia="Arial" w:hAnsi="Arial" w:cs="Arial"/>
      <w:sz w:val="22"/>
      <w:szCs w:val="22"/>
      <w:bdr w:val="none" w:sz="0" w:space="0" w:color="auto"/>
      <w:lang w:va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AOxguikAAAAJ&amp;hl=en&amp;oi=sra"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5455/njpp.2020.10.0307420200204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5127/jep.017911"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sia.myga@lin-magdeburg.de"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A54F3-9F4B-4D02-9102-4FF08ABF6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12774</Words>
  <Characters>72816</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Longo (Staff)</cp:lastModifiedBy>
  <cp:revision>16</cp:revision>
  <cp:lastPrinted>2025-06-20T17:41:00Z</cp:lastPrinted>
  <dcterms:created xsi:type="dcterms:W3CDTF">2025-06-20T17:53:00Z</dcterms:created>
  <dcterms:modified xsi:type="dcterms:W3CDTF">2025-06-30T14:05:00Z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da9ea6c8-56b1-4a27-a3eb-caa154c31381</vt:lpwstr>
  </property>
  <property fmtid="{D5CDD505-2E9C-101B-9397-08002B2CF9AE}" pid="3" name="ZOTERO_PREF_1">
    <vt:lpwstr>&lt;data data-version="3" zotero-version="7.0.15"&gt;&lt;session id="wfhQeJJi"/&gt;&lt;style id="http://www.zotero.org/styles/apa" locale="en-US" hasBibliography="1" bibliographyStyleHasBeenSet="0"/&gt;&lt;prefs&gt;&lt;pref name="fieldType" value="Field"/&gt;&lt;pref name="automaticJourn</vt:lpwstr>
  </property>
  <property fmtid="{D5CDD505-2E9C-101B-9397-08002B2CF9AE}" pid="4" name="ZOTERO_PREF_2">
    <vt:lpwstr>alAbbreviations" value="true"/&gt;&lt;/prefs&gt;&lt;/data&gt;</vt:lpwstr>
  </property>
</Properties>
</file>